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607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7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8" w:hRule="atLeast"/>
          <w:jc w:val="center"/>
        </w:trPr>
        <w:tc>
          <w:tcPr>
            <w:tcW w:w="16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tbl>
            <w:tblPr>
              <w:tblStyle w:val="2"/>
              <w:tblW w:w="15885" w:type="dxa"/>
              <w:tblInd w:w="-2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5653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</w:tblPrEx>
              <w:trPr>
                <w:trHeight w:val="675" w:hRule="atLeast"/>
              </w:trPr>
              <w:tc>
                <w:tcPr>
                  <w:tcW w:w="156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方正小标宋简体" w:hAnsi="方正小标宋简体" w:eastAsia="方正小标宋简体" w:cs="方正小标宋简体"/>
                      <w:b/>
                      <w:bCs/>
                      <w:i w:val="0"/>
                      <w:iCs w:val="0"/>
                      <w:color w:val="000000"/>
                      <w:kern w:val="0"/>
                      <w:sz w:val="32"/>
                      <w:szCs w:val="3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方正小标宋简体" w:hAnsi="方正小标宋简体" w:eastAsia="方正小标宋简体" w:cs="方正小标宋简体"/>
                      <w:b/>
                      <w:bCs/>
                      <w:i w:val="0"/>
                      <w:iCs w:val="0"/>
                      <w:color w:val="000000"/>
                      <w:kern w:val="0"/>
                      <w:sz w:val="32"/>
                      <w:szCs w:val="32"/>
                      <w:u w:val="none"/>
                      <w:lang w:val="en-US" w:eastAsia="zh-CN" w:bidi="ar"/>
                    </w:rPr>
                    <w:t>《东西湖区卷烟零售点一般区域划分范围和数量指标公示表》</w:t>
                  </w:r>
                </w:p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方正小标宋简体" w:hAnsi="方正小标宋简体" w:eastAsia="方正小标宋简体" w:cs="方正小标宋简体"/>
                      <w:b/>
                      <w:bCs/>
                      <w:i w:val="0"/>
                      <w:iCs w:val="0"/>
                      <w:color w:val="000000"/>
                      <w:kern w:val="0"/>
                      <w:sz w:val="32"/>
                      <w:szCs w:val="32"/>
                      <w:u w:val="none"/>
                      <w:lang w:val="en-US" w:eastAsia="zh-CN" w:bidi="ar"/>
                    </w:rPr>
                  </w:pPr>
                </w:p>
              </w:tc>
            </w:tr>
          </w:tbl>
          <w:tbl>
            <w:tblPr>
              <w:tblStyle w:val="3"/>
              <w:tblW w:w="15400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438"/>
              <w:gridCol w:w="8575"/>
              <w:gridCol w:w="3387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c>
                <w:tcPr>
                  <w:tcW w:w="3438" w:type="dxa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32"/>
                      <w:szCs w:val="32"/>
                      <w:u w:val="none"/>
                      <w:vertAlign w:val="baseli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32"/>
                      <w:szCs w:val="32"/>
                      <w:u w:val="none"/>
                      <w:vertAlign w:val="baseline"/>
                    </w:rPr>
                    <w:t>所属管理所</w:t>
                  </w:r>
                </w:p>
              </w:tc>
              <w:tc>
                <w:tcPr>
                  <w:tcW w:w="8575" w:type="dxa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32"/>
                      <w:szCs w:val="32"/>
                      <w:u w:val="none"/>
                      <w:vertAlign w:val="baseli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32"/>
                      <w:szCs w:val="32"/>
                      <w:u w:val="none"/>
                      <w:vertAlign w:val="baseline"/>
                    </w:rPr>
                    <w:t>拟划分</w:t>
                  </w: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32"/>
                      <w:szCs w:val="32"/>
                      <w:u w:val="none"/>
                      <w:vertAlign w:val="baseline"/>
                      <w:lang w:val="en-US" w:eastAsia="zh-CN"/>
                    </w:rPr>
                    <w:t>所部</w:t>
                  </w: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32"/>
                      <w:szCs w:val="32"/>
                      <w:u w:val="none"/>
                      <w:vertAlign w:val="baseline"/>
                    </w:rPr>
                    <w:t>（路段表述）</w:t>
                  </w:r>
                </w:p>
              </w:tc>
              <w:tc>
                <w:tcPr>
                  <w:tcW w:w="3387" w:type="dxa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32"/>
                      <w:szCs w:val="32"/>
                      <w:u w:val="none"/>
                      <w:vertAlign w:val="baseli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32"/>
                      <w:szCs w:val="32"/>
                      <w:u w:val="none"/>
                      <w:vertAlign w:val="baseline"/>
                    </w:rPr>
                    <w:t>规划经营户数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c>
                <w:tcPr>
                  <w:tcW w:w="3438" w:type="dxa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宋体" w:hAnsi="宋体" w:eastAsia="宋体" w:cs="宋体"/>
                      <w:i w:val="0"/>
                      <w:iCs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  <w:t>走马岭</w:t>
                  </w:r>
                </w:p>
              </w:tc>
              <w:tc>
                <w:tcPr>
                  <w:tcW w:w="8575" w:type="dxa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  <w:t>汉江大堤以东-府河大堤以南-五环大道、九通路以西-惠安大道以北</w:t>
                  </w:r>
                </w:p>
              </w:tc>
              <w:tc>
                <w:tcPr>
                  <w:tcW w:w="3387" w:type="dxa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宋体" w:hAnsi="宋体" w:eastAsia="宋体" w:cs="宋体"/>
                      <w:i w:val="0"/>
                      <w:iCs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  <w:t>987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c>
                <w:tcPr>
                  <w:tcW w:w="3438" w:type="dxa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宋体" w:hAnsi="宋体" w:eastAsia="宋体" w:cs="宋体"/>
                      <w:i w:val="0"/>
                      <w:iCs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  <w:t>吴家山</w:t>
                  </w:r>
                </w:p>
              </w:tc>
              <w:tc>
                <w:tcPr>
                  <w:tcW w:w="8575" w:type="dxa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  <w:t>滨河南路以南--张柏公路以西--东西湖汉江堤</w:t>
                  </w:r>
                  <w:bookmarkStart w:id="0" w:name="_GoBack"/>
                  <w:bookmarkEnd w:id="0"/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  <w:t>北--知青路以东</w:t>
                  </w:r>
                </w:p>
              </w:tc>
              <w:tc>
                <w:tcPr>
                  <w:tcW w:w="3387" w:type="dxa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宋体" w:hAnsi="宋体" w:eastAsia="宋体" w:cs="宋体"/>
                      <w:i w:val="0"/>
                      <w:iCs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  <w:t>1340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c>
                <w:tcPr>
                  <w:tcW w:w="3438" w:type="dxa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  <w:t>常青</w:t>
                  </w:r>
                </w:p>
              </w:tc>
              <w:tc>
                <w:tcPr>
                  <w:tcW w:w="8575" w:type="dxa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  <w:t>张柏路以东-四环线以南-碧水大道以西--三环线以北</w:t>
                  </w:r>
                </w:p>
              </w:tc>
              <w:tc>
                <w:tcPr>
                  <w:tcW w:w="3387" w:type="dxa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宋体" w:hAnsi="宋体" w:eastAsia="宋体" w:cs="宋体"/>
                      <w:i w:val="0"/>
                      <w:iCs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8"/>
                      <w:szCs w:val="28"/>
                      <w:u w:val="none"/>
                      <w:lang w:val="en-US" w:eastAsia="zh-CN" w:bidi="ar"/>
                    </w:rPr>
                    <w:t>985</w:t>
                  </w:r>
                </w:p>
              </w:tc>
            </w:tr>
          </w:tbl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</w:tbl>
    <w:tbl>
      <w:tblPr>
        <w:tblStyle w:val="2"/>
        <w:tblpPr w:leftFromText="180" w:rightFromText="180" w:vertAnchor="text" w:horzAnchor="page" w:tblpX="1591" w:tblpY="645"/>
        <w:tblOverlap w:val="never"/>
        <w:tblW w:w="1340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"/>
        <w:gridCol w:w="228"/>
        <w:gridCol w:w="228"/>
        <w:gridCol w:w="7564"/>
        <w:gridCol w:w="516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34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320" w:afterAutospacing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《东西湖区雪茄烟专营零售点数量指标公示表》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4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区局</w:t>
            </w:r>
          </w:p>
        </w:tc>
        <w:tc>
          <w:tcPr>
            <w:tcW w:w="5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雪茄烟专营零售点数量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4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东西湖区</w:t>
            </w:r>
          </w:p>
        </w:tc>
        <w:tc>
          <w:tcPr>
            <w:tcW w:w="5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9E180C"/>
    <w:rsid w:val="0EBC5A8F"/>
    <w:rsid w:val="24E91F1D"/>
    <w:rsid w:val="2CAF94CD"/>
    <w:rsid w:val="3F9704EC"/>
    <w:rsid w:val="51675074"/>
    <w:rsid w:val="577F3515"/>
    <w:rsid w:val="6F5C8B07"/>
    <w:rsid w:val="703D6761"/>
    <w:rsid w:val="7BC629A2"/>
    <w:rsid w:val="7BFC4B90"/>
    <w:rsid w:val="7D7FF787"/>
    <w:rsid w:val="7E7F550F"/>
    <w:rsid w:val="AD36A408"/>
    <w:rsid w:val="BB9BE760"/>
    <w:rsid w:val="D4FD1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21"/>
    <w:basedOn w:val="4"/>
    <w:qFormat/>
    <w:uiPriority w:val="0"/>
    <w:rPr>
      <w:rFonts w:ascii="宋体" w:hAnsi="宋体" w:eastAsia="宋体" w:cs="宋体"/>
      <w:b/>
      <w:bCs/>
      <w:color w:val="000000"/>
      <w:sz w:val="32"/>
      <w:szCs w:val="32"/>
      <w:u w:val="none"/>
    </w:rPr>
  </w:style>
  <w:style w:type="character" w:customStyle="1" w:styleId="6">
    <w:name w:val="font61"/>
    <w:basedOn w:val="4"/>
    <w:qFormat/>
    <w:uiPriority w:val="0"/>
    <w:rPr>
      <w:rFonts w:ascii="宋体" w:hAnsi="宋体" w:eastAsia="宋体" w:cs="宋体"/>
      <w:color w:val="000000"/>
      <w:sz w:val="32"/>
      <w:szCs w:val="32"/>
      <w:u w:val="none"/>
    </w:rPr>
  </w:style>
  <w:style w:type="character" w:customStyle="1" w:styleId="7">
    <w:name w:val="font51"/>
    <w:basedOn w:val="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8">
    <w:name w:val="font71"/>
    <w:basedOn w:val="4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2474</Words>
  <Characters>2560</Characters>
  <Lines>0</Lines>
  <Paragraphs>0</Paragraphs>
  <TotalTime>5</TotalTime>
  <ScaleCrop>false</ScaleCrop>
  <LinksUpToDate>false</LinksUpToDate>
  <CharactersWithSpaces>2563</CharactersWithSpaces>
  <Application>WPS Office_11.8.2.12320_F1E327BC-269C-435d-A152-05C5408002CA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2025-01-25T02:06:00Z</dcterms:created>
  <dc:creator>张思思</dc:creator>
  <cp:lastModifiedBy>hbyc</cp:lastModifiedBy>
  <cp:lastPrinted>2026-07-28T08:29:05Z</cp:lastPrinted>
  <dcterms:modified xsi:type="dcterms:W3CDTF">2026-07-28T08:29:07Z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2052-11.8.2.12320</vt:lpwstr>
  </property>
  <property fmtid="{D5CDD505-2E9C-101B-9397-08002B2CF9AE}" pid="3" name="KSOTemplateDocerSaveRecord">
    <vt:lpwstr>eyJoZGlkIjoiY2UzOGI3YjA0MDI1ZDc1Zjg0NTU4NWJkYTFlMjY0NzkiLCJ1c2VySWQiOiI2MzI3Mzg0MzIifQ==</vt:lpwstr>
  </property>
  <property fmtid="{D5CDD505-2E9C-101B-9397-08002B2CF9AE}" pid="4" name="ICV">
    <vt:lpwstr>FFCADA50B5D2438A9C06218DB4BA1151_12</vt:lpwstr>
  </property>
</Properties>
</file>