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default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武汉临空港航拍系列项目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东西湖区融媒体中心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日期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2021.2.24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武汉临空港航拍系列项目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融媒体中心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总编室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69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69%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数量指标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(20分)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30期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40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40期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质量指标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(10分)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全部加以航拍素材剪辑加配音乐及字幕并校色生成MO4格式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视频清晰度要求：1920*1080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时效指标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(5分)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航拍素材40期，成片30期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增加平台发布栏目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成本指标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(5分)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业务运转成本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社会效益指标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(20分)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记录临空港的变化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资料留存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可持续影响指标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(10分)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丰富融媒体平台内容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服务对象满意度指标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(10分)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业务系统管理科室满意度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≥</w:t>
            </w: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93.8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受疫情的影响，此项目无法进行四季航拍。航拍项目在8月启动。在执行过程中，由于汛情、防疫以及天气变化影响，包括城市配套设施未完成，此项目跨年执行。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7AB2FE"/>
    <w:multiLevelType w:val="singleLevel"/>
    <w:tmpl w:val="7C7AB2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873AC"/>
    <w:rsid w:val="09A22E35"/>
    <w:rsid w:val="3A283D50"/>
    <w:rsid w:val="587804A7"/>
    <w:rsid w:val="5B300439"/>
    <w:rsid w:val="5DFD5996"/>
    <w:rsid w:val="7D98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2021-02-28T16:08:00Z</dcterms:created>
  <dc:creator>宝珞</dc:creator>
  <cp:lastModifiedBy>宝珞</cp:lastModifiedBy>
  <dcterms:modified xsi:type="dcterms:W3CDTF">2021-04-30T05:14:09Z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