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3" w:firstLineChars="20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eastAsia="zh-CN"/>
        </w:rPr>
        <w:t>东西湖区档案馆实物征集公告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center"/>
        <w:textAlignment w:val="baseline"/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为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完整保存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东西湖区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发展记忆，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及时抢救、保护、利用各类记录历史发展的珍贵实物档案资料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，更好地为社会提供档案信息服务，特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面向社会开展实物档案系列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征集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活动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征集内容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（1）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围垦工程建设过程中使用的劳动用具、生活用品等。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（2）反映人民群众生产生活变化的历史物件，如家谱、证件、票据、奖状、证章、商标、日志（记）、书信等。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（3）东西湖地区的民间艺术、非物质文化遗产、手工艺等实物。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4）东西湖籍或在东西湖工作、生活过的知名人士、有突出贡献的科技工作者、教育工作者、艺术家和获得过全国表彰的先进人物、老红军、战斗英雄等在工作、生活及社会活动、艺术创作中形成的工作日志、回忆录、工作用具、创作作品、印章、奖牌、奖章、证书、证件等实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二．具体要求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所有递交实物要求来源真实，申报时应注明标题、作者姓名、单位（地址）、有效联系方式，并附详细的文字说明，介绍物品的背景和其代表的意义。对于入选作品，主办单位有权复制、发行、展览、放映、信息网络传播等方式使用入展作品，并不再支付报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三．活动时间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21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年3月至20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21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baseline"/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四．活动形式及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奖项设置。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（1）第一阶段（3—10月）：实物档案申报收集。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（2）第二阶段（11月—12月）邀请档案、收藏、人文、历史等多领域专家组成评审小组。评审小组对收集到的实物进行档案和艺术价值鉴定，分别从征集实物中推荐作品入选；对入选的作品进行第二次评审，评选出实物获奖等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（3）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设置一等奖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个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，奖金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000元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（税前）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；二等奖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6个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，奖金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1500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（税前）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；三等奖10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个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，奖金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1000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（税前）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；入围奖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若干个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，奖金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50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（税前）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，获奖作品由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档案馆收藏，并颁发收藏证书。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五．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提交方式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: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现场提交。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地址：东西湖区两馆一中心15楼东西湖区档案馆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联系人：王红梅，王伟           电话：83891149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您提供的实物档案资料就是一段东西湖区的历史，期待您的支持！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东西湖区档案馆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2021年3月10日</w:t>
      </w:r>
    </w:p>
    <w:p>
      <w:pPr>
        <w:spacing w:line="540" w:lineRule="exact"/>
        <w:rPr>
          <w:rFonts w:hint="eastAsia"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/>
          <w:bCs w:val="0"/>
          <w:kern w:val="0"/>
          <w:sz w:val="32"/>
          <w:szCs w:val="32"/>
        </w:rPr>
        <w:t>附件</w:t>
      </w:r>
      <w:r>
        <w:rPr>
          <w:rFonts w:hint="eastAsia" w:ascii="仿宋_GB2312" w:hAnsi="Arial" w:eastAsia="仿宋_GB2312" w:cs="仿宋_GB2312"/>
          <w:b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：</w:t>
      </w:r>
    </w:p>
    <w:p>
      <w:pPr>
        <w:spacing w:line="540" w:lineRule="exact"/>
        <w:rPr>
          <w:rFonts w:hint="eastAsia" w:ascii="仿宋_GB2312" w:hAnsi="Arial" w:eastAsia="仿宋_GB2312" w:cs="仿宋_GB2312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简体" w:hAnsi="楷体_GB2312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楷体_GB2312" w:eastAsia="方正小标宋简体" w:cs="方正小标宋简体"/>
          <w:bCs/>
          <w:kern w:val="0"/>
          <w:sz w:val="44"/>
          <w:szCs w:val="44"/>
          <w:lang w:eastAsia="zh-CN"/>
        </w:rPr>
        <w:t>实物档案</w:t>
      </w:r>
      <w:r>
        <w:rPr>
          <w:rFonts w:hint="eastAsia" w:ascii="方正小标宋简体" w:hAnsi="楷体_GB2312" w:eastAsia="方正小标宋简体" w:cs="方正小标宋简体"/>
          <w:bCs/>
          <w:kern w:val="0"/>
          <w:sz w:val="44"/>
          <w:szCs w:val="44"/>
        </w:rPr>
        <w:t>征集大赛参赛表</w:t>
      </w:r>
    </w:p>
    <w:p>
      <w:pPr>
        <w:rPr>
          <w:rFonts w:hint="eastAsia" w:ascii="Arial" w:hAnsi="Arial" w:cs="宋体"/>
          <w:kern w:val="0"/>
          <w:sz w:val="24"/>
          <w:szCs w:val="24"/>
        </w:rPr>
      </w:pPr>
    </w:p>
    <w:p>
      <w:pPr>
        <w:rPr>
          <w:rFonts w:ascii="仿宋_GB2312" w:hAnsi="楷体_GB2312" w:eastAsia="仿宋_GB2312" w:cs="Times New Roman"/>
          <w:kern w:val="0"/>
          <w:sz w:val="24"/>
          <w:szCs w:val="24"/>
        </w:rPr>
      </w:pPr>
      <w:r>
        <w:rPr>
          <w:rFonts w:hint="eastAsia" w:ascii="Arial" w:hAnsi="Arial" w:cs="宋体"/>
          <w:kern w:val="0"/>
          <w:sz w:val="24"/>
          <w:szCs w:val="24"/>
        </w:rPr>
        <w:t>参赛时间：</w:t>
      </w:r>
      <w:r>
        <w:rPr>
          <w:rFonts w:ascii="Arial" w:hAnsi="Arial" w:cs="Arial"/>
          <w:kern w:val="0"/>
          <w:sz w:val="24"/>
          <w:szCs w:val="24"/>
        </w:rPr>
        <w:t xml:space="preserve">     </w:t>
      </w:r>
      <w:r>
        <w:rPr>
          <w:rFonts w:hint="eastAsia" w:ascii="Arial" w:hAnsi="Arial" w:cs="Arial"/>
          <w:kern w:val="0"/>
          <w:sz w:val="24"/>
          <w:szCs w:val="24"/>
        </w:rPr>
        <w:t xml:space="preserve">   </w:t>
      </w:r>
      <w:r>
        <w:rPr>
          <w:rFonts w:hint="eastAsia" w:ascii="Arial" w:hAnsi="Arial" w:cs="宋体"/>
          <w:kern w:val="0"/>
          <w:sz w:val="24"/>
          <w:szCs w:val="24"/>
        </w:rPr>
        <w:t>年</w:t>
      </w:r>
      <w:r>
        <w:rPr>
          <w:rFonts w:ascii="Arial" w:hAnsi="Arial" w:cs="Arial"/>
          <w:kern w:val="0"/>
          <w:sz w:val="24"/>
          <w:szCs w:val="24"/>
        </w:rPr>
        <w:t xml:space="preserve">    </w:t>
      </w:r>
      <w:r>
        <w:rPr>
          <w:rFonts w:hint="eastAsia" w:ascii="Arial" w:hAnsi="Arial" w:cs="宋体"/>
          <w:kern w:val="0"/>
          <w:sz w:val="24"/>
          <w:szCs w:val="24"/>
        </w:rPr>
        <w:t>月</w:t>
      </w:r>
      <w:r>
        <w:rPr>
          <w:rFonts w:ascii="Arial" w:hAnsi="Arial" w:cs="Arial"/>
          <w:kern w:val="0"/>
          <w:sz w:val="24"/>
          <w:szCs w:val="24"/>
        </w:rPr>
        <w:t xml:space="preserve">    </w:t>
      </w:r>
      <w:r>
        <w:rPr>
          <w:rFonts w:hint="eastAsia" w:ascii="Arial" w:hAnsi="Arial" w:cs="宋体"/>
          <w:kern w:val="0"/>
          <w:sz w:val="24"/>
          <w:szCs w:val="24"/>
        </w:rPr>
        <w:t>日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507"/>
        <w:gridCol w:w="1433"/>
        <w:gridCol w:w="3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姓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邮编号码</w:t>
            </w:r>
          </w:p>
        </w:tc>
        <w:tc>
          <w:tcPr>
            <w:tcW w:w="33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4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参赛作品标题</w:t>
            </w:r>
          </w:p>
        </w:tc>
        <w:tc>
          <w:tcPr>
            <w:tcW w:w="7288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.</w:t>
            </w:r>
          </w:p>
          <w:p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参赛作品数量（</w:t>
            </w:r>
            <w:r>
              <w:rPr>
                <w:rFonts w:hint="eastAsia" w:ascii="Arial" w:hAnsi="Arial" w:cs="宋体"/>
                <w:kern w:val="0"/>
                <w:sz w:val="24"/>
                <w:szCs w:val="24"/>
                <w:lang w:eastAsia="zh-CN"/>
              </w:rPr>
              <w:t>个）</w:t>
            </w:r>
          </w:p>
        </w:tc>
        <w:tc>
          <w:tcPr>
            <w:tcW w:w="72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作品说明</w:t>
            </w:r>
          </w:p>
        </w:tc>
        <w:tc>
          <w:tcPr>
            <w:tcW w:w="72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1.</w:t>
            </w:r>
          </w:p>
          <w:p>
            <w:pPr>
              <w:rPr>
                <w:rFonts w:hint="eastAsia" w:ascii="Arial" w:hAnsi="Arial" w:cs="Arial"/>
                <w:sz w:val="24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4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4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2.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宋体"/>
          <w:sz w:val="24"/>
          <w:szCs w:val="24"/>
          <w:lang w:eastAsia="zh-CN"/>
        </w:rPr>
      </w:pPr>
      <w:r>
        <w:rPr>
          <w:rFonts w:hint="eastAsia" w:ascii="楷体" w:hAnsi="楷体" w:eastAsia="楷体" w:cs="宋体"/>
          <w:sz w:val="24"/>
          <w:szCs w:val="24"/>
        </w:rPr>
        <w:t>注：“</w:t>
      </w:r>
      <w:r>
        <w:rPr>
          <w:rFonts w:hint="eastAsia" w:ascii="楷体" w:hAnsi="楷体" w:eastAsia="楷体" w:cs="宋体"/>
          <w:kern w:val="0"/>
          <w:sz w:val="24"/>
          <w:szCs w:val="24"/>
        </w:rPr>
        <w:t>作品说明</w:t>
      </w:r>
      <w:r>
        <w:rPr>
          <w:rFonts w:hint="eastAsia" w:ascii="楷体" w:hAnsi="楷体" w:eastAsia="楷体" w:cs="宋体"/>
          <w:sz w:val="24"/>
          <w:szCs w:val="24"/>
        </w:rPr>
        <w:t>”栏中填写内容应至少包括</w:t>
      </w:r>
      <w:r>
        <w:rPr>
          <w:rFonts w:hint="eastAsia" w:ascii="楷体" w:hAnsi="楷体" w:eastAsia="楷体" w:cs="宋体"/>
          <w:sz w:val="24"/>
          <w:szCs w:val="24"/>
          <w:lang w:eastAsia="zh-CN"/>
        </w:rPr>
        <w:t>物品名称、背景故事、代表意义</w:t>
      </w:r>
      <w:r>
        <w:rPr>
          <w:rFonts w:hint="eastAsia" w:ascii="楷体" w:hAnsi="楷体" w:eastAsia="楷体" w:cs="宋体"/>
          <w:sz w:val="24"/>
          <w:szCs w:val="24"/>
        </w:rPr>
        <w:t>等基本信息</w:t>
      </w:r>
      <w:r>
        <w:rPr>
          <w:rFonts w:hint="eastAsia" w:ascii="楷体" w:hAnsi="楷体" w:eastAsia="楷体" w:cs="宋体"/>
          <w:sz w:val="24"/>
          <w:szCs w:val="24"/>
          <w:lang w:eastAsia="zh-CN"/>
        </w:rPr>
        <w:t>。</w:t>
      </w:r>
    </w:p>
    <w:p>
      <w:pPr>
        <w:rPr>
          <w:rFonts w:hint="eastAsia" w:ascii="楷体" w:hAnsi="楷体" w:eastAsia="楷体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spacing w:line="540" w:lineRule="exact"/>
        <w:rPr>
          <w:rFonts w:hint="eastAsia" w:ascii="仿宋_GB2312" w:hAnsi="Arial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/>
          <w:bCs w:val="0"/>
          <w:kern w:val="0"/>
          <w:sz w:val="32"/>
          <w:szCs w:val="32"/>
        </w:rPr>
        <w:t>附件</w:t>
      </w:r>
      <w:r>
        <w:rPr>
          <w:rFonts w:hint="eastAsia" w:ascii="仿宋_GB2312" w:hAnsi="Arial" w:eastAsia="仿宋_GB2312" w:cs="仿宋_GB2312"/>
          <w:b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仿宋_GB2312"/>
          <w:b/>
          <w:bCs w:val="0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40" w:lineRule="exact"/>
        <w:jc w:val="both"/>
        <w:rPr>
          <w:rFonts w:hint="eastAsia" w:ascii="方正小标宋简体" w:hAnsi="楷体_GB2312" w:eastAsia="方正小标宋简体" w:cs="方正小标宋简体"/>
          <w:bCs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楷体_GB2312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楷体_GB2312" w:eastAsia="方正小标宋简体" w:cs="方正小标宋简体"/>
          <w:bCs/>
          <w:kern w:val="0"/>
          <w:sz w:val="44"/>
          <w:szCs w:val="44"/>
          <w:lang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本人承诺，本人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在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活动名称）中提交的作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品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实物作品名称）来源真实，拥有完整的著作权，作品不涉及侵犯他人的著作权、肖像权、名誉权、隐私权等其他一切违反法律法规的内容。参加活动的作品同意主办方以公益目的使用版权。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center"/>
        <w:textAlignment w:val="baseline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                       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right"/>
        <w:textAlignment w:val="baseline"/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2021年  月 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DECD"/>
    <w:multiLevelType w:val="singleLevel"/>
    <w:tmpl w:val="67D6DECD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FB4777"/>
    <w:rsid w:val="128769AE"/>
    <w:rsid w:val="1AE833EB"/>
    <w:rsid w:val="2CA50DB9"/>
    <w:rsid w:val="2D2073C4"/>
    <w:rsid w:val="3AB85BF9"/>
    <w:rsid w:val="51E00DF7"/>
    <w:rsid w:val="5921057F"/>
    <w:rsid w:val="5BC234FA"/>
    <w:rsid w:val="63BD1F72"/>
    <w:rsid w:val="7098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往事如风</dc:creator>
  <cp:lastModifiedBy>往事如风</cp:lastModifiedBy>
  <cp:lastPrinted>2021-03-10T04:36:53Z</cp:lastPrinted>
  <dcterms:modified xsi:type="dcterms:W3CDTF">2021-03-10T06:35:59Z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