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500" w:firstLineChars="0"/>
        <w:jc w:val="left"/>
      </w:pPr>
      <w:r>
        <w:rPr>
          <w:color w:val="000000"/>
          <w:spacing w:val="0"/>
          <w:w w:val="100"/>
          <w:position w:val="0"/>
        </w:rPr>
        <w:t>【第三方机构：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武汉正远有限责任会计师事务所</w:t>
      </w:r>
      <w:r>
        <w:rPr>
          <w:color w:val="000000"/>
          <w:spacing w:val="0"/>
          <w:w w:val="100"/>
          <w:position w:val="0"/>
        </w:rPr>
        <w:t>】</w:t>
      </w:r>
    </w:p>
    <w:p>
      <w:pPr>
        <w:pStyle w:val="5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0" w:name="bookmark1"/>
      <w:bookmarkStart w:id="1" w:name="bookmark2"/>
      <w:bookmarkStart w:id="2" w:name="bookmark0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辛安渡办事处2020年农业生产项目专项项目自评报告</w:t>
      </w:r>
      <w:bookmarkEnd w:id="0"/>
      <w:bookmarkEnd w:id="1"/>
      <w:bookmarkEnd w:id="2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70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  <w:r>
        <w:rPr>
          <w:color w:val="000000"/>
          <w:spacing w:val="0"/>
          <w:w w:val="100"/>
          <w:position w:val="0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摘要</w:t>
      </w:r>
      <w:r>
        <w:rPr>
          <w:color w:val="000000"/>
          <w:spacing w:val="0"/>
          <w:w w:val="100"/>
          <w:position w:val="0"/>
        </w:rPr>
        <w:t>版）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一、自评结论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480"/>
        <w:jc w:val="both"/>
      </w:pPr>
      <w:bookmarkStart w:id="3" w:name="bookmark3"/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一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3"/>
      <w:r>
        <w:rPr>
          <w:color w:val="000000"/>
          <w:spacing w:val="0"/>
          <w:w w:val="100"/>
          <w:position w:val="0"/>
        </w:rPr>
        <w:t>、自评得分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 xml:space="preserve"> </w:t>
      </w:r>
      <w:r>
        <w:rPr>
          <w:color w:val="000000"/>
          <w:spacing w:val="0"/>
          <w:w w:val="100"/>
          <w:position w:val="0"/>
        </w:rPr>
        <w:t>项目绩效自评综合评分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94.63</w:t>
      </w:r>
      <w:r>
        <w:rPr>
          <w:color w:val="000000"/>
          <w:spacing w:val="0"/>
          <w:w w:val="100"/>
          <w:position w:val="0"/>
        </w:rPr>
        <w:t>分。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2"/>
        <w:gridCol w:w="1186"/>
        <w:gridCol w:w="1397"/>
        <w:gridCol w:w="13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评价项目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权重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评级分值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预算执行情况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19.63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项目产出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35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项目效益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项目满意度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综合绩效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94.63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480"/>
        <w:jc w:val="both"/>
      </w:pPr>
      <w:bookmarkStart w:id="4" w:name="bookmark4"/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二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4"/>
      <w:r>
        <w:rPr>
          <w:color w:val="000000"/>
          <w:spacing w:val="0"/>
          <w:w w:val="100"/>
          <w:position w:val="0"/>
        </w:rPr>
        <w:t>、绩效目标完成情况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19"/>
        </w:tabs>
        <w:bidi w:val="0"/>
        <w:spacing w:before="0" w:after="0" w:line="450" w:lineRule="exact"/>
        <w:ind w:left="0" w:right="0" w:firstLine="48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执行率情况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sz w:val="24"/>
          <w:szCs w:val="24"/>
          <w:lang w:val="en-US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该项目资金是为</w:t>
      </w:r>
      <w:r>
        <w:rPr>
          <w:color w:val="000000"/>
          <w:spacing w:val="0"/>
          <w:w w:val="100"/>
          <w:position w:val="0"/>
          <w:sz w:val="22"/>
          <w:szCs w:val="22"/>
        </w:rPr>
        <w:t>加大农业工作力度，推动农业提速发展，满足农业生产需要；加强沟渠保洁及水利设施管护工，加强农业基础设施建设，实现产业振兴，生态振兴，乡村振兴。20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20</w:t>
      </w:r>
      <w:r>
        <w:rPr>
          <w:color w:val="000000"/>
          <w:spacing w:val="0"/>
          <w:w w:val="100"/>
          <w:position w:val="0"/>
          <w:sz w:val="22"/>
          <w:szCs w:val="22"/>
        </w:rPr>
        <w:t>年项目年初预算为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3985.26</w:t>
      </w:r>
      <w:r>
        <w:rPr>
          <w:color w:val="000000"/>
          <w:spacing w:val="0"/>
          <w:w w:val="100"/>
          <w:position w:val="0"/>
          <w:sz w:val="22"/>
          <w:szCs w:val="22"/>
        </w:rPr>
        <w:t>万元， 实际支出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3912.22</w:t>
      </w:r>
      <w:r>
        <w:rPr>
          <w:color w:val="000000"/>
          <w:spacing w:val="0"/>
          <w:w w:val="100"/>
          <w:position w:val="0"/>
          <w:sz w:val="22"/>
          <w:szCs w:val="22"/>
        </w:rPr>
        <w:t>万元，预算执行率为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98.17</w:t>
      </w:r>
      <w:r>
        <w:rPr>
          <w:rFonts w:hint="eastAsia"/>
          <w:lang w:val="en-US" w:eastAsia="zh-CN"/>
        </w:rPr>
        <w:t>%。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0" w:right="0" w:firstLine="50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完成的绩效目标</w:t>
      </w:r>
    </w:p>
    <w:tbl>
      <w:tblPr>
        <w:tblStyle w:val="2"/>
        <w:tblW w:w="533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2521"/>
        <w:gridCol w:w="1368"/>
        <w:gridCol w:w="1360"/>
        <w:gridCol w:w="20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4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工程建设项目验收通过率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4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工程项目按期完成率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建设工程招标价控制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在控制范围内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在控制范围内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经济效益指标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促进农业生产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8分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改善人居环境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8分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增收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增收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生态效益指标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改善农田沟渠环境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7分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可持续影响指标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建设完成的工程能持续使用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7分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≥5年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≥5年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居民满意度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</w:tbl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0" w:line="461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未完成的绩效目标未完成的绩效目标</w:t>
      </w:r>
    </w:p>
    <w:tbl>
      <w:tblPr>
        <w:tblStyle w:val="2"/>
        <w:tblW w:w="533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2521"/>
        <w:gridCol w:w="1368"/>
        <w:gridCol w:w="1360"/>
        <w:gridCol w:w="20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38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75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110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004" w:type="pct"/>
            <w:tcBorders>
              <w:left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2个泵船更新，930亩土地平整，新建6460m2连栋大棚，新建145m2旅游厕所，新建428m硬化路，5600m道路刷黑，新建30m桥梁一座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752" w:type="pct"/>
            <w:tcBorders>
              <w:bottom w:val="single" w:color="auto" w:sz="4" w:space="0"/>
            </w:tcBorders>
            <w:noWrap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全部完成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 w:color="auto" w:fill="auto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其中</w:t>
            </w:r>
            <w:r>
              <w:rPr>
                <w:rFonts w:ascii="宋体" w:hAnsi="宋体" w:eastAsia="宋体"/>
                <w:color w:val="000000"/>
                <w:sz w:val="20"/>
              </w:rPr>
              <w:t>5600m道路刷黑，新建30m桥梁一座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不属于街道承建的项目，其余已完成</w:t>
            </w:r>
          </w:p>
        </w:tc>
        <w:tc>
          <w:tcPr>
            <w:tcW w:w="110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</w:tbl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50" w:lineRule="exact"/>
        <w:ind w:leftChars="0" w:right="0" w:rightChars="0"/>
        <w:jc w:val="both"/>
        <w:rPr>
          <w:color w:val="000000"/>
          <w:spacing w:val="0"/>
          <w:w w:val="100"/>
          <w:position w:val="0"/>
        </w:rPr>
      </w:pPr>
      <w:bookmarkStart w:id="7" w:name="bookmark7"/>
      <w:bookmarkEnd w:id="7"/>
      <w:bookmarkStart w:id="8" w:name="bookmark9"/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三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）、</w:t>
      </w:r>
      <w:r>
        <w:rPr>
          <w:color w:val="000000"/>
          <w:spacing w:val="0"/>
          <w:w w:val="100"/>
          <w:position w:val="0"/>
        </w:rPr>
        <w:t>存在的问题和原因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1.绩效指标不完整，通过对农业生产项目的预算及支出比对，农业生产项目不仅仅包括农业工程项目还包括扶贫、林业保护、农机补贴、河湖管治理等多项事务，但其未设置绩效指标；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2.绩效指标值设置不规范，5600m道路刷黑，新建30m桥梁一座属于区农投代建项目，不属于街道项目，不应列入街道的绩效目标。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3.</w:t>
      </w:r>
      <w:r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  <w:t>部分项目申报时绩效目标较为简单、笼统，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如改善农田沟渠环境有所提升、建设完成的工程能持续使用5年以上，</w:t>
      </w:r>
      <w:r>
        <w:rPr>
          <w:rFonts w:hint="default"/>
          <w:color w:val="000000"/>
          <w:spacing w:val="0"/>
          <w:w w:val="100"/>
          <w:position w:val="0"/>
          <w:sz w:val="22"/>
          <w:szCs w:val="22"/>
          <w:lang w:val="zh-TW" w:eastAsia="zh-TW"/>
        </w:rPr>
        <w:t>未根据项目实际对效益指标具体细化，定量指标较少，在指导项目实施方面的可操作性不强，导致事后绩效评价缺少科学合理的衡量标准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zh-TW" w:eastAsia="zh-CN"/>
        </w:rPr>
        <w:t>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4.项目产出与支出明细不符。由于项目管理结算审计等原因，导致项目产出与项目支出明细不符。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leftChars="0" w:right="0" w:firstLine="180" w:firstLineChars="100"/>
        <w:jc w:val="both"/>
        <w:textAlignment w:val="auto"/>
        <w:rPr>
          <w:rFonts w:hint="default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18"/>
          <w:szCs w:val="18"/>
          <w:lang w:val="en-US" w:eastAsia="zh-CN"/>
        </w:rPr>
        <w:t>备注：因会计核算体系的原因，本次考核是依据财政支付体系的数据进行统计。</w:t>
      </w:r>
      <w:bookmarkStart w:id="9" w:name="_GoBack"/>
      <w:bookmarkEnd w:id="9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leftChars="0" w:right="0" w:firstLine="220" w:firstLineChars="100"/>
        <w:jc w:val="both"/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四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8"/>
      <w:r>
        <w:rPr>
          <w:color w:val="000000"/>
          <w:spacing w:val="0"/>
          <w:w w:val="100"/>
          <w:position w:val="0"/>
        </w:rPr>
        <w:t>、建议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1.建立健全绩效指标体系。根据自身项目特点，优先选择最能反映绩效管理要求的关键性指标。拟减除不重要的指标，增设项目资金投放比重高的业务产出指标，以往年指标值为基础，结合申报当年项目情况合理设定指标值，指标值设置需具有挑战性和适当压力性，原则上，相同指标的指标值设置应当较上年完成情况有所提升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2.提高预算绩效管理意识。统一预算编制科目与会计核算科目口径，以便加强预算执行分析，强化财务监控，强化预算刚性约束；加强绩效考评基础信息档案管理；完善绩效考评制度，提高全员项目绩效考核意识，建立日常跟踪及考评机制，加强内部监督考评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2"/>
          <w:u w:val="none"/>
          <w:shd w:val="clear" w:color="auto" w:fill="auto"/>
          <w:lang w:val="en-US" w:eastAsia="zh-CN" w:bidi="zh-TW"/>
        </w:rPr>
      </w:pPr>
    </w:p>
    <w:p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2"/>
          <w:u w:val="none"/>
          <w:shd w:val="clear" w:color="auto" w:fill="auto"/>
          <w:lang w:val="en-US" w:eastAsia="zh-CN" w:bidi="zh-TW"/>
        </w:rPr>
        <w:t>附件：2020年度农业生产项目项目自评表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4967C2"/>
    <w:rsid w:val="39BC184D"/>
    <w:rsid w:val="4249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正文2"/>
    <w:basedOn w:val="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2021-05-28T03:00:00Z</dcterms:created>
  <dc:creator>志</dc:creator>
  <cp:lastModifiedBy>志</cp:lastModifiedBy>
  <dcterms:modified xsi:type="dcterms:W3CDTF">2021-06-02T06:29:15Z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D735BB9057DF4BAD929A84B0893B99AA</vt:lpwstr>
  </property>
</Properties>
</file>