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right="0"/>
        <w:jc w:val="center"/>
        <w:textAlignment w:val="auto"/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  <w:bookmarkStart w:id="8" w:name="_GoBack"/>
      <w:r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东西湖区人民政府将军路街道办事处</w:t>
      </w:r>
    </w:p>
    <w:p>
      <w:pPr>
        <w:pStyle w:val="9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right="0"/>
        <w:jc w:val="center"/>
        <w:textAlignment w:val="auto"/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  <w:bookmarkStart w:id="0" w:name="bookmark39"/>
      <w:bookmarkStart w:id="1" w:name="bookmark40"/>
      <w:bookmarkStart w:id="2" w:name="bookmark38"/>
      <w:r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2020年度基层城乡管理事务项目自评结果</w:t>
      </w:r>
      <w:bookmarkEnd w:id="0"/>
      <w:bookmarkEnd w:id="1"/>
      <w:bookmarkEnd w:id="2"/>
    </w:p>
    <w:bookmarkEnd w:id="8"/>
    <w:p>
      <w:pPr>
        <w:pStyle w:val="9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right="0"/>
        <w:jc w:val="center"/>
        <w:textAlignment w:val="auto"/>
        <w:rPr>
          <w:rFonts w:hint="eastAsia" w:ascii="Times New Roman" w:hAnsi="Times New Roman" w:eastAsia="方正小标宋简体" w:cs="Times New Roman"/>
          <w:b w:val="0"/>
          <w:bCs w:val="0"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(摘要版)</w:t>
      </w:r>
    </w:p>
    <w:p>
      <w:pPr>
        <w:pStyle w:val="9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right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 w:val="0"/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3" w:firstLineChars="200"/>
        <w:jc w:val="both"/>
        <w:rPr>
          <w:rFonts w:hint="eastAsia" w:ascii="Times New Roman" w:hAnsi="Times New Roman" w:eastAsia="黑体" w:cs="Times New Roman"/>
          <w:b/>
          <w:bCs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/>
          <w:bCs/>
          <w:color w:val="000000"/>
          <w:spacing w:val="0"/>
          <w:w w:val="100"/>
          <w:position w:val="0"/>
          <w:sz w:val="32"/>
          <w:szCs w:val="32"/>
          <w:lang w:val="en-US" w:eastAsia="zh-CN"/>
        </w:rPr>
        <w:t>1自评结论</w:t>
      </w:r>
    </w:p>
    <w:p>
      <w:pPr>
        <w:pStyle w:val="11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left"/>
        <w:rPr>
          <w:rFonts w:hint="default" w:cs="宋体"/>
          <w:color w:val="000000"/>
          <w:spacing w:val="0"/>
          <w:w w:val="100"/>
          <w:position w:val="0"/>
          <w:sz w:val="26"/>
          <w:szCs w:val="26"/>
          <w:highlight w:val="none"/>
          <w:lang w:val="en-US" w:eastAsia="zh-CN"/>
        </w:rPr>
      </w:pP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1.1自评得分</w:t>
      </w:r>
    </w:p>
    <w:tbl>
      <w:tblPr>
        <w:tblStyle w:val="5"/>
        <w:tblW w:w="4996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1"/>
        <w:gridCol w:w="1603"/>
        <w:gridCol w:w="1603"/>
        <w:gridCol w:w="1604"/>
        <w:gridCol w:w="16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bookmarkStart w:id="3" w:name="bookmark42"/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评价项目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权重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评级分值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本项得分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得分率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预算执行情况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18.96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94.77%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项目产出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33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82.5</w:t>
            </w: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%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项目效益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30</w:t>
            </w: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22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73.33</w:t>
            </w: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%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满意度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100%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综合绩效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100%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100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83.96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83.96</w:t>
            </w: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%</w:t>
            </w:r>
          </w:p>
        </w:tc>
      </w:tr>
      <w:bookmarkEnd w:id="3"/>
    </w:tbl>
    <w:p>
      <w:pPr>
        <w:pStyle w:val="11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left"/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1.2绩效目标完成情况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4" w:name="bookmark44"/>
      <w:bookmarkEnd w:id="4"/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1.2.1执行率情况：2020年度项目预算总额1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,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876.33万元，执行数1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,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778.25万元，资金执行率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94.77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%。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5" w:name="bookmark45"/>
      <w:bookmarkEnd w:id="5"/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1.2.2完成的绩效目标：项目共设置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个绩效指标，完成了4个。资金使用规范，项目产出较好，并取得良好社会效益。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1.2.3未完成的绩效目标：保障绿化养护工作指标年度预计完成良好，本年保障绿化养护工作指标实际完成效果为部分达到预期；宣传推广工作指标年度预计达到预期，本年宣传推广工作指标指标实际完成效果为部分达到预期。生态环境保护指标年度为良好，本年生态环境保护指标指标实际完成效果为部分达到预期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1.3下一步拟改进措施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bookmarkStart w:id="6" w:name="bookmark49"/>
      <w:bookmarkEnd w:id="6"/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TW" w:eastAsia="zh-CN" w:bidi="zh-TW"/>
        </w:rPr>
        <w:t>以提供优质服务为抓手，不断推动社区党建、综治信访稳定、环境整治、安全生产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推进落实“民有所呼、我必有应”工作机制。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TW" w:eastAsia="zh-CN" w:bidi="zh-TW"/>
        </w:rPr>
        <w:t>以群众多元诉求为出发点，把群众的“痛点难点”变成改革的着力点，充分发挥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社区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TW" w:eastAsia="zh-CN" w:bidi="zh-TW"/>
        </w:rPr>
        <w:t>党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委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zh-TW" w:eastAsia="zh-CN" w:bidi="zh-TW"/>
        </w:rPr>
        <w:t>领导作用，谋划社区“民呼我应”工作。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提高业务水平和效率。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宋体" w:hAnsi="宋体" w:eastAsia="宋体" w:cs="宋体"/>
          <w:sz w:val="26"/>
          <w:szCs w:val="26"/>
          <w:highlight w:val="none"/>
        </w:rPr>
      </w:pPr>
      <w:bookmarkStart w:id="7" w:name="bookmark56"/>
      <w:bookmarkEnd w:id="7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w:rPr>
        <w:sz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46AA9"/>
    <w:rsid w:val="06795CFD"/>
    <w:rsid w:val="0BFC6D21"/>
    <w:rsid w:val="0C1D04E2"/>
    <w:rsid w:val="0D99316E"/>
    <w:rsid w:val="0F7247E7"/>
    <w:rsid w:val="10D3249E"/>
    <w:rsid w:val="10F442F7"/>
    <w:rsid w:val="153B2784"/>
    <w:rsid w:val="1569488D"/>
    <w:rsid w:val="18052E7B"/>
    <w:rsid w:val="1B5051A1"/>
    <w:rsid w:val="1B671E60"/>
    <w:rsid w:val="2023680E"/>
    <w:rsid w:val="20C57178"/>
    <w:rsid w:val="28F32C5C"/>
    <w:rsid w:val="2BBC2AAD"/>
    <w:rsid w:val="2DD1329F"/>
    <w:rsid w:val="2E2A167B"/>
    <w:rsid w:val="304D4917"/>
    <w:rsid w:val="32676BE4"/>
    <w:rsid w:val="33857B5F"/>
    <w:rsid w:val="34766EEA"/>
    <w:rsid w:val="350E05D4"/>
    <w:rsid w:val="3D7110D0"/>
    <w:rsid w:val="3DD20BA5"/>
    <w:rsid w:val="3F644749"/>
    <w:rsid w:val="4153006E"/>
    <w:rsid w:val="434C6DAA"/>
    <w:rsid w:val="47C74F7A"/>
    <w:rsid w:val="4BF633A9"/>
    <w:rsid w:val="4D2330F7"/>
    <w:rsid w:val="50081561"/>
    <w:rsid w:val="50682E7A"/>
    <w:rsid w:val="54BF1160"/>
    <w:rsid w:val="55152371"/>
    <w:rsid w:val="589845A9"/>
    <w:rsid w:val="5A0901DD"/>
    <w:rsid w:val="5A43778B"/>
    <w:rsid w:val="5AD16C58"/>
    <w:rsid w:val="5AF3284C"/>
    <w:rsid w:val="5C2E160F"/>
    <w:rsid w:val="60062D41"/>
    <w:rsid w:val="621218E6"/>
    <w:rsid w:val="62167CA9"/>
    <w:rsid w:val="62403082"/>
    <w:rsid w:val="64271461"/>
    <w:rsid w:val="65234660"/>
    <w:rsid w:val="65B50229"/>
    <w:rsid w:val="66067594"/>
    <w:rsid w:val="67E46D67"/>
    <w:rsid w:val="6AC82FEB"/>
    <w:rsid w:val="6B0C3F62"/>
    <w:rsid w:val="6DB26104"/>
    <w:rsid w:val="70F4428E"/>
    <w:rsid w:val="78C17E25"/>
    <w:rsid w:val="78FD02A2"/>
    <w:rsid w:val="7A81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3"/>
    <w:basedOn w:val="1"/>
    <w:next w:val="1"/>
    <w:qFormat/>
    <w:uiPriority w:val="9"/>
    <w:pPr>
      <w:ind w:firstLine="640"/>
      <w:outlineLvl w:val="2"/>
    </w:pPr>
    <w:rPr>
      <w:rFonts w:ascii="方正楷体_GBK" w:hAnsi="方正仿宋_GBK" w:eastAsia="方正楷体_GBK" w:cs="Times New Roman"/>
      <w:kern w:val="0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basedOn w:val="6"/>
    <w:qFormat/>
    <w:uiPriority w:val="22"/>
    <w:rPr>
      <w:b/>
      <w:bCs/>
    </w:rPr>
  </w:style>
  <w:style w:type="paragraph" w:customStyle="1" w:styleId="8">
    <w:name w:val="Body text|4"/>
    <w:basedOn w:val="1"/>
    <w:qFormat/>
    <w:uiPriority w:val="0"/>
    <w:pPr>
      <w:widowControl w:val="0"/>
      <w:shd w:val="clear" w:color="auto" w:fill="auto"/>
      <w:spacing w:after="210" w:line="518" w:lineRule="exact"/>
    </w:pPr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9">
    <w:name w:val="Heading #2|1"/>
    <w:basedOn w:val="1"/>
    <w:qFormat/>
    <w:uiPriority w:val="0"/>
    <w:pPr>
      <w:widowControl w:val="0"/>
      <w:shd w:val="clear" w:color="auto" w:fill="auto"/>
      <w:spacing w:after="680" w:line="698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0">
    <w:name w:val="Body text|2"/>
    <w:basedOn w:val="1"/>
    <w:qFormat/>
    <w:uiPriority w:val="0"/>
    <w:pPr>
      <w:widowControl w:val="0"/>
      <w:shd w:val="clear" w:color="auto" w:fill="auto"/>
      <w:spacing w:line="312" w:lineRule="exact"/>
      <w:ind w:firstLine="46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1">
    <w:name w:val="Body text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2">
    <w:name w:val="Header or footer|1"/>
    <w:basedOn w:val="1"/>
    <w:qFormat/>
    <w:uiPriority w:val="0"/>
    <w:pPr>
      <w:widowControl w:val="0"/>
      <w:shd w:val="clear" w:color="auto" w:fill="auto"/>
    </w:pPr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3">
    <w:name w:val="Heading #3|1"/>
    <w:basedOn w:val="1"/>
    <w:qFormat/>
    <w:uiPriority w:val="0"/>
    <w:pPr>
      <w:widowControl w:val="0"/>
      <w:shd w:val="clear" w:color="auto" w:fill="auto"/>
      <w:spacing w:after="280"/>
      <w:jc w:val="center"/>
      <w:outlineLvl w:val="2"/>
    </w:pPr>
    <w:rPr>
      <w:rFonts w:ascii="宋体" w:hAnsi="宋体" w:eastAsia="宋体" w:cs="宋体"/>
      <w:sz w:val="38"/>
      <w:szCs w:val="38"/>
      <w:u w:val="none"/>
      <w:shd w:val="clear" w:color="auto" w:fill="auto"/>
      <w:lang w:val="zh-TW" w:eastAsia="zh-TW" w:bidi="zh-TW"/>
    </w:rPr>
  </w:style>
  <w:style w:type="paragraph" w:customStyle="1" w:styleId="14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5">
    <w:name w:val="Other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6">
    <w:name w:val="Header or footer|2"/>
    <w:basedOn w:val="1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2021-05-26T05:39:36Z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639E0DA5A9E646AE8B99C27429FFF1CF</vt:lpwstr>
  </property>
</Properties>
</file>