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2020年度企业发展金项目自评表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东山街道办事处                    </w:t>
      </w: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填报日期：2021年4月26日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招商引资专项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东山街道办事处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招商办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Theme="minorEastAsia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MS Mincho" w:hAnsi="MS Mincho" w:cs="MS Mincho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MS Mincho" w:hAnsi="MS Mincho" w:eastAsia="MS Mincho" w:cs="MS Mincho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MS Mincho" w:hAnsi="MS Mincho" w:eastAsia="MS Mincho" w:cs="MS Mincho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4304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2142.07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49.77</w:t>
            </w:r>
            <w:r>
              <w:rPr>
                <w:rFonts w:hint="eastAsia" w:ascii="宋体" w:hAnsi="宋体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引进税源户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7996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7996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经济效益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2020年度纳税额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58000</w:t>
            </w:r>
            <w:r>
              <w:rPr>
                <w:rFonts w:hint="eastAsia" w:ascii="宋体" w:hAnsi="宋体"/>
                <w:kern w:val="0"/>
                <w:lang w:eastAsia="zh-CN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46018.35</w:t>
            </w:r>
            <w:r>
              <w:rPr>
                <w:rFonts w:hint="eastAsia" w:ascii="宋体" w:hAnsi="宋体"/>
                <w:kern w:val="0"/>
                <w:lang w:eastAsia="zh-CN"/>
              </w:rPr>
              <w:t>万元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辖区企业满意度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98%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2"/>
                <w:lang w:val="en-US" w:eastAsia="zh-CN"/>
              </w:rPr>
              <w:t>1.</w:t>
            </w:r>
            <w:r>
              <w:rPr>
                <w:rFonts w:hint="eastAsia" w:ascii="宋体" w:hAnsi="宋体"/>
                <w:kern w:val="0"/>
                <w:szCs w:val="22"/>
                <w:lang w:eastAsia="zh-CN"/>
              </w:rPr>
              <w:t>项目预算执行率较低是</w:t>
            </w:r>
            <w:r>
              <w:rPr>
                <w:rFonts w:hint="eastAsia" w:ascii="宋体" w:hAnsi="宋体"/>
                <w:kern w:val="0"/>
                <w:szCs w:val="22"/>
              </w:rPr>
              <w:t>由于时间紧企业户数多，当年兑付年纳税达到100万元的企业，余下未兑付的企业，下年度三月份集中兑付</w:t>
            </w:r>
            <w:r>
              <w:rPr>
                <w:rFonts w:hint="eastAsia" w:ascii="宋体" w:hAnsi="宋体"/>
                <w:kern w:val="0"/>
                <w:szCs w:val="22"/>
                <w:lang w:eastAsia="zh-CN"/>
              </w:rPr>
              <w:t>；</w:t>
            </w:r>
            <w:r>
              <w:rPr>
                <w:rFonts w:hint="eastAsia" w:ascii="宋体" w:hAnsi="宋体"/>
                <w:kern w:val="0"/>
                <w:szCs w:val="22"/>
                <w:lang w:val="en-US" w:eastAsia="zh-CN"/>
              </w:rPr>
              <w:t>由于疫情的原因，企业的纳税额下降；</w:t>
            </w:r>
          </w:p>
          <w:p>
            <w:pPr>
              <w:widowControl/>
              <w:jc w:val="left"/>
              <w:rPr>
                <w:rFonts w:hint="default" w:ascii="宋体" w:hAnsi="宋体"/>
                <w:kern w:val="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2"/>
                <w:lang w:val="en-US" w:eastAsia="zh-CN"/>
              </w:rPr>
              <w:t>2.</w:t>
            </w:r>
            <w:r>
              <w:rPr>
                <w:rFonts w:hint="eastAsia" w:ascii="宋体" w:hAnsi="宋体"/>
                <w:kern w:val="0"/>
                <w:szCs w:val="22"/>
              </w:rPr>
              <w:t>经济效益指标</w:t>
            </w:r>
            <w:r>
              <w:rPr>
                <w:rFonts w:hint="eastAsia" w:ascii="宋体" w:hAnsi="宋体"/>
                <w:kern w:val="0"/>
                <w:szCs w:val="22"/>
                <w:lang w:eastAsia="zh-CN"/>
              </w:rPr>
              <w:t>——</w:t>
            </w:r>
            <w:r>
              <w:rPr>
                <w:rFonts w:hint="eastAsia" w:ascii="宋体" w:hAnsi="宋体"/>
                <w:kern w:val="0"/>
                <w:szCs w:val="22"/>
              </w:rPr>
              <w:t>2020年度纳税额</w:t>
            </w:r>
            <w:r>
              <w:rPr>
                <w:rFonts w:hint="eastAsia" w:ascii="宋体" w:hAnsi="宋体"/>
                <w:kern w:val="0"/>
                <w:szCs w:val="22"/>
                <w:lang w:val="en-US" w:eastAsia="zh-CN"/>
              </w:rPr>
              <w:t>年初目标58000</w:t>
            </w:r>
            <w:r>
              <w:rPr>
                <w:rFonts w:hint="eastAsia" w:ascii="宋体" w:hAnsi="宋体"/>
                <w:kern w:val="0"/>
                <w:szCs w:val="22"/>
                <w:lang w:eastAsia="zh-CN"/>
              </w:rPr>
              <w:t>万元，</w:t>
            </w:r>
            <w:r>
              <w:rPr>
                <w:rFonts w:hint="eastAsia" w:ascii="宋体" w:hAnsi="宋体"/>
                <w:kern w:val="0"/>
                <w:szCs w:val="22"/>
                <w:lang w:val="en-US" w:eastAsia="zh-CN"/>
              </w:rPr>
              <w:t>实际</w:t>
            </w:r>
            <w:r>
              <w:rPr>
                <w:rFonts w:hint="eastAsia" w:ascii="宋体" w:hAnsi="宋体"/>
                <w:kern w:val="0"/>
                <w:szCs w:val="22"/>
              </w:rPr>
              <w:t>46018.35</w:t>
            </w:r>
            <w:r>
              <w:rPr>
                <w:rFonts w:hint="eastAsia" w:ascii="宋体" w:hAnsi="宋体"/>
                <w:kern w:val="0"/>
                <w:szCs w:val="22"/>
                <w:lang w:eastAsia="zh-CN"/>
              </w:rPr>
              <w:t>万元，</w:t>
            </w:r>
            <w:r>
              <w:rPr>
                <w:rFonts w:hint="eastAsia" w:ascii="宋体" w:hAnsi="宋体"/>
                <w:kern w:val="0"/>
                <w:szCs w:val="22"/>
                <w:lang w:val="en-US" w:eastAsia="zh-CN"/>
              </w:rPr>
              <w:t>是由于疫情的原因，企业的纳税额下降。</w:t>
            </w:r>
          </w:p>
          <w:p>
            <w:pPr>
              <w:widowControl/>
              <w:jc w:val="left"/>
              <w:rPr>
                <w:rFonts w:hint="eastAsia"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做好充分的企业兑付前期工作；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加大力度，促进企业复工复产，提高效益，积极纳税。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4FC48B"/>
    <w:multiLevelType w:val="singleLevel"/>
    <w:tmpl w:val="354FC4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00313383"/>
    <w:rsid w:val="0036709A"/>
    <w:rsid w:val="004B0691"/>
    <w:rsid w:val="009C1D78"/>
    <w:rsid w:val="00AA11D5"/>
    <w:rsid w:val="00AC20C8"/>
    <w:rsid w:val="00B14F93"/>
    <w:rsid w:val="00BA074E"/>
    <w:rsid w:val="00BF503D"/>
    <w:rsid w:val="00CA51F2"/>
    <w:rsid w:val="00CB2AE3"/>
    <w:rsid w:val="00D07BC5"/>
    <w:rsid w:val="00DD608B"/>
    <w:rsid w:val="00E81ADD"/>
    <w:rsid w:val="098728E5"/>
    <w:rsid w:val="0A1D38A6"/>
    <w:rsid w:val="183571DA"/>
    <w:rsid w:val="191C0D13"/>
    <w:rsid w:val="41A44089"/>
    <w:rsid w:val="42A07DC0"/>
    <w:rsid w:val="4F136833"/>
    <w:rsid w:val="58A04401"/>
    <w:rsid w:val="70C404C2"/>
    <w:rsid w:val="77F07461"/>
    <w:rsid w:val="79D43583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167</Words>
  <Characters>958</Characters>
  <Lines>7</Lines>
  <Paragraphs>2</Paragraphs>
  <TotalTime>0</TotalTime>
  <ScaleCrop>false</ScaleCrop>
  <LinksUpToDate>false</LinksUpToDate>
  <CharactersWithSpaces>1123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,</cp:lastModifiedBy>
  <cp:lastPrinted>2021-07-24T12:40:00Z</cp:lastPrinted>
  <dcterms:modified xsi:type="dcterms:W3CDTF">2021-07-26T08:56:01Z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651DCEF870F54AC3B52A34A52FB1F436</vt:lpwstr>
  </property>
</Properties>
</file>