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822"/>
        <w:gridCol w:w="846"/>
        <w:gridCol w:w="915"/>
        <w:gridCol w:w="846"/>
        <w:gridCol w:w="1005"/>
        <w:gridCol w:w="951"/>
        <w:gridCol w:w="870"/>
        <w:gridCol w:w="75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2025年度街办失地生活费项目绩效自评表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填报日期：2026.4.2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街办失地生活费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慈惠街道办事处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社区及二级单位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1、常年性项目 </w:t>
            </w:r>
            <w:r>
              <w:rPr>
                <w:rStyle w:val="5"/>
                <w:rFonts w:hint="eastAsia"/>
                <w:lang w:val="en-US" w:eastAsia="zh-CN" w:bidi="ar"/>
              </w:rPr>
              <w:t>√</w:t>
            </w:r>
            <w:r>
              <w:rPr>
                <w:rStyle w:val="5"/>
                <w:lang w:val="en-US" w:eastAsia="zh-CN" w:bidi="ar"/>
              </w:rPr>
              <w:t xml:space="preserve">    □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193.25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59E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193.25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193.25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>年度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绩效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目标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</w:t>
            </w:r>
            <w:r>
              <w:rPr>
                <w:rStyle w:val="6"/>
                <w:lang w:val="en-US" w:eastAsia="zh-CN" w:bidi="ar"/>
              </w:rPr>
              <w:t>80</w:t>
            </w:r>
            <w:r>
              <w:rPr>
                <w:rStyle w:val="5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内退及退地人员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生活费标准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不超应发标准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不超应发标准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不超应发标准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 Narrow" w:hAnsi="Arial Narrow" w:cs="Arial Narrow"/>
                <w:szCs w:val="21"/>
                <w:lang w:bidi="ar"/>
              </w:rPr>
              <w:t>社会成本指标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补贴福利支出数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不超当年预算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不超当年预算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不超当年预算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数量指标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发放人数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≥195人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≥195人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发放内退及退地生活费补贴完成率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质量指标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发放内退及退地生活费补贴规范性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规范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规范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规范</w:t>
            </w:r>
            <w:bookmarkStart w:id="0" w:name="_GoBack"/>
            <w:bookmarkEnd w:id="0"/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时效指标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发放内退及退地生活费补贴及时性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保障补贴人员生活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保障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保障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补贴人员生活提升度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提升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提升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提升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A038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服务对象满意度</w:t>
            </w:r>
          </w:p>
          <w:p w14:paraId="0069CE07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补贴人员满意度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≥90%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发放人数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未达标原因：年初设置人数有误差，有人员退休死亡导致人员减少。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备注：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38EFE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667F8"/>
    <w:rsid w:val="0CFB5953"/>
    <w:rsid w:val="12F31522"/>
    <w:rsid w:val="1D7D24EB"/>
    <w:rsid w:val="259E43B9"/>
    <w:rsid w:val="2FE3055C"/>
    <w:rsid w:val="3B677FCB"/>
    <w:rsid w:val="3B9D466C"/>
    <w:rsid w:val="44E67CEF"/>
    <w:rsid w:val="48DE15AC"/>
    <w:rsid w:val="53240743"/>
    <w:rsid w:val="55FA7A9F"/>
    <w:rsid w:val="56830A62"/>
    <w:rsid w:val="655C6080"/>
    <w:rsid w:val="674329AD"/>
    <w:rsid w:val="79720151"/>
    <w:rsid w:val="7E52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6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8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979</Words>
  <Characters>1078</Characters>
  <Lines>0</Lines>
  <Paragraphs>0</Paragraphs>
  <TotalTime>20</TotalTime>
  <ScaleCrop>false</ScaleCrop>
  <LinksUpToDate>false</LinksUpToDate>
  <CharactersWithSpaces>1229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张露</cp:lastModifiedBy>
  <dcterms:modified xsi:type="dcterms:W3CDTF">2026-06-05T03:23:11Z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eyJoZGlkIjoiZTI2N2VlNzg0ZWQ0MjViNjJlYTg5NTRmZGVhNzM5YzciLCJ1c2VySWQiOiIxMDUwMzg1OTAwIn0=</vt:lpwstr>
  </property>
  <property fmtid="{D5CDD505-2E9C-101B-9397-08002B2CF9AE}" pid="4" name="ICV">
    <vt:lpwstr>05C27D9F9E0A46C297D7A20BA40F9F25_12</vt:lpwstr>
  </property>
</Properties>
</file>