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"/>
        <w:gridCol w:w="960"/>
        <w:gridCol w:w="1034"/>
        <w:gridCol w:w="776"/>
        <w:gridCol w:w="884"/>
        <w:gridCol w:w="880"/>
        <w:gridCol w:w="932"/>
        <w:gridCol w:w="962"/>
        <w:gridCol w:w="870"/>
        <w:gridCol w:w="713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2025年度街办营商环境经费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项目绩效自评表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</w:t>
            </w:r>
            <w:r>
              <w:rPr>
                <w:rFonts w:hint="eastAsia" w:ascii="楷体_GB2312" w:hAnsi="宋体" w:eastAsia="楷体_GB2312" w:cs="楷体_GB2312"/>
                <w:color w:val="000000"/>
                <w:kern w:val="0"/>
                <w:sz w:val="22"/>
                <w:szCs w:val="22"/>
              </w:rPr>
              <w:t>武汉市东西湖区人民政府慈惠街道办事处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填报日期：2026年4月20日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5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街办营商环境经费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6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经济发展办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5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武汉慈惠乡村旅游发展有限公司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5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☑   2、区直专项   □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5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□   2、新增性项目 ☑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5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□   2、延续性项目 □      3、一次性项目 ☑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99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80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79.9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99.88％</w:t>
            </w:r>
          </w:p>
        </w:tc>
        <w:tc>
          <w:tcPr>
            <w:tcW w:w="1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19.98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60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经济成本指标（20分）</w:t>
            </w:r>
          </w:p>
        </w:tc>
        <w:tc>
          <w:tcPr>
            <w:tcW w:w="166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成本控制有效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不超过预算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不超过预算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79.9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103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  <w:t>数量指标   （16分）</w:t>
            </w:r>
          </w:p>
        </w:tc>
        <w:tc>
          <w:tcPr>
            <w:tcW w:w="16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活动场次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4次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4次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tabs>
                <w:tab w:val="left" w:pos="472"/>
              </w:tabs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4次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0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A8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参与人数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个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个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183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个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</w:tr>
      <w:tr w14:paraId="7E70D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0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944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B4FB7">
            <w:pPr>
              <w:tabs>
                <w:tab w:val="left" w:pos="230"/>
              </w:tabs>
              <w:jc w:val="both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  <w:t>质量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指标    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分）</w:t>
            </w:r>
          </w:p>
        </w:tc>
        <w:tc>
          <w:tcPr>
            <w:tcW w:w="166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5C5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活动宣传覆盖率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31E8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654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90%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924D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90%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A51D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90%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BE63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</w:tr>
      <w:tr w14:paraId="48F0ED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3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28F69">
            <w:pPr>
              <w:jc w:val="center"/>
            </w:pPr>
          </w:p>
        </w:tc>
        <w:tc>
          <w:tcPr>
            <w:tcW w:w="9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5CB0C8">
            <w:pPr>
              <w:jc w:val="center"/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FD4DC">
            <w:pPr>
              <w:tabs>
                <w:tab w:val="left" w:pos="230"/>
              </w:tabs>
              <w:jc w:val="both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时效指标    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分）</w:t>
            </w:r>
          </w:p>
        </w:tc>
        <w:tc>
          <w:tcPr>
            <w:tcW w:w="1660" w:type="dxa"/>
            <w:gridSpan w:val="2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E4D7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活动完成率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F363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A58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100%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61C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100%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D16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100%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03C7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10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A3A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经济效益指标（15分）</w:t>
            </w:r>
          </w:p>
        </w:tc>
        <w:tc>
          <w:tcPr>
            <w:tcW w:w="16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招揽产业入驻园区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增加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增加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增加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13.5</w:t>
            </w:r>
          </w:p>
        </w:tc>
      </w:tr>
      <w:tr w14:paraId="60FDB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</w:trPr>
        <w:tc>
          <w:tcPr>
            <w:tcW w:w="10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E81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172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E4EF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社会效益指标（15分）</w:t>
            </w:r>
          </w:p>
        </w:tc>
        <w:tc>
          <w:tcPr>
            <w:tcW w:w="16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832031">
            <w:pPr>
              <w:tabs>
                <w:tab w:val="left" w:pos="218"/>
              </w:tabs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增加园区吸引力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D9E7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B5A9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增加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D25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增加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73DB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增加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E081C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13.5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0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3BADC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  <w:t>服务对象    满意度指标（10分）</w:t>
            </w:r>
          </w:p>
        </w:tc>
        <w:tc>
          <w:tcPr>
            <w:tcW w:w="16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游客满意度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38E40">
            <w:pPr>
              <w:tabs>
                <w:tab w:val="left" w:pos="267"/>
              </w:tabs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90%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1E6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≥90%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≥90%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801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95.98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19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5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效益指标及满意度指标无相关佐证材料，按照设定分值的90%计分。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19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5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5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5B9345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9E43B9"/>
    <w:rsid w:val="31DD5420"/>
    <w:rsid w:val="38363CB2"/>
    <w:rsid w:val="3B3F492E"/>
    <w:rsid w:val="42093360"/>
    <w:rsid w:val="49F425AE"/>
    <w:rsid w:val="5E06089B"/>
    <w:rsid w:val="6E231433"/>
    <w:rsid w:val="6F7F1718"/>
    <w:rsid w:val="77FF4A7A"/>
    <w:rsid w:val="7F7FC769"/>
    <w:rsid w:val="AFFF6AB2"/>
    <w:rsid w:val="DFDBF708"/>
    <w:rsid w:val="E67F5480"/>
    <w:rsid w:val="F3BF5ABE"/>
    <w:rsid w:val="F8E79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878</Words>
  <Characters>989</Characters>
  <Lines>0</Lines>
  <Paragraphs>0</Paragraphs>
  <TotalTime>2</TotalTime>
  <ScaleCrop>false</ScaleCrop>
  <LinksUpToDate>false</LinksUpToDate>
  <CharactersWithSpaces>1149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2026-03-13T02:00:00Z</dcterms:created>
  <dc:creator>Administrator</dc:creator>
  <cp:lastModifiedBy>肖蓉成</cp:lastModifiedBy>
  <dcterms:modified xsi:type="dcterms:W3CDTF">2026-04-27T09:27:27Z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05C27D9F9E0A46C297D7A20BA40F9F25_12</vt:lpwstr>
  </property>
</Properties>
</file>