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963"/>
        <w:gridCol w:w="750"/>
        <w:gridCol w:w="915"/>
        <w:gridCol w:w="741"/>
        <w:gridCol w:w="1005"/>
        <w:gridCol w:w="951"/>
        <w:gridCol w:w="870"/>
        <w:gridCol w:w="810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E7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2025年度街办退役军人公益性岗位补贴项目</w:t>
            </w:r>
          </w:p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单位名称：退役军人服务站                              填报日期：2026.3.19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退役军人公益性岗位补贴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慈惠街道党群服务中心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慈惠街道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退役军人服务站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□   2、延续性项目 ☑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13.25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13.25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13.25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经济指标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不超过预算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0.05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数量指标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按照数额资金发放到位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数量指标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按照人员发放到位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质量指标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专项资金发放到位率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40BEA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7F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92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037B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时效指标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F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及时发放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EC3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566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E9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A5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1C2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社会效益指标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关爱退役军人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28.5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服务对象满意度指标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9.5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98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效益指标及满意度指标无相关佐证材料，按照设定分值的95%计分。</w:t>
            </w:r>
            <w:bookmarkStart w:id="0" w:name="_GoBack"/>
            <w:bookmarkEnd w:id="0"/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kern w:val="0"/>
              </w:rPr>
              <w:t>加强绩效管理意识，提高预算编制水平。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color w:val="auto"/>
                <w:lang w:val="en-US" w:eastAsia="zh-CN" w:bidi="ar"/>
              </w:rPr>
              <w:t>1</w:t>
            </w:r>
            <w:r>
              <w:rPr>
                <w:rStyle w:val="6"/>
                <w:color w:val="auto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color w:val="auto"/>
                <w:lang w:val="en-US" w:eastAsia="zh-CN" w:bidi="ar"/>
              </w:rPr>
              <w:br w:type="textWrapping"/>
            </w:r>
            <w:r>
              <w:rPr>
                <w:rStyle w:val="6"/>
                <w:color w:val="auto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5ED0D0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5737D"/>
    <w:rsid w:val="03C520CE"/>
    <w:rsid w:val="11F400DE"/>
    <w:rsid w:val="17B40BB4"/>
    <w:rsid w:val="1A22449B"/>
    <w:rsid w:val="1CF52E26"/>
    <w:rsid w:val="259E43B9"/>
    <w:rsid w:val="2F1C3757"/>
    <w:rsid w:val="35113B12"/>
    <w:rsid w:val="368F5EF4"/>
    <w:rsid w:val="37D824B3"/>
    <w:rsid w:val="3FA1433D"/>
    <w:rsid w:val="47B71DD0"/>
    <w:rsid w:val="4AEF3972"/>
    <w:rsid w:val="4D8547A4"/>
    <w:rsid w:val="5C3462B9"/>
    <w:rsid w:val="5F8328B3"/>
    <w:rsid w:val="6595541A"/>
    <w:rsid w:val="68751207"/>
    <w:rsid w:val="69B43F7D"/>
    <w:rsid w:val="71D36D79"/>
    <w:rsid w:val="75165C3C"/>
    <w:rsid w:val="7F7B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832</Words>
  <Characters>971</Characters>
  <Lines>0</Lines>
  <Paragraphs>0</Paragraphs>
  <TotalTime>1</TotalTime>
  <ScaleCrop>false</ScaleCrop>
  <LinksUpToDate>false</LinksUpToDate>
  <CharactersWithSpaces>1137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2026-04-23T06:59:41Z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CEB6C356DA2548088BE0B9F1E95AF5CD_13</vt:lpwstr>
  </property>
</Properties>
</file>