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968"/>
        <w:gridCol w:w="962"/>
        <w:gridCol w:w="821"/>
        <w:gridCol w:w="858"/>
        <w:gridCol w:w="788"/>
        <w:gridCol w:w="1014"/>
        <w:gridCol w:w="987"/>
        <w:gridCol w:w="877"/>
        <w:gridCol w:w="817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1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2025年度三支一扶财政补助资金项目绩效自评表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单位名称：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武汉市东西湖区人民政府慈惠街道办事处</w:t>
            </w: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填报日期：2026年4月21日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三支一扶财政补助资金</w:t>
            </w:r>
            <w:r>
              <w:rPr>
                <w:rFonts w:hint="default" w:ascii="Times New Roman" w:hAnsi="Times New Roman" w:cs="Times New Roman"/>
                <w:kern w:val="0"/>
              </w:rPr>
              <w:t>　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eastAsia="zh-CN"/>
              </w:rPr>
              <w:t>慈惠街道办事处</w:t>
            </w:r>
          </w:p>
        </w:tc>
        <w:tc>
          <w:tcPr>
            <w:tcW w:w="1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eastAsia="zh-CN"/>
              </w:rPr>
              <w:t>党政综合办公室</w:t>
            </w:r>
            <w:r>
              <w:rPr>
                <w:rFonts w:hint="default" w:ascii="Times New Roman" w:hAnsi="Times New Roman" w:cs="Times New Roman"/>
                <w:kern w:val="0"/>
              </w:rPr>
              <w:t>　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1、持续性项目     ☑   2、新增性项目 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年度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绩效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目标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（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80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分）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</w:rPr>
              <w:t>经济成本指标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三支一扶生活补贴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22.9万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22.9万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CN"/>
              </w:rPr>
              <w:t>数量指标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三支一扶人数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lang w:val="en-US" w:eastAsia="zh-CN" w:bidi="ar-SA"/>
              </w:rPr>
              <w:t>质量指标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工作高效率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B0AE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4EFD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F9DBE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EBFB"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7A42"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社会效益</w:t>
            </w:r>
          </w:p>
          <w:p w14:paraId="7BD69C56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让“三支一扶”人员安心服务基层、扎根基层、奉献基层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4094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E5A8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0E4BD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42B5"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127C5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服务对象满意度指标</w:t>
            </w:r>
          </w:p>
        </w:tc>
        <w:tc>
          <w:tcPr>
            <w:tcW w:w="16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“三支一扶”人员服务科室的满意度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C3FC1">
            <w:pPr>
              <w:widowControl/>
              <w:snapToGri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AA75">
            <w:pPr>
              <w:widowControl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A0FC"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A4E0"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≥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widowControl/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9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96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12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18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8C50E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421D6"/>
    <w:rsid w:val="1A53464F"/>
    <w:rsid w:val="259E43B9"/>
    <w:rsid w:val="3E783102"/>
    <w:rsid w:val="4A0A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795</Words>
  <Characters>891</Characters>
  <Lines>0</Lines>
  <Paragraphs>0</Paragraphs>
  <TotalTime>2</TotalTime>
  <ScaleCrop>false</ScaleCrop>
  <LinksUpToDate>false</LinksUpToDate>
  <CharactersWithSpaces>1057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2026-04-22T01:19:07Z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8CCE3CD9875C4B00824FF768942DD7DA_13</vt:lpwstr>
  </property>
</Properties>
</file>