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FEA" w:rsidRDefault="000567E3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0A3FEA" w:rsidRDefault="000567E3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安全经费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0A3FEA" w:rsidRDefault="000567E3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单位名称：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慈惠街安监办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   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填报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日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期：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 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2021.4.22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   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0A3FEA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安全经费</w:t>
            </w: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</w:p>
        </w:tc>
      </w:tr>
      <w:tr w:rsidR="000A3FEA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0A3FEA" w:rsidRDefault="000567E3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安监办</w:t>
            </w:r>
          </w:p>
        </w:tc>
        <w:tc>
          <w:tcPr>
            <w:tcW w:w="2520" w:type="dxa"/>
            <w:gridSpan w:val="3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0A3FEA" w:rsidRDefault="000567E3" w:rsidP="008374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安监办、各大队（社区）、安监中队</w:t>
            </w:r>
            <w:r w:rsidR="00837458">
              <w:rPr>
                <w:rFonts w:ascii="宋体" w:hAnsi="宋体" w:cs="仿宋_GB2312" w:hint="eastAsia"/>
                <w:kern w:val="0"/>
              </w:rPr>
              <w:t>等二级单位</w:t>
            </w:r>
          </w:p>
        </w:tc>
      </w:tr>
      <w:tr w:rsidR="000A3FEA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0A3FEA" w:rsidRDefault="000567E3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、区直专项□</w:t>
            </w:r>
          </w:p>
        </w:tc>
      </w:tr>
      <w:tr w:rsidR="000A3FEA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0A3FEA" w:rsidRDefault="000567E3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、新增性项目□</w:t>
            </w:r>
          </w:p>
        </w:tc>
      </w:tr>
      <w:tr w:rsidR="000A3FEA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0A3FEA" w:rsidRDefault="000567E3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、一次性项目□</w:t>
            </w:r>
          </w:p>
        </w:tc>
      </w:tr>
      <w:tr w:rsidR="000A3FEA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/>
                <w:kern w:val="0"/>
              </w:rPr>
              <w:t>）</w:t>
            </w:r>
          </w:p>
        </w:tc>
        <w:tc>
          <w:tcPr>
            <w:tcW w:w="1317" w:type="dxa"/>
            <w:gridSpan w:val="2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/>
                <w:kern w:val="0"/>
              </w:rPr>
              <w:t>）</w:t>
            </w:r>
          </w:p>
        </w:tc>
        <w:tc>
          <w:tcPr>
            <w:tcW w:w="1466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B/A</w:t>
            </w:r>
            <w:r>
              <w:rPr>
                <w:rFonts w:ascii="宋体" w:hAnsi="宋体" w:cs="仿宋_GB2312"/>
                <w:kern w:val="0"/>
              </w:rPr>
              <w:t>）</w:t>
            </w:r>
          </w:p>
        </w:tc>
        <w:tc>
          <w:tcPr>
            <w:tcW w:w="2196" w:type="dxa"/>
            <w:gridSpan w:val="3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0A3FEA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0A3FEA" w:rsidRDefault="008374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</w:t>
            </w:r>
            <w:r w:rsidR="000567E3">
              <w:rPr>
                <w:rFonts w:ascii="宋体" w:hAnsi="宋体" w:hint="eastAsia"/>
                <w:kern w:val="0"/>
              </w:rPr>
              <w:t>00</w:t>
            </w:r>
          </w:p>
        </w:tc>
        <w:tc>
          <w:tcPr>
            <w:tcW w:w="1317" w:type="dxa"/>
            <w:gridSpan w:val="2"/>
            <w:vAlign w:val="center"/>
          </w:tcPr>
          <w:p w:rsidR="000A3FEA" w:rsidRDefault="008374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224.46</w:t>
            </w:r>
          </w:p>
        </w:tc>
        <w:tc>
          <w:tcPr>
            <w:tcW w:w="1466" w:type="dxa"/>
            <w:vAlign w:val="center"/>
          </w:tcPr>
          <w:p w:rsidR="000A3FEA" w:rsidRDefault="008374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75</w:t>
            </w:r>
            <w:r w:rsidR="000567E3">
              <w:rPr>
                <w:rFonts w:ascii="宋体" w:hAnsi="宋体" w:hint="eastAsia"/>
                <w:kern w:val="0"/>
              </w:rPr>
              <w:t>%</w:t>
            </w:r>
          </w:p>
        </w:tc>
        <w:tc>
          <w:tcPr>
            <w:tcW w:w="2196" w:type="dxa"/>
            <w:gridSpan w:val="3"/>
            <w:vAlign w:val="center"/>
          </w:tcPr>
          <w:p w:rsidR="000A3FEA" w:rsidRDefault="008374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14.9</w:t>
            </w:r>
          </w:p>
        </w:tc>
      </w:tr>
      <w:tr w:rsidR="000A3FEA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0A3FEA" w:rsidRDefault="000567E3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0A3FE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A3FEA" w:rsidRDefault="000A3FEA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0A3FEA" w:rsidRDefault="000567E3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0A3FEA" w:rsidRDefault="000567E3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40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Merge w:val="restart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</w:tcPr>
          <w:p w:rsidR="000A3FEA" w:rsidRDefault="000567E3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举办培训班次</w:t>
            </w:r>
            <w:r>
              <w:rPr>
                <w:rFonts w:ascii="宋体" w:eastAsia="宋体" w:hAnsi="宋体"/>
                <w:color w:val="000000"/>
                <w:sz w:val="20"/>
              </w:rPr>
              <w:t>/</w:t>
            </w:r>
            <w:r>
              <w:rPr>
                <w:rFonts w:ascii="宋体" w:eastAsia="宋体" w:hAnsi="宋体"/>
                <w:color w:val="000000"/>
                <w:sz w:val="20"/>
              </w:rPr>
              <w:t>培训学员人次</w:t>
            </w:r>
          </w:p>
        </w:tc>
        <w:tc>
          <w:tcPr>
            <w:tcW w:w="1466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/>
                <w:color w:val="000000"/>
                <w:sz w:val="20"/>
              </w:rPr>
              <w:t>10</w:t>
            </w:r>
            <w:r>
              <w:rPr>
                <w:rFonts w:ascii="宋体" w:hAnsi="宋体"/>
                <w:color w:val="000000"/>
                <w:sz w:val="20"/>
              </w:rPr>
              <w:t>次</w:t>
            </w:r>
            <w:r>
              <w:rPr>
                <w:rFonts w:ascii="宋体" w:hAnsi="宋体"/>
                <w:color w:val="000000"/>
                <w:sz w:val="20"/>
              </w:rPr>
              <w:t>/</w:t>
            </w:r>
            <w:r>
              <w:rPr>
                <w:rFonts w:ascii="宋体" w:hAnsi="宋体" w:hint="eastAsia"/>
                <w:color w:val="000000"/>
                <w:sz w:val="20"/>
              </w:rPr>
              <w:t>6</w:t>
            </w:r>
            <w:r>
              <w:rPr>
                <w:rFonts w:ascii="宋体" w:hAnsi="宋体"/>
                <w:color w:val="000000"/>
                <w:sz w:val="20"/>
              </w:rPr>
              <w:t>00</w:t>
            </w:r>
            <w:r>
              <w:rPr>
                <w:rFonts w:ascii="宋体" w:hAnsi="宋体"/>
                <w:color w:val="000000"/>
                <w:sz w:val="20"/>
              </w:rPr>
              <w:t>人次</w:t>
            </w:r>
          </w:p>
        </w:tc>
        <w:tc>
          <w:tcPr>
            <w:tcW w:w="1319" w:type="dxa"/>
            <w:gridSpan w:val="2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</w:t>
            </w:r>
            <w:r>
              <w:rPr>
                <w:rFonts w:ascii="宋体" w:hAnsi="宋体" w:hint="eastAsia"/>
                <w:kern w:val="0"/>
              </w:rPr>
              <w:t>次</w:t>
            </w:r>
          </w:p>
        </w:tc>
        <w:tc>
          <w:tcPr>
            <w:tcW w:w="877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</w:t>
            </w:r>
          </w:p>
        </w:tc>
      </w:tr>
      <w:tr w:rsidR="000A3FEA">
        <w:trPr>
          <w:trHeight w:val="542"/>
          <w:jc w:val="center"/>
        </w:trPr>
        <w:tc>
          <w:tcPr>
            <w:tcW w:w="828" w:type="dxa"/>
            <w:vMerge/>
            <w:vAlign w:val="center"/>
          </w:tcPr>
          <w:p w:rsidR="000A3FEA" w:rsidRDefault="000A3FEA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A3FEA" w:rsidRDefault="000A3FEA">
            <w:pPr>
              <w:snapToGrid w:val="0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35" w:type="dxa"/>
            <w:gridSpan w:val="3"/>
          </w:tcPr>
          <w:p w:rsidR="000A3FEA" w:rsidRDefault="000567E3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企业检查覆盖率</w:t>
            </w:r>
          </w:p>
        </w:tc>
        <w:tc>
          <w:tcPr>
            <w:tcW w:w="1466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0A3FE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A3FEA" w:rsidRDefault="000A3FEA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质量指标</w:t>
            </w:r>
          </w:p>
        </w:tc>
        <w:tc>
          <w:tcPr>
            <w:tcW w:w="2135" w:type="dxa"/>
            <w:gridSpan w:val="3"/>
          </w:tcPr>
          <w:p w:rsidR="000A3FEA" w:rsidRDefault="000567E3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lang w:val="en-US"/>
              </w:rPr>
            </w:pPr>
            <w:r>
              <w:rPr>
                <w:rFonts w:ascii="宋体" w:eastAsia="宋体" w:hAnsi="宋体" w:hint="eastAsia"/>
                <w:lang w:val="en-US"/>
              </w:rPr>
              <w:t>培训合格率</w:t>
            </w:r>
          </w:p>
        </w:tc>
        <w:tc>
          <w:tcPr>
            <w:tcW w:w="1466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0A3FE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A3FEA" w:rsidRDefault="000A3FEA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theme="minorBidi" w:hint="eastAsia"/>
                <w:color w:val="000000"/>
                <w:kern w:val="0"/>
                <w:sz w:val="20"/>
              </w:rPr>
              <w:t>到达安全生产事故现场</w:t>
            </w:r>
          </w:p>
        </w:tc>
        <w:tc>
          <w:tcPr>
            <w:tcW w:w="1466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theme="minorBidi" w:hint="eastAsia"/>
                <w:color w:val="000000"/>
                <w:kern w:val="0"/>
                <w:sz w:val="20"/>
              </w:rPr>
              <w:t>及时到达，及时控制</w:t>
            </w:r>
          </w:p>
        </w:tc>
        <w:tc>
          <w:tcPr>
            <w:tcW w:w="1319" w:type="dxa"/>
            <w:gridSpan w:val="2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theme="minorBidi" w:hint="eastAsia"/>
                <w:color w:val="000000"/>
                <w:kern w:val="0"/>
                <w:sz w:val="20"/>
              </w:rPr>
              <w:t>及时到达，及时控制</w:t>
            </w:r>
          </w:p>
        </w:tc>
        <w:tc>
          <w:tcPr>
            <w:tcW w:w="877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</w:t>
            </w:r>
          </w:p>
        </w:tc>
      </w:tr>
      <w:tr w:rsidR="000A3FE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A3FEA" w:rsidRDefault="000A3FEA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 w:cstheme="minorBidi"/>
                <w:color w:val="000000"/>
                <w:kern w:val="0"/>
                <w:sz w:val="20"/>
              </w:rPr>
            </w:pPr>
          </w:p>
        </w:tc>
        <w:tc>
          <w:tcPr>
            <w:tcW w:w="1466" w:type="dxa"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 w:cstheme="minorBidi"/>
                <w:color w:val="000000"/>
                <w:kern w:val="0"/>
                <w:sz w:val="2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 w:cstheme="minorBidi"/>
                <w:color w:val="000000"/>
                <w:kern w:val="0"/>
                <w:sz w:val="20"/>
              </w:rPr>
            </w:pPr>
          </w:p>
        </w:tc>
        <w:tc>
          <w:tcPr>
            <w:tcW w:w="877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0</w:t>
            </w:r>
          </w:p>
        </w:tc>
      </w:tr>
      <w:tr w:rsidR="000A3FE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0A3FEA" w:rsidRDefault="000567E3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0A3FEA" w:rsidRDefault="000567E3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30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 w:cstheme="minorBidi"/>
                <w:color w:val="000000"/>
                <w:kern w:val="0"/>
                <w:sz w:val="20"/>
              </w:rPr>
            </w:pPr>
            <w:r>
              <w:rPr>
                <w:rFonts w:ascii="宋体" w:hAnsi="宋体" w:cstheme="minorBidi" w:hint="eastAsia"/>
                <w:color w:val="000000"/>
                <w:kern w:val="0"/>
                <w:sz w:val="20"/>
              </w:rPr>
              <w:t>安全生产事故下降率</w:t>
            </w:r>
          </w:p>
        </w:tc>
        <w:tc>
          <w:tcPr>
            <w:tcW w:w="1466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 w:cstheme="minorBidi"/>
                <w:color w:val="000000"/>
                <w:kern w:val="0"/>
                <w:sz w:val="20"/>
              </w:rPr>
            </w:pPr>
            <w:r>
              <w:rPr>
                <w:rFonts w:ascii="宋体" w:hAnsi="宋体" w:cstheme="minorBidi" w:hint="eastAsia"/>
                <w:color w:val="000000"/>
                <w:kern w:val="0"/>
                <w:sz w:val="20"/>
              </w:rPr>
              <w:t>安全事故率明显下降</w:t>
            </w:r>
          </w:p>
        </w:tc>
        <w:tc>
          <w:tcPr>
            <w:tcW w:w="1319" w:type="dxa"/>
            <w:gridSpan w:val="2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theme="minorBidi" w:hint="eastAsia"/>
                <w:color w:val="000000"/>
                <w:kern w:val="0"/>
                <w:sz w:val="20"/>
              </w:rPr>
              <w:t>安全事故率明显下降</w:t>
            </w:r>
          </w:p>
        </w:tc>
        <w:tc>
          <w:tcPr>
            <w:tcW w:w="877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28</w:t>
            </w:r>
          </w:p>
        </w:tc>
      </w:tr>
      <w:tr w:rsidR="000A3FE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生态效益</w:t>
            </w:r>
          </w:p>
        </w:tc>
        <w:tc>
          <w:tcPr>
            <w:tcW w:w="2135" w:type="dxa"/>
            <w:gridSpan w:val="3"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 w:cstheme="minorBidi"/>
                <w:color w:val="000000"/>
                <w:kern w:val="0"/>
                <w:sz w:val="20"/>
                <w:lang w:val="zh-CN"/>
              </w:rPr>
            </w:pPr>
          </w:p>
        </w:tc>
        <w:tc>
          <w:tcPr>
            <w:tcW w:w="1466" w:type="dxa"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 w:cstheme="minorBidi"/>
                <w:color w:val="000000"/>
                <w:kern w:val="0"/>
                <w:sz w:val="20"/>
                <w:lang w:val="zh-CN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0</w:t>
            </w:r>
          </w:p>
        </w:tc>
      </w:tr>
      <w:tr w:rsidR="000A3FE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 w:cstheme="minorBidi"/>
                <w:color w:val="000000"/>
                <w:kern w:val="0"/>
                <w:sz w:val="20"/>
                <w:lang w:val="zh-CN"/>
              </w:rPr>
            </w:pPr>
          </w:p>
        </w:tc>
        <w:tc>
          <w:tcPr>
            <w:tcW w:w="1466" w:type="dxa"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 w:cstheme="minorBidi"/>
                <w:color w:val="000000"/>
                <w:kern w:val="0"/>
                <w:sz w:val="20"/>
                <w:lang w:val="zh-CN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0</w:t>
            </w:r>
          </w:p>
        </w:tc>
      </w:tr>
      <w:tr w:rsidR="000A3FE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0A3FE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A3FEA" w:rsidRDefault="000A3FE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</w:t>
            </w:r>
            <w:r>
              <w:rPr>
                <w:rFonts w:ascii="宋体" w:hAnsi="宋体" w:hint="eastAsia"/>
                <w:kern w:val="0"/>
              </w:rPr>
              <w:t>10</w:t>
            </w:r>
            <w:r>
              <w:rPr>
                <w:rFonts w:ascii="宋体" w:hAnsi="宋体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群众对安全生产工作的</w:t>
            </w:r>
            <w:r>
              <w:rPr>
                <w:rFonts w:ascii="宋体" w:hAnsi="宋体"/>
                <w:color w:val="000000"/>
                <w:sz w:val="20"/>
              </w:rPr>
              <w:t>满意度指标</w:t>
            </w:r>
          </w:p>
        </w:tc>
        <w:tc>
          <w:tcPr>
            <w:tcW w:w="1466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/>
                <w:color w:val="000000"/>
                <w:sz w:val="20"/>
              </w:rPr>
              <w:t>满意</w:t>
            </w:r>
            <w:r>
              <w:rPr>
                <w:rFonts w:ascii="宋体" w:hAnsi="宋体" w:hint="eastAsia"/>
                <w:color w:val="000000"/>
                <w:sz w:val="20"/>
              </w:rPr>
              <w:t>率</w:t>
            </w:r>
            <w:r>
              <w:rPr>
                <w:rFonts w:ascii="宋体" w:hAnsi="宋体" w:hint="eastAsia"/>
                <w:color w:val="000000"/>
                <w:sz w:val="2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100%</w:t>
            </w:r>
          </w:p>
        </w:tc>
        <w:tc>
          <w:tcPr>
            <w:tcW w:w="877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0A3FEA">
        <w:trPr>
          <w:trHeight w:val="567"/>
          <w:jc w:val="center"/>
        </w:trPr>
        <w:tc>
          <w:tcPr>
            <w:tcW w:w="828" w:type="dxa"/>
            <w:vAlign w:val="center"/>
          </w:tcPr>
          <w:p w:rsidR="000A3FEA" w:rsidRDefault="000567E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0A3FEA" w:rsidRDefault="008374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kern w:val="0"/>
              </w:rPr>
              <w:t>88.9</w:t>
            </w:r>
          </w:p>
        </w:tc>
      </w:tr>
      <w:tr w:rsidR="000A3FEA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0A3FEA" w:rsidRDefault="000567E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0A3FEA" w:rsidRDefault="000567E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0A3FEA" w:rsidRDefault="000567E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0A3FEA" w:rsidRDefault="000567E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/>
                <w:sz w:val="24"/>
                <w:szCs w:val="24"/>
              </w:rPr>
              <w:t>数量指标年举办培训班</w:t>
            </w:r>
            <w:r>
              <w:rPr>
                <w:rFonts w:hint="eastAsia"/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次，培训学员</w:t>
            </w:r>
            <w:r>
              <w:rPr>
                <w:rFonts w:hint="eastAsia"/>
                <w:sz w:val="24"/>
                <w:szCs w:val="24"/>
              </w:rPr>
              <w:t>600</w:t>
            </w:r>
            <w:r>
              <w:rPr>
                <w:rFonts w:hint="eastAsia"/>
                <w:sz w:val="24"/>
                <w:szCs w:val="24"/>
              </w:rPr>
              <w:t>人次，由于</w:t>
            </w:r>
            <w:r>
              <w:rPr>
                <w:rFonts w:hint="eastAsia"/>
                <w:sz w:val="24"/>
                <w:szCs w:val="24"/>
              </w:rPr>
              <w:t>2020</w:t>
            </w:r>
            <w:r>
              <w:rPr>
                <w:rFonts w:hint="eastAsia"/>
                <w:sz w:val="24"/>
                <w:szCs w:val="24"/>
              </w:rPr>
              <w:t>年疫情期间，街道及各大队（社区）开展各类安全消防教育培训宣传等活动开展场次有限，共开展</w:t>
            </w: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次安全培训。</w:t>
            </w:r>
            <w:r>
              <w:rPr>
                <w:rFonts w:hint="eastAsia"/>
                <w:sz w:val="24"/>
                <w:szCs w:val="24"/>
              </w:rPr>
              <w:t xml:space="preserve">                                           </w:t>
            </w:r>
          </w:p>
        </w:tc>
      </w:tr>
      <w:tr w:rsidR="000A3FEA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0A3FEA" w:rsidRDefault="000567E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0A3FEA" w:rsidRDefault="000567E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0A3FEA" w:rsidRDefault="000567E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/>
                <w:sz w:val="24"/>
                <w:szCs w:val="24"/>
              </w:rPr>
              <w:t>建立健全绩效指标体系，加强绩效管理意识，提高预算编制水平。每年应根据项目特点及项目变化情况，合理编制项目涉及到的绩效目标值，加大对辖区企业安全培训力度，组织辖区企业开展各类安全消防教育培训。</w:t>
            </w:r>
          </w:p>
        </w:tc>
      </w:tr>
      <w:tr w:rsidR="000A3FEA">
        <w:trPr>
          <w:trHeight w:val="1712"/>
          <w:jc w:val="center"/>
        </w:trPr>
        <w:tc>
          <w:tcPr>
            <w:tcW w:w="1904" w:type="dxa"/>
            <w:gridSpan w:val="2"/>
            <w:vAlign w:val="center"/>
          </w:tcPr>
          <w:p w:rsidR="000A3FEA" w:rsidRDefault="000567E3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0A3FEA" w:rsidRDefault="000567E3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 w:rsidR="000A3FEA" w:rsidRDefault="000A3FE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0A3FEA" w:rsidRDefault="000A3FE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0A3FEA" w:rsidRDefault="000A3FE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0A3FEA" w:rsidRDefault="000A3FE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0A3FEA" w:rsidRDefault="000A3FE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0A3FEA" w:rsidRDefault="000A3FE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0A3FEA" w:rsidRDefault="000A3FE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0A3FEA" w:rsidRDefault="000567E3">
            <w:pPr>
              <w:widowControl/>
              <w:ind w:firstLineChars="2000" w:firstLine="42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签名：</w:t>
            </w:r>
            <w:r>
              <w:rPr>
                <w:rFonts w:ascii="宋体" w:hAnsi="宋体" w:hint="eastAsia"/>
                <w:kern w:val="0"/>
              </w:rPr>
              <w:t xml:space="preserve">               </w:t>
            </w:r>
          </w:p>
          <w:p w:rsidR="000A3FEA" w:rsidRDefault="000A3FEA">
            <w:pPr>
              <w:widowControl/>
              <w:ind w:firstLineChars="1000" w:firstLine="2100"/>
              <w:jc w:val="left"/>
              <w:rPr>
                <w:rFonts w:ascii="宋体" w:hAnsi="宋体"/>
                <w:kern w:val="0"/>
              </w:rPr>
            </w:pPr>
          </w:p>
          <w:p w:rsidR="000A3FEA" w:rsidRDefault="000567E3">
            <w:pPr>
              <w:widowControl/>
              <w:ind w:firstLineChars="2200" w:firstLine="462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 w:hint="eastAsia"/>
                <w:kern w:val="0"/>
              </w:rPr>
              <w:t xml:space="preserve">   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 w:hint="eastAsia"/>
                <w:kern w:val="0"/>
              </w:rPr>
              <w:t xml:space="preserve">   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  <w:p w:rsidR="000A3FEA" w:rsidRDefault="000A3FE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</w:tr>
    </w:tbl>
    <w:p w:rsidR="000A3FEA" w:rsidRDefault="000567E3">
      <w:pPr>
        <w:widowControl/>
        <w:rPr>
          <w:rFonts w:ascii="宋体" w:hAnsi="宋体"/>
          <w:kern w:val="0"/>
        </w:rPr>
      </w:pPr>
      <w:r>
        <w:rPr>
          <w:rFonts w:ascii="宋体" w:hAnsi="宋体" w:cs="仿宋_GB2312" w:hint="eastAsia"/>
          <w:kern w:val="0"/>
        </w:rPr>
        <w:t>备注：</w:t>
      </w:r>
    </w:p>
    <w:p w:rsidR="000A3FEA" w:rsidRDefault="000567E3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ascii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0A3FEA" w:rsidRDefault="000567E3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ascii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ascii="宋体" w:hAnsi="宋体" w:cs="仿宋_GB2312" w:hint="eastAsia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ascii="宋体" w:hAnsi="宋体" w:cs="仿宋_GB2312" w:hint="eastAsia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ascii="宋体" w:hAnsi="宋体" w:cs="仿宋_GB2312" w:hint="eastAsia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*A/B</w:t>
      </w:r>
      <w:r>
        <w:rPr>
          <w:rFonts w:ascii="宋体" w:hAnsi="宋体" w:cs="仿宋_GB2312"/>
          <w:kern w:val="0"/>
        </w:rPr>
        <w:t>）</w:t>
      </w:r>
      <w:r>
        <w:rPr>
          <w:rFonts w:ascii="宋体" w:hAnsi="宋体" w:cs="仿宋_GB2312" w:hint="eastAsia"/>
          <w:kern w:val="0"/>
        </w:rPr>
        <w:t>，得分不得突破权重总额。定量指标先汇总完成数，再计算得分。</w:t>
      </w:r>
    </w:p>
    <w:p w:rsidR="000A3FEA" w:rsidRDefault="000567E3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ascii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ascii="宋体" w:hAnsi="宋体" w:cs="仿宋_GB2312" w:hint="eastAsia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ascii="宋体" w:hAnsi="宋体" w:cs="仿宋_GB2312" w:hint="eastAsia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ascii="宋体" w:hAnsi="宋体" w:cs="仿宋_GB2312" w:hint="eastAsia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ascii="宋体" w:hAnsi="宋体" w:cs="仿宋_GB2312" w:hint="eastAsia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ascii="宋体" w:hAnsi="宋体" w:cs="仿宋_GB2312" w:hint="eastAsia"/>
          <w:kern w:val="0"/>
        </w:rPr>
        <w:t>%</w:t>
      </w:r>
      <w:r>
        <w:rPr>
          <w:rFonts w:ascii="宋体" w:hAnsi="宋体" w:cs="仿宋_GB2312" w:hint="eastAsia"/>
          <w:kern w:val="0"/>
        </w:rPr>
        <w:t>合理确定分值。汇总时，以资金额度为权重，对分值进行加权平均计算。</w:t>
      </w:r>
    </w:p>
    <w:p w:rsidR="000A3FEA" w:rsidRDefault="000567E3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 w:hint="eastAsia"/>
          <w:kern w:val="0"/>
        </w:rPr>
        <w:t>4.</w:t>
      </w:r>
      <w:r>
        <w:rPr>
          <w:rFonts w:ascii="宋体" w:hAnsi="宋体" w:cs="仿宋_GB2312" w:hint="eastAsia"/>
          <w:kern w:val="0"/>
        </w:rPr>
        <w:t>基于经济性和必要性等因素考虑，满意度指标暂可不作为必评指标。</w:t>
      </w:r>
    </w:p>
    <w:p w:rsidR="000A3FEA" w:rsidRDefault="000A3FEA">
      <w:pPr>
        <w:widowControl/>
        <w:spacing w:line="432" w:lineRule="atLeast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0A3FEA" w:rsidRDefault="000567E3">
      <w:pPr>
        <w:widowControl/>
        <w:spacing w:line="432" w:lineRule="atLeast"/>
        <w:jc w:val="left"/>
        <w:rPr>
          <w:rFonts w:ascii="方正小标宋简体" w:eastAsia="方正小标宋简体" w:hAnsi="方正小标宋简体" w:cs="方正小标宋简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附件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3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0A3FEA" w:rsidRDefault="000567E3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××年度××项目自评结果（格式）</w:t>
      </w:r>
    </w:p>
    <w:p w:rsidR="000A3FEA" w:rsidRDefault="000567E3"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（缩略版）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　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　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一、自评结论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（一）自评得分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（二）绩效目标完成情况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执行率情况。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完成的绩效目标。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未完成的绩效目标。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（三）存在的问题和原因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包括核实和评述上年度结果应用情况，列举本年度绩效问题和原因。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（四）下一步拟改进措施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下一步拟改进措施，包括项目整改和绩效目标调整完善等相关内容。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拟与预算安排相结合情况。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附件：××年度××项目自评表（附后，格式参见附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 xml:space="preserve">　　二、佐证材料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（一）基本情况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简要概述项目立项目的和年度绩效目标。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简要概述项目资金情况（包括资金结构、投向、用途、分配方式、结果等相关情况，常年性项目说明年度情况，延续性项目说明周期情况）。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（二）部门自评工作开展情况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简要概述部门自评组织实施过程等相关情况。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（三）绩效目标完成情况分析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lastRenderedPageBreak/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预算执行情况分析（包括完成情况和偏离原因等）。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绩效目标完成情况分析（包括完成情况和偏离原因等）。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）产出指标完成情况分析。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）效益指标完成情况分析。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3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）满意度指标完成情况分析。</w:t>
      </w:r>
    </w:p>
    <w:p w:rsidR="000A3FEA" w:rsidRDefault="000567E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（四）上年度部门自评结果应用情况</w:t>
      </w:r>
    </w:p>
    <w:p w:rsidR="000A3FEA" w:rsidRDefault="000567E3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（五）其他佐证材料</w:t>
      </w:r>
    </w:p>
    <w:p w:rsidR="000A3FEA" w:rsidRDefault="000A3FEA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A3FEA" w:rsidRDefault="000567E3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注：缩略版建议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6000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字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以内。</w:t>
      </w:r>
    </w:p>
    <w:p w:rsidR="000A3FEA" w:rsidRDefault="000A3FEA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A3FEA" w:rsidRDefault="000A3FEA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A3FEA" w:rsidRDefault="000A3FEA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A3FEA" w:rsidRDefault="000A3FEA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A3FEA" w:rsidRDefault="000A3FEA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A3FEA" w:rsidRDefault="000A3FEA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A3FEA" w:rsidRDefault="000A3FEA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A3FEA" w:rsidRDefault="000A3FEA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A3FEA" w:rsidRDefault="000A3FEA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A3FEA" w:rsidRDefault="000A3FEA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A3FEA" w:rsidRDefault="000A3FEA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A3FEA" w:rsidRDefault="000A3FEA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A3FEA" w:rsidRDefault="000A3FEA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A3FEA" w:rsidRDefault="000A3FEA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A3FEA" w:rsidRDefault="000A3FEA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A3FEA" w:rsidRDefault="000A3FEA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0A3FEA" w:rsidRDefault="000A3FEA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</w:p>
    <w:p w:rsidR="000A3FEA" w:rsidRDefault="000567E3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lastRenderedPageBreak/>
        <w:t>××年度××项目自评结果（格式）</w:t>
      </w:r>
    </w:p>
    <w:p w:rsidR="000A3FEA" w:rsidRDefault="000567E3"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（摘要版）</w:t>
      </w:r>
    </w:p>
    <w:p w:rsidR="000A3FEA" w:rsidRDefault="000A3FEA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0A3FEA" w:rsidRDefault="000567E3"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　　摘要版只保留缩略版的第一部分，精简到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1500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字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左右。</w:t>
      </w:r>
    </w:p>
    <w:p w:rsidR="000A3FEA" w:rsidRDefault="000A3FEA"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0A3FEA" w:rsidRDefault="000567E3">
      <w:r>
        <w:rPr>
          <w:rFonts w:ascii="黑体" w:eastAsia="黑体" w:hAnsi="黑体" w:cs="宋体"/>
          <w:color w:val="000000"/>
          <w:kern w:val="0"/>
          <w:sz w:val="24"/>
          <w:szCs w:val="24"/>
        </w:rPr>
        <w:br w:type="page"/>
      </w:r>
    </w:p>
    <w:sectPr w:rsidR="000A3FEA" w:rsidSect="000A3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7E3" w:rsidRDefault="000567E3" w:rsidP="00837458">
      <w:r>
        <w:separator/>
      </w:r>
    </w:p>
  </w:endnote>
  <w:endnote w:type="continuationSeparator" w:id="1">
    <w:p w:rsidR="000567E3" w:rsidRDefault="000567E3" w:rsidP="008374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7E3" w:rsidRDefault="000567E3" w:rsidP="00837458">
      <w:r>
        <w:separator/>
      </w:r>
    </w:p>
  </w:footnote>
  <w:footnote w:type="continuationSeparator" w:id="1">
    <w:p w:rsidR="000567E3" w:rsidRDefault="000567E3" w:rsidP="008374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4C9B"/>
    <w:rsid w:val="000567E3"/>
    <w:rsid w:val="000A3FEA"/>
    <w:rsid w:val="00590587"/>
    <w:rsid w:val="005C2E1B"/>
    <w:rsid w:val="00773083"/>
    <w:rsid w:val="00837458"/>
    <w:rsid w:val="00A84C9B"/>
    <w:rsid w:val="00A90844"/>
    <w:rsid w:val="00D9072C"/>
    <w:rsid w:val="0B093EF9"/>
    <w:rsid w:val="23374167"/>
    <w:rsid w:val="27E432B2"/>
    <w:rsid w:val="2C587387"/>
    <w:rsid w:val="2F39797B"/>
    <w:rsid w:val="32DD5C11"/>
    <w:rsid w:val="351B49A2"/>
    <w:rsid w:val="458F5126"/>
    <w:rsid w:val="4CD04C24"/>
    <w:rsid w:val="5BBB7D22"/>
    <w:rsid w:val="62161EE1"/>
    <w:rsid w:val="71F024E7"/>
    <w:rsid w:val="79331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FEA"/>
    <w:pPr>
      <w:widowControl w:val="0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A3FE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A3F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qFormat/>
    <w:rsid w:val="000A3FEA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0A3FE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A3FEA"/>
    <w:rPr>
      <w:sz w:val="18"/>
      <w:szCs w:val="18"/>
    </w:rPr>
  </w:style>
  <w:style w:type="paragraph" w:customStyle="1" w:styleId="2">
    <w:name w:val="正文2"/>
    <w:basedOn w:val="Normal"/>
    <w:uiPriority w:val="3"/>
    <w:rsid w:val="000A3FEA"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sid w:val="000A3FEA"/>
    <w:rPr>
      <w:rFonts w:ascii="宋体" w:eastAsia="宋体" w:hAnsi="宋体"/>
      <w:sz w:val="24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6</Pages>
  <Words>290</Words>
  <Characters>1658</Characters>
  <Application>Microsoft Office Word</Application>
  <DocSecurity>0</DocSecurity>
  <Lines>13</Lines>
  <Paragraphs>3</Paragraphs>
  <ScaleCrop>false</ScaleCrop>
  <Company>MS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4</cp:revision>
  <cp:lastPrinted>2021-04-22T02:30:00Z</cp:lastPrinted>
  <dcterms:created xsi:type="dcterms:W3CDTF">2021-04-12T01:04:00Z</dcterms:created>
  <dcterms:modified xsi:type="dcterms:W3CDTF">2021-04-22T03:09:00Z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1427E2BE2763498FAC08906700E83708</vt:lpwstr>
  </property>
</Properties>
</file>