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4"/>
          <w:szCs w:val="44"/>
          <w:lang w:val="en-US" w:eastAsia="zh-CN"/>
        </w:rPr>
        <w:t>东西湖区住房和城乡建设局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4"/>
          <w:szCs w:val="44"/>
          <w:lang w:val="en-US" w:eastAsia="zh-CN"/>
        </w:rPr>
        <w:t>法律顾问服务单位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4"/>
          <w:szCs w:val="44"/>
        </w:rPr>
        <w:t>报名表</w:t>
      </w:r>
    </w:p>
    <w:tbl>
      <w:tblPr>
        <w:tblStyle w:val="4"/>
        <w:tblW w:w="853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3260"/>
        <w:gridCol w:w="1277"/>
        <w:gridCol w:w="269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律师事务所名称</w:t>
            </w:r>
          </w:p>
        </w:tc>
        <w:tc>
          <w:tcPr>
            <w:tcW w:w="190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4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成立时间</w:t>
            </w:r>
          </w:p>
        </w:tc>
        <w:tc>
          <w:tcPr>
            <w:tcW w:w="15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律所主要合伙人</w:t>
            </w:r>
          </w:p>
        </w:tc>
        <w:tc>
          <w:tcPr>
            <w:tcW w:w="4234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律师数量</w:t>
            </w:r>
          </w:p>
        </w:tc>
        <w:tc>
          <w:tcPr>
            <w:tcW w:w="19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技术职称律师数量</w:t>
            </w:r>
          </w:p>
        </w:tc>
        <w:tc>
          <w:tcPr>
            <w:tcW w:w="157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地址</w:t>
            </w:r>
          </w:p>
        </w:tc>
        <w:tc>
          <w:tcPr>
            <w:tcW w:w="19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157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5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主要业绩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（近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年内办理与政府有关的法律事务情况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担任其他单位法律顾问情况，附证明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）</w:t>
            </w:r>
          </w:p>
        </w:tc>
        <w:tc>
          <w:tcPr>
            <w:tcW w:w="4234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律师事务所获表彰情况</w:t>
            </w:r>
          </w:p>
        </w:tc>
        <w:tc>
          <w:tcPr>
            <w:tcW w:w="4234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2" w:hRule="atLeast"/>
        </w:trPr>
        <w:tc>
          <w:tcPr>
            <w:tcW w:w="76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律师事务所确认盖章</w:t>
            </w:r>
          </w:p>
        </w:tc>
        <w:tc>
          <w:tcPr>
            <w:tcW w:w="4234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（在此栏还需承诺律师事务所及所内律师无刑事犯罪记录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，党纪政务处分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）</w:t>
            </w:r>
          </w:p>
          <w:p>
            <w:pPr>
              <w:ind w:right="210"/>
              <w:jc w:val="righ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（盖章）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　 月　 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79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  <w:t>律师事务所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顾问律师基本情况表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334"/>
        <w:gridCol w:w="1648"/>
        <w:gridCol w:w="1459"/>
        <w:gridCol w:w="1474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34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8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66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334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w w:val="80"/>
                <w:sz w:val="24"/>
              </w:rPr>
            </w:pPr>
          </w:p>
        </w:tc>
        <w:tc>
          <w:tcPr>
            <w:tcW w:w="1648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66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职务职称</w:t>
            </w:r>
          </w:p>
        </w:tc>
        <w:tc>
          <w:tcPr>
            <w:tcW w:w="1334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8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律师执业资格证号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律师执业年限</w:t>
            </w:r>
          </w:p>
        </w:tc>
        <w:tc>
          <w:tcPr>
            <w:tcW w:w="1366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</w:trPr>
        <w:tc>
          <w:tcPr>
            <w:tcW w:w="1241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从</w:t>
            </w:r>
          </w:p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业</w:t>
            </w:r>
          </w:p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经</w:t>
            </w:r>
          </w:p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历</w:t>
            </w:r>
          </w:p>
        </w:tc>
        <w:tc>
          <w:tcPr>
            <w:tcW w:w="7281" w:type="dxa"/>
            <w:gridSpan w:val="5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241" w:type="dxa"/>
            <w:noWrap/>
            <w:vAlign w:val="center"/>
          </w:tcPr>
          <w:p>
            <w:pPr>
              <w:spacing w:before="93" w:beforeLines="30" w:after="93" w:afterLines="3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内受到的奖惩情况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（附证明）</w:t>
            </w:r>
          </w:p>
        </w:tc>
        <w:tc>
          <w:tcPr>
            <w:tcW w:w="7281" w:type="dxa"/>
            <w:gridSpan w:val="5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241" w:type="dxa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的其他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材料清单</w:t>
            </w:r>
          </w:p>
        </w:tc>
        <w:tc>
          <w:tcPr>
            <w:tcW w:w="7281" w:type="dxa"/>
            <w:gridSpan w:val="5"/>
            <w:noWrap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本人承诺：本表所填信息全部属实，承诺未受过刑事处罚，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党纪政务处分及司法行政机关的行政处罚或律师协会的行业处分</w:t>
      </w:r>
      <w:r>
        <w:rPr>
          <w:rFonts w:hint="eastAsia" w:ascii="仿宋_GB2312" w:hAnsi="仿宋_GB2312" w:eastAsia="仿宋_GB2312" w:cs="仿宋_GB2312"/>
          <w:sz w:val="24"/>
          <w:szCs w:val="24"/>
        </w:rPr>
        <w:t>。如不属实，本人愿意承担由此造成的一切后果。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0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东西湖区住房和城乡建设局法律顾问</w:t>
      </w:r>
    </w:p>
    <w:tbl>
      <w:tblPr>
        <w:tblStyle w:val="4"/>
        <w:tblpPr w:leftFromText="180" w:rightFromText="180" w:vertAnchor="text" w:horzAnchor="page" w:tblpX="1432" w:tblpY="1776"/>
        <w:tblOverlap w:val="never"/>
        <w:tblW w:w="90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082"/>
        <w:gridCol w:w="606"/>
        <w:gridCol w:w="5963"/>
        <w:gridCol w:w="7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评标内容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评标分值</w:t>
            </w:r>
          </w:p>
        </w:tc>
        <w:tc>
          <w:tcPr>
            <w:tcW w:w="5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律师所基本情况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律师事务所成立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时间每满2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年得1分，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总得分不超过5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律师事务所执业律师每有5人得1分，总得分不超过5分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96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律师事务所近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年获得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级以上主管部门或行业协会表彰的，每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1次得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1次得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省级每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1次得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总得分不超过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96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律师事务所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近3年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住建领域相关工作业绩的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，每1项得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分，总得分不超过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9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律师事务所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近3年承担政府机构法律顾问且考核获得优秀的得4分，总得分不超过12分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律师事务所指派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顾问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律师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基本情况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5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指派顾问律师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拥护党的理论和路线方针政策，是中国共产党党员的，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1人得1分，总得分不超过5分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指派顾问律师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3年来无党纪政务处分、行业协会处分、违法记录、行政处罚记录的，得8分；有党纪政务处分、行业协会处分的扣2分；有违法记录、行政处罚记录的，不得分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指派顾问律师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近3年内受到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级主管部门或行业协会表彰的，每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次得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1次得3分，省级每有1次得4分，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总得分不超过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指派律师顾问从业5年以上且3年内提供过住建领域法律服务的，每有1人得3分，总得分不超过15分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指派顾问律师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3年来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曾服务行政机关的，每1家得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分，总得分不超过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指派顾问律师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3年内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办理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政府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行政案件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处理政府重大项目、重要协议、规范性文件审核等涉法事宜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的，每件得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分，总得分不超过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5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0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评分标准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79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律所名称：                         评分人：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注：以上信息按提供的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证明材料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计分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未见证明材料的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不得分</w:t>
      </w:r>
    </w:p>
    <w:sectPr>
      <w:footnotePr>
        <w:numFmt w:val="decimal"/>
      </w:footnotePr>
      <w:pgSz w:w="11900" w:h="16840"/>
      <w:pgMar w:top="1286" w:right="1764" w:bottom="1465" w:left="1776" w:header="858" w:footer="10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YjMwNmFmYzE1ODJiNGZmNTM4ZDEwMzg2MDM5YjcifQ=="/>
  </w:docVars>
  <w:rsids>
    <w:rsidRoot w:val="16731766"/>
    <w:rsid w:val="00052A18"/>
    <w:rsid w:val="00796061"/>
    <w:rsid w:val="014F4080"/>
    <w:rsid w:val="030E7E36"/>
    <w:rsid w:val="033E49A8"/>
    <w:rsid w:val="035267A2"/>
    <w:rsid w:val="04383AD9"/>
    <w:rsid w:val="0531224D"/>
    <w:rsid w:val="058663AA"/>
    <w:rsid w:val="05CE0294"/>
    <w:rsid w:val="05F96B7B"/>
    <w:rsid w:val="06C23411"/>
    <w:rsid w:val="07133C6D"/>
    <w:rsid w:val="07144B94"/>
    <w:rsid w:val="07635C4A"/>
    <w:rsid w:val="085B51B1"/>
    <w:rsid w:val="085E27B3"/>
    <w:rsid w:val="0A860641"/>
    <w:rsid w:val="0B2376FA"/>
    <w:rsid w:val="0C4E4B94"/>
    <w:rsid w:val="0C853538"/>
    <w:rsid w:val="0E677FB6"/>
    <w:rsid w:val="0E7771D7"/>
    <w:rsid w:val="1022461B"/>
    <w:rsid w:val="11E53116"/>
    <w:rsid w:val="13167EFC"/>
    <w:rsid w:val="13290E76"/>
    <w:rsid w:val="14507177"/>
    <w:rsid w:val="14F10258"/>
    <w:rsid w:val="16731766"/>
    <w:rsid w:val="18277578"/>
    <w:rsid w:val="18D10D32"/>
    <w:rsid w:val="19A64D66"/>
    <w:rsid w:val="1A18186E"/>
    <w:rsid w:val="1ABF1CEA"/>
    <w:rsid w:val="1B8B6BFA"/>
    <w:rsid w:val="1BE13EE2"/>
    <w:rsid w:val="1C150891"/>
    <w:rsid w:val="1CAB356A"/>
    <w:rsid w:val="1D4110DC"/>
    <w:rsid w:val="1DA17DCD"/>
    <w:rsid w:val="1DB00010"/>
    <w:rsid w:val="1F2E5690"/>
    <w:rsid w:val="1F79582C"/>
    <w:rsid w:val="219F63D1"/>
    <w:rsid w:val="230A7FB5"/>
    <w:rsid w:val="240B0553"/>
    <w:rsid w:val="243D3BBB"/>
    <w:rsid w:val="24C927E6"/>
    <w:rsid w:val="25A67DDD"/>
    <w:rsid w:val="268E48E0"/>
    <w:rsid w:val="27271390"/>
    <w:rsid w:val="277B168E"/>
    <w:rsid w:val="27A056B0"/>
    <w:rsid w:val="28C130D1"/>
    <w:rsid w:val="2B9A6427"/>
    <w:rsid w:val="2BD8091A"/>
    <w:rsid w:val="2C1D06A7"/>
    <w:rsid w:val="2E1341D4"/>
    <w:rsid w:val="2FBC2844"/>
    <w:rsid w:val="30F10516"/>
    <w:rsid w:val="31527C9C"/>
    <w:rsid w:val="351B1DBB"/>
    <w:rsid w:val="367E48FB"/>
    <w:rsid w:val="38E30E42"/>
    <w:rsid w:val="39FE4185"/>
    <w:rsid w:val="3A296D8E"/>
    <w:rsid w:val="3A8F516E"/>
    <w:rsid w:val="3BF9132C"/>
    <w:rsid w:val="3CE67C07"/>
    <w:rsid w:val="3DC6320C"/>
    <w:rsid w:val="3E23065E"/>
    <w:rsid w:val="3F2C6CA1"/>
    <w:rsid w:val="40A84E4B"/>
    <w:rsid w:val="40D920FE"/>
    <w:rsid w:val="417C4F1D"/>
    <w:rsid w:val="42920C08"/>
    <w:rsid w:val="4369773A"/>
    <w:rsid w:val="43EA7528"/>
    <w:rsid w:val="46AE55AB"/>
    <w:rsid w:val="483A67C7"/>
    <w:rsid w:val="489723CD"/>
    <w:rsid w:val="4B6D132C"/>
    <w:rsid w:val="4C6C554B"/>
    <w:rsid w:val="4C8655CF"/>
    <w:rsid w:val="4DC1579E"/>
    <w:rsid w:val="4DDD0930"/>
    <w:rsid w:val="4DF75953"/>
    <w:rsid w:val="4E281379"/>
    <w:rsid w:val="4F087EB7"/>
    <w:rsid w:val="4F666724"/>
    <w:rsid w:val="4F710AFD"/>
    <w:rsid w:val="50863D59"/>
    <w:rsid w:val="52075749"/>
    <w:rsid w:val="521A36CE"/>
    <w:rsid w:val="53CF02EF"/>
    <w:rsid w:val="569549E8"/>
    <w:rsid w:val="57380335"/>
    <w:rsid w:val="57422EC7"/>
    <w:rsid w:val="5DE6548E"/>
    <w:rsid w:val="60293DD4"/>
    <w:rsid w:val="61BD7BD2"/>
    <w:rsid w:val="62712E97"/>
    <w:rsid w:val="63BC6393"/>
    <w:rsid w:val="655A23A2"/>
    <w:rsid w:val="664F4FCF"/>
    <w:rsid w:val="69570204"/>
    <w:rsid w:val="69AE677E"/>
    <w:rsid w:val="6A6E2ED6"/>
    <w:rsid w:val="6D196605"/>
    <w:rsid w:val="6D631F76"/>
    <w:rsid w:val="6D9143ED"/>
    <w:rsid w:val="6D94559B"/>
    <w:rsid w:val="6E723F86"/>
    <w:rsid w:val="6F4C1917"/>
    <w:rsid w:val="6F8612E4"/>
    <w:rsid w:val="703134FA"/>
    <w:rsid w:val="70390D6C"/>
    <w:rsid w:val="7055244F"/>
    <w:rsid w:val="708741CD"/>
    <w:rsid w:val="70A71BC5"/>
    <w:rsid w:val="74942A15"/>
    <w:rsid w:val="751E55DC"/>
    <w:rsid w:val="753B5FEA"/>
    <w:rsid w:val="753C7A87"/>
    <w:rsid w:val="759F5B15"/>
    <w:rsid w:val="76263B40"/>
    <w:rsid w:val="77775144"/>
    <w:rsid w:val="7919020A"/>
    <w:rsid w:val="797D0F20"/>
    <w:rsid w:val="79B86D24"/>
    <w:rsid w:val="7CB43C54"/>
    <w:rsid w:val="7CD75B94"/>
    <w:rsid w:val="7D7F0706"/>
    <w:rsid w:val="7E392D30"/>
    <w:rsid w:val="7EA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1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1024</Words>
  <Characters>1032</Characters>
  <Lines>0</Lines>
  <Paragraphs>0</Paragraphs>
  <TotalTime>10</TotalTime>
  <ScaleCrop>false</ScaleCrop>
  <LinksUpToDate>false</LinksUpToDate>
  <CharactersWithSpaces>1052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2023-08-02T06:58:00Z</dcterms:created>
  <dc:creator>111</dc:creator>
  <cp:lastModifiedBy>冯科张华</cp:lastModifiedBy>
  <cp:lastPrinted>2023-08-11T01:23:00Z</cp:lastPrinted>
  <dcterms:modified xsi:type="dcterms:W3CDTF">2023-11-16T06:36:47Z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DF8F0C895B56441BBE71801E94833AFF_13</vt:lpwstr>
  </property>
</Properties>
</file>