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  <w:t>件1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：</w:t>
      </w:r>
      <w:bookmarkStart w:id="0" w:name="_GoBack"/>
      <w:bookmarkEnd w:id="0"/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2021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舵落口农资市场监管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left"/>
        <w:rPr>
          <w:rFonts w:hint="default" w:ascii="宋体" w:hAnsi="宋体" w:eastAsia="楷体_GB2312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东西湖区农业农村局  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填报日期：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2022年3月9日</w:t>
      </w:r>
    </w:p>
    <w:tbl>
      <w:tblPr>
        <w:tblStyle w:val="2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235"/>
        <w:gridCol w:w="1084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舵落口农资市场监管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东西湖区农业农村局</w:t>
            </w:r>
          </w:p>
        </w:tc>
        <w:tc>
          <w:tcPr>
            <w:tcW w:w="209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961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东西湖区农业综合执法大队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☑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☑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☑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40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31.2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78%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15.6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指标1：抽样送检次数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200份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200份</w:t>
            </w:r>
          </w:p>
        </w:tc>
        <w:tc>
          <w:tcPr>
            <w:tcW w:w="8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Merge w:val="restart"/>
            <w:vAlign w:val="center"/>
          </w:tcPr>
          <w:p>
            <w:r>
              <w:rPr>
                <w:rFonts w:hint="eastAsia"/>
              </w:rPr>
              <w:t>质量指标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 xml:space="preserve"> 指标1：抽样农业投入品合格率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Merge w:val="continue"/>
            <w:vAlign w:val="center"/>
          </w:tcPr>
          <w:p/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指标2：日常巡查完成率</w:t>
            </w:r>
          </w:p>
        </w:tc>
        <w:tc>
          <w:tcPr>
            <w:tcW w:w="146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社会效益指标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 xml:space="preserve"> 指标1：保护农民合法权益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99%以上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99%以上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服务对象满意度指标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指标1：销售户满意度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95%以上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95%以上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95.6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加强绩效管理，根据绩效完成情况，合理制定年度绩效任务，确保工作目标任务完成。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decorative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MjUwM2I3MzgzZDIwNmFmYzJjNzIyOWMyYTA3NjgifQ=="/>
  </w:docVars>
  <w:rsids>
    <w:rsidRoot w:val="00000000"/>
    <w:rsid w:val="02EE7D45"/>
    <w:rsid w:val="0A474A90"/>
    <w:rsid w:val="1B8E21DF"/>
    <w:rsid w:val="29FA3BAB"/>
    <w:rsid w:val="37E92CD2"/>
    <w:rsid w:val="3B69415E"/>
    <w:rsid w:val="49A0577E"/>
    <w:rsid w:val="4FF32FA4"/>
    <w:rsid w:val="605405AE"/>
    <w:rsid w:val="66B002F1"/>
    <w:rsid w:val="68226022"/>
    <w:rsid w:val="6AE12B83"/>
    <w:rsid w:val="6E770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787</Words>
  <Characters>872</Characters>
  <Lines>0</Lines>
  <Paragraphs>0</Paragraphs>
  <TotalTime>8</TotalTime>
  <ScaleCrop>false</ScaleCrop>
  <LinksUpToDate>false</LinksUpToDate>
  <CharactersWithSpaces>954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2022-03-09T07:20:00Z</dcterms:created>
  <dc:creator>Administrator</dc:creator>
  <cp:lastModifiedBy>越</cp:lastModifiedBy>
  <dcterms:modified xsi:type="dcterms:W3CDTF">2022-12-14T00:57:55Z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E447D41086024FB2A89F7CF92C6C7E16</vt:lpwstr>
  </property>
</Properties>
</file>