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生猪屠宰检疫经费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  <w:bookmarkStart w:id="0" w:name="_GoBack"/>
      <w:bookmarkEnd w:id="0"/>
    </w:p>
    <w:p>
      <w:pPr>
        <w:widowControl/>
        <w:spacing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区农业农村局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2022年3月9日  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1046"/>
        <w:gridCol w:w="695"/>
        <w:gridCol w:w="394"/>
        <w:gridCol w:w="1466"/>
        <w:gridCol w:w="310"/>
        <w:gridCol w:w="100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生猪屠宰检疫经费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东西湖区农业农村局</w:t>
            </w:r>
          </w:p>
        </w:tc>
        <w:tc>
          <w:tcPr>
            <w:tcW w:w="217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88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　东西湖区农业综合执法大队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4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08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104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405万元</w:t>
            </w:r>
          </w:p>
        </w:tc>
        <w:tc>
          <w:tcPr>
            <w:tcW w:w="108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328.75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81.17%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16.23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指标1：检疫合格率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98%以上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98%以上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 xml:space="preserve"> 指标1：产品质量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达标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达标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服务对象满意度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 xml:space="preserve"> 指标2：服务企业满意度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98%以上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98%以上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96.23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2021年双汇有4名动检员调至公共检测中心，受疫情影响原计划招聘动检员未实施，导致</w:t>
            </w:r>
            <w:r>
              <w:rPr>
                <w:rFonts w:hint="eastAsia" w:ascii="宋体" w:hAnsi="宋体" w:eastAsia="宋体" w:cs="仿宋_GB2312"/>
                <w:kern w:val="0"/>
              </w:rPr>
              <w:t>生猪屠宰检疫经费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结余76.25万元。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2EE7D45"/>
    <w:rsid w:val="053644F0"/>
    <w:rsid w:val="0FA80F53"/>
    <w:rsid w:val="10B057E6"/>
    <w:rsid w:val="207E26FA"/>
    <w:rsid w:val="236A4BCD"/>
    <w:rsid w:val="376C4888"/>
    <w:rsid w:val="3E7227E9"/>
    <w:rsid w:val="454E7623"/>
    <w:rsid w:val="509502C3"/>
    <w:rsid w:val="605405AE"/>
    <w:rsid w:val="62F571FF"/>
    <w:rsid w:val="74F87B4B"/>
    <w:rsid w:val="7BA41028"/>
    <w:rsid w:val="7ECA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756</Words>
  <Characters>839</Characters>
  <Lines>0</Lines>
  <Paragraphs>0</Paragraphs>
  <TotalTime>1</TotalTime>
  <ScaleCrop>false</ScaleCrop>
  <LinksUpToDate>false</LinksUpToDate>
  <CharactersWithSpaces>929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2022-03-09T07:20:00Z</dcterms:created>
  <dc:creator>Administrator</dc:creator>
  <cp:lastModifiedBy>越</cp:lastModifiedBy>
  <cp:lastPrinted>2022-03-10T08:34:00Z</cp:lastPrinted>
  <dcterms:modified xsi:type="dcterms:W3CDTF">2022-12-14T03:13:50Z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E447D41086024FB2A89F7CF92C6C7E16</vt:lpwstr>
  </property>
</Properties>
</file>