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6F" w:rsidRDefault="0012316F">
      <w:pPr>
        <w:pStyle w:val="a3"/>
        <w:widowControl/>
        <w:shd w:val="clear" w:color="auto" w:fill="FFFFFF"/>
        <w:spacing w:beforeAutospacing="0" w:afterAutospacing="0" w:line="600" w:lineRule="atLeast"/>
        <w:ind w:firstLineChars="200" w:firstLine="640"/>
        <w:jc w:val="both"/>
        <w:rPr>
          <w:rFonts w:ascii="仿宋_GB2312" w:eastAsia="仿宋_GB2312" w:hAnsi="微软雅黑" w:cs="仿宋_GB2312" w:hint="eastAsia"/>
          <w:sz w:val="32"/>
          <w:szCs w:val="32"/>
          <w:shd w:val="clear" w:color="auto" w:fill="FFFFFF"/>
        </w:rPr>
      </w:pPr>
    </w:p>
    <w:p w:rsidR="0012316F" w:rsidRDefault="009C1DAC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12316F" w:rsidRDefault="009C1DAC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2019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年度田园综合体电网升级改造项目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自评表</w:t>
      </w:r>
    </w:p>
    <w:p w:rsidR="0012316F" w:rsidRDefault="009C1DAC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:2022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29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12316F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hint="eastAsia"/>
                <w:sz w:val="20"/>
              </w:rPr>
              <w:t>2019</w:t>
            </w:r>
            <w:r>
              <w:rPr>
                <w:rFonts w:ascii="宋体" w:eastAsia="宋体" w:hAnsi="宋体" w:hint="eastAsia"/>
                <w:sz w:val="20"/>
              </w:rPr>
              <w:t>年度田园综合体电网升级改造项目</w:t>
            </w:r>
          </w:p>
        </w:tc>
      </w:tr>
      <w:tr w:rsidR="0012316F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12316F" w:rsidRDefault="009C1DAC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区农投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12316F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12316F" w:rsidRDefault="009C1DAC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12316F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12316F" w:rsidRDefault="009C1DAC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12316F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12316F" w:rsidRDefault="009C1DAC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</w:p>
        </w:tc>
      </w:tr>
      <w:tr w:rsidR="0012316F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12316F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220</w:t>
            </w:r>
            <w:r>
              <w:rPr>
                <w:rFonts w:ascii="宋体" w:eastAsia="宋体" w:hAnsi="宋体" w:cs="Times New Roman" w:hint="eastAsia"/>
                <w:kern w:val="0"/>
              </w:rPr>
              <w:t>万元</w:t>
            </w:r>
          </w:p>
        </w:tc>
        <w:tc>
          <w:tcPr>
            <w:tcW w:w="1317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220</w:t>
            </w:r>
            <w:r>
              <w:rPr>
                <w:rFonts w:ascii="宋体" w:eastAsia="宋体" w:hAnsi="宋体" w:cs="Times New Roman" w:hint="eastAsia"/>
                <w:kern w:val="0"/>
              </w:rPr>
              <w:t>万元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12316F" w:rsidRDefault="009C1DAC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2316F" w:rsidRDefault="009C1DAC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12316F" w:rsidRDefault="009C1DAC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工程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合同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内容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合格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合同工期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满足工期要求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项目初步设计概算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≤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概</w:t>
            </w:r>
            <w:r>
              <w:rPr>
                <w:rFonts w:ascii="宋体" w:eastAsia="宋体" w:hAnsi="宋体"/>
                <w:color w:val="000000"/>
                <w:sz w:val="20"/>
              </w:rPr>
              <w:t>算批复数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2316F" w:rsidRDefault="009C1DAC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12316F" w:rsidRDefault="009C1DAC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促进地方经济社会发展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改善区域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基础设施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建设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生态效益指标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满足设计要求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XX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仿宋_GB2312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满足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基础设施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要求</w:t>
            </w:r>
          </w:p>
        </w:tc>
        <w:tc>
          <w:tcPr>
            <w:tcW w:w="1466" w:type="dxa"/>
            <w:vAlign w:val="center"/>
          </w:tcPr>
          <w:p w:rsidR="0012316F" w:rsidRDefault="009C1DA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96%</w:t>
            </w:r>
          </w:p>
        </w:tc>
        <w:tc>
          <w:tcPr>
            <w:tcW w:w="87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12316F" w:rsidRDefault="0012316F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12316F">
        <w:trPr>
          <w:trHeight w:val="567"/>
          <w:jc w:val="center"/>
        </w:trPr>
        <w:tc>
          <w:tcPr>
            <w:tcW w:w="828" w:type="dxa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12316F" w:rsidRDefault="009C1DAC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</w:t>
            </w:r>
          </w:p>
        </w:tc>
      </w:tr>
      <w:tr w:rsidR="0012316F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12316F" w:rsidRDefault="009C1DAC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12316F" w:rsidRDefault="009C1DAC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12316F" w:rsidRDefault="009C1DAC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12316F" w:rsidRDefault="0012316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12316F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12316F" w:rsidRDefault="009C1DAC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12316F" w:rsidRDefault="009C1DAC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12316F" w:rsidRDefault="009C1DAC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建立健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全长效机制，规范考核办法，提高资金预算</w:t>
            </w:r>
            <w:r>
              <w:rPr>
                <w:rFonts w:ascii="宋体" w:eastAsia="宋体" w:hAnsi="宋体" w:cs="Times New Roman" w:hint="eastAsia"/>
                <w:kern w:val="0"/>
              </w:rPr>
              <w:t>,</w:t>
            </w:r>
            <w:r>
              <w:rPr>
                <w:rFonts w:ascii="宋体" w:eastAsia="宋体" w:hAnsi="宋体" w:cs="Times New Roman" w:hint="eastAsia"/>
                <w:kern w:val="0"/>
              </w:rPr>
              <w:t>根据各街道实际情况，合理安排项目及资金。</w:t>
            </w:r>
          </w:p>
          <w:p w:rsidR="0012316F" w:rsidRDefault="0012316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12316F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12316F" w:rsidRDefault="009C1DA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12316F" w:rsidRDefault="009C1DAC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12316F" w:rsidRDefault="0012316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12316F" w:rsidRDefault="0012316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12316F" w:rsidRDefault="0012316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12316F" w:rsidRDefault="0012316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12316F" w:rsidRDefault="0012316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12316F" w:rsidRDefault="0012316F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12316F" w:rsidRDefault="009C1DAC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12316F" w:rsidRDefault="009C1DAC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12316F" w:rsidRDefault="009C1DAC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12316F" w:rsidRDefault="009C1DAC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12316F" w:rsidRDefault="009C1DAC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12316F" w:rsidRDefault="009C1DAC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12316F" w:rsidRDefault="009C1DAC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12316F" w:rsidRDefault="009C1DAC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12316F" w:rsidRDefault="009C1DAC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12316F" w:rsidRDefault="009C1DAC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12316F" w:rsidRDefault="0012316F"/>
    <w:sectPr w:rsidR="00123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12316F"/>
    <w:rsid w:val="0012316F"/>
    <w:rsid w:val="007D7A4A"/>
    <w:rsid w:val="009C1DAC"/>
    <w:rsid w:val="0BB664A4"/>
    <w:rsid w:val="0DEC22AE"/>
    <w:rsid w:val="50E95EB3"/>
    <w:rsid w:val="5F10327F"/>
    <w:rsid w:val="6A394705"/>
    <w:rsid w:val="6E3D06FF"/>
    <w:rsid w:val="7A3A5E0C"/>
    <w:rsid w:val="7B5D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 w:cs="Times New Roman"/>
      <w:sz w:val="24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 w:cs="Times New Roman"/>
      <w:sz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971</Characters>
  <Application>Microsoft Office Word</Application>
  <DocSecurity>0</DocSecurity>
  <Lines>8</Lines>
  <Paragraphs>2</Paragraphs>
  <ScaleCrop>false</ScaleCrop>
  <Company>Lenovo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2014-10-29T12:08:00Z</dcterms:created>
  <dcterms:modified xsi:type="dcterms:W3CDTF">2024-06-04T09:53:00Z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