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A43C4F" w14:textId="77777777" w:rsidR="00F87070" w:rsidRDefault="004716BD">
      <w:pPr>
        <w:widowControl/>
        <w:topLinePunct/>
        <w:jc w:val="center"/>
        <w:textAlignment w:val="center"/>
        <w:rPr>
          <w:rFonts w:asciiTheme="majorEastAsia" w:eastAsiaTheme="majorEastAsia" w:hAnsiTheme="majorEastAsia" w:cstheme="majorEastAsia"/>
          <w:b/>
          <w:kern w:val="0"/>
          <w:sz w:val="44"/>
          <w:szCs w:val="44"/>
        </w:rPr>
      </w:pPr>
      <w:bookmarkStart w:id="0" w:name="OLE_LINK1"/>
      <w:r>
        <w:rPr>
          <w:rFonts w:ascii="方正小标宋简体" w:eastAsia="方正小标宋简体" w:hAnsi="方正小标宋简体" w:cs="方正小标宋简体" w:hint="eastAsia"/>
          <w:bCs/>
          <w:kern w:val="0"/>
          <w:sz w:val="36"/>
          <w:szCs w:val="36"/>
        </w:rPr>
        <w:t>东西湖区</w:t>
      </w:r>
      <w:r>
        <w:rPr>
          <w:rFonts w:ascii="方正小标宋简体" w:eastAsia="方正小标宋简体" w:hAnsi="方正小标宋简体" w:cs="方正小标宋简体" w:hint="eastAsia"/>
          <w:bCs/>
          <w:kern w:val="0"/>
          <w:sz w:val="36"/>
          <w:szCs w:val="36"/>
        </w:rPr>
        <w:t>2026</w:t>
      </w:r>
      <w:r>
        <w:rPr>
          <w:rFonts w:ascii="方正小标宋简体" w:eastAsia="方正小标宋简体" w:hAnsi="方正小标宋简体" w:cs="方正小标宋简体" w:hint="eastAsia"/>
          <w:bCs/>
          <w:kern w:val="0"/>
          <w:sz w:val="36"/>
          <w:szCs w:val="36"/>
        </w:rPr>
        <w:t>年油菜轮作示范项目油菜种子和油菜专用肥招标采购第三方代理遴选询价采购文件（公告）</w:t>
      </w:r>
    </w:p>
    <w:bookmarkEnd w:id="0"/>
    <w:p w14:paraId="7586843F" w14:textId="77777777" w:rsidR="00F87070" w:rsidRDefault="00F87070">
      <w:pPr>
        <w:widowControl/>
        <w:topLinePunct/>
        <w:jc w:val="center"/>
        <w:textAlignment w:val="center"/>
        <w:rPr>
          <w:rFonts w:asciiTheme="minorEastAsia" w:hAnsiTheme="minorEastAsia" w:cstheme="minorEastAsia"/>
          <w:bCs/>
          <w:kern w:val="0"/>
          <w:sz w:val="36"/>
          <w:szCs w:val="36"/>
        </w:rPr>
      </w:pPr>
    </w:p>
    <w:p w14:paraId="0E15E99E" w14:textId="77777777" w:rsidR="00F87070" w:rsidRDefault="004716BD">
      <w:pPr>
        <w:numPr>
          <w:ilvl w:val="0"/>
          <w:numId w:val="1"/>
        </w:numPr>
        <w:spacing w:line="560" w:lineRule="exact"/>
        <w:ind w:leftChars="266" w:left="1199" w:hangingChars="200" w:hanging="640"/>
        <w:jc w:val="left"/>
        <w:rPr>
          <w:rFonts w:ascii="黑体" w:eastAsia="黑体" w:hAnsi="黑体" w:cs="黑体"/>
          <w:sz w:val="32"/>
          <w:szCs w:val="32"/>
        </w:rPr>
      </w:pPr>
      <w:r>
        <w:rPr>
          <w:rFonts w:ascii="黑体" w:eastAsia="黑体" w:hAnsi="黑体" w:cs="黑体" w:hint="eastAsia"/>
          <w:sz w:val="32"/>
          <w:szCs w:val="32"/>
        </w:rPr>
        <w:t>项目名称：</w:t>
      </w:r>
    </w:p>
    <w:p w14:paraId="2EE82EBD" w14:textId="77777777" w:rsidR="00F87070" w:rsidRDefault="004716BD">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东西湖区</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油菜轮作示范项目</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油菜种子和油菜专用配方肥招标采购</w:t>
      </w:r>
      <w:r>
        <w:rPr>
          <w:rFonts w:ascii="Times New Roman" w:eastAsia="仿宋_GB2312" w:hAnsi="Times New Roman" w:cs="Times New Roman"/>
          <w:sz w:val="32"/>
          <w:szCs w:val="32"/>
        </w:rPr>
        <w:t>第三方代理</w:t>
      </w:r>
      <w:r>
        <w:rPr>
          <w:rFonts w:ascii="Times New Roman" w:eastAsia="仿宋_GB2312" w:hAnsi="Times New Roman" w:cs="Times New Roman" w:hint="eastAsia"/>
          <w:sz w:val="32"/>
          <w:szCs w:val="32"/>
        </w:rPr>
        <w:t>机构</w:t>
      </w:r>
      <w:r>
        <w:rPr>
          <w:rFonts w:ascii="Times New Roman" w:eastAsia="仿宋_GB2312" w:hAnsi="Times New Roman" w:cs="Times New Roman"/>
          <w:sz w:val="32"/>
          <w:szCs w:val="32"/>
        </w:rPr>
        <w:t>遴选</w:t>
      </w:r>
      <w:r>
        <w:rPr>
          <w:rFonts w:ascii="Times New Roman" w:eastAsia="仿宋_GB2312" w:hAnsi="Times New Roman" w:cs="Times New Roman" w:hint="eastAsia"/>
          <w:sz w:val="32"/>
          <w:szCs w:val="32"/>
        </w:rPr>
        <w:t>。</w:t>
      </w:r>
    </w:p>
    <w:p w14:paraId="2090F42D" w14:textId="77777777" w:rsidR="00F87070" w:rsidRDefault="004716BD">
      <w:pPr>
        <w:numPr>
          <w:ilvl w:val="0"/>
          <w:numId w:val="1"/>
        </w:numPr>
        <w:spacing w:line="560" w:lineRule="exact"/>
        <w:ind w:leftChars="266" w:left="1199" w:hangingChars="200" w:hanging="640"/>
        <w:jc w:val="left"/>
        <w:rPr>
          <w:rFonts w:ascii="Times New Roman" w:eastAsia="仿宋_GB2312" w:hAnsi="Times New Roman" w:cs="Times New Roman"/>
          <w:sz w:val="32"/>
          <w:szCs w:val="32"/>
        </w:rPr>
      </w:pPr>
      <w:r>
        <w:rPr>
          <w:rFonts w:ascii="黑体" w:eastAsia="黑体" w:hAnsi="黑体" w:cs="黑体"/>
          <w:sz w:val="32"/>
          <w:szCs w:val="32"/>
        </w:rPr>
        <w:t>项目概况：</w:t>
      </w:r>
    </w:p>
    <w:p w14:paraId="099A0F1A" w14:textId="77777777" w:rsidR="00F87070" w:rsidRDefault="004716BD" w:rsidP="005111A9">
      <w:pPr>
        <w:spacing w:line="560" w:lineRule="exact"/>
        <w:ind w:leftChars="66" w:left="139"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根据</w:t>
      </w:r>
      <w:r>
        <w:rPr>
          <w:rFonts w:ascii="Times New Roman" w:eastAsia="仿宋_GB2312" w:hAnsi="Times New Roman" w:cs="Times New Roman"/>
          <w:sz w:val="32"/>
          <w:szCs w:val="32"/>
        </w:rPr>
        <w:t>《市农业农村局办公室关于印发武汉市</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年油菜轮作示范项目实施方案的通知》</w:t>
      </w:r>
      <w:r>
        <w:rPr>
          <w:rFonts w:ascii="Times New Roman" w:eastAsia="仿宋_GB2312" w:hAnsi="Times New Roman" w:cs="Times New Roman"/>
          <w:sz w:val="32"/>
          <w:szCs w:val="32"/>
        </w:rPr>
        <w:t>(</w:t>
      </w:r>
      <w:r>
        <w:rPr>
          <w:rFonts w:ascii="Times New Roman" w:eastAsia="仿宋_GB2312" w:hAnsi="Times New Roman" w:cs="Times New Roman"/>
          <w:sz w:val="32"/>
          <w:szCs w:val="32"/>
        </w:rPr>
        <w:t>武农办〔</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号</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和《东西湖区</w:t>
      </w:r>
      <w:r>
        <w:rPr>
          <w:rFonts w:ascii="Times New Roman" w:eastAsia="仿宋_GB2312" w:hAnsi="Times New Roman" w:cs="Times New Roman" w:hint="eastAsia"/>
          <w:sz w:val="32"/>
          <w:szCs w:val="32"/>
        </w:rPr>
        <w:t>2026</w:t>
      </w:r>
      <w:r>
        <w:rPr>
          <w:rFonts w:ascii="Times New Roman" w:eastAsia="仿宋_GB2312" w:hAnsi="Times New Roman" w:cs="Times New Roman" w:hint="eastAsia"/>
          <w:sz w:val="32"/>
          <w:szCs w:val="32"/>
        </w:rPr>
        <w:t>年油菜轮作示范项目实施方案》等文件</w:t>
      </w:r>
      <w:r>
        <w:rPr>
          <w:rFonts w:ascii="Times New Roman" w:eastAsia="仿宋_GB2312" w:hAnsi="Times New Roman" w:cs="Times New Roman"/>
          <w:sz w:val="32"/>
          <w:szCs w:val="32"/>
        </w:rPr>
        <w:t>要求</w:t>
      </w:r>
      <w:r>
        <w:rPr>
          <w:rFonts w:ascii="Times New Roman" w:eastAsia="仿宋_GB2312" w:hAnsi="Times New Roman" w:cs="Times New Roman" w:hint="eastAsia"/>
          <w:sz w:val="32"/>
          <w:szCs w:val="32"/>
        </w:rPr>
        <w:t>，需集中采购完成示范任务所需的油菜种子和油菜专用配方肥，限价</w:t>
      </w:r>
      <w:r>
        <w:rPr>
          <w:rFonts w:ascii="Times New Roman" w:eastAsia="仿宋_GB2312" w:hAnsi="Times New Roman" w:cs="Times New Roman" w:hint="eastAsia"/>
          <w:sz w:val="32"/>
          <w:szCs w:val="32"/>
        </w:rPr>
        <w:t>60</w:t>
      </w:r>
      <w:r>
        <w:rPr>
          <w:rFonts w:ascii="Times New Roman" w:eastAsia="仿宋_GB2312" w:hAnsi="Times New Roman" w:cs="Times New Roman" w:hint="eastAsia"/>
          <w:sz w:val="32"/>
          <w:szCs w:val="32"/>
        </w:rPr>
        <w:t>万元。</w:t>
      </w:r>
      <w:r>
        <w:rPr>
          <w:rFonts w:ascii="Times New Roman" w:eastAsia="仿宋_GB2312" w:hAnsi="Times New Roman" w:cs="Times New Roman"/>
          <w:sz w:val="32"/>
          <w:szCs w:val="32"/>
        </w:rPr>
        <w:t>采购的种子、肥料</w:t>
      </w:r>
      <w:r>
        <w:rPr>
          <w:rFonts w:ascii="Times New Roman" w:eastAsia="仿宋_GB2312" w:hAnsi="Times New Roman" w:cs="Times New Roman" w:hint="eastAsia"/>
          <w:sz w:val="32"/>
          <w:szCs w:val="32"/>
        </w:rPr>
        <w:t>需</w:t>
      </w:r>
      <w:r>
        <w:rPr>
          <w:rFonts w:ascii="Times New Roman" w:eastAsia="仿宋_GB2312" w:hAnsi="Times New Roman" w:cs="Times New Roman"/>
          <w:sz w:val="32"/>
          <w:szCs w:val="32"/>
        </w:rPr>
        <w:t>符合</w:t>
      </w:r>
      <w:r>
        <w:rPr>
          <w:rFonts w:ascii="Times New Roman" w:eastAsia="仿宋_GB2312" w:hAnsi="Times New Roman" w:cs="Times New Roman"/>
          <w:sz w:val="32"/>
          <w:szCs w:val="32"/>
        </w:rPr>
        <w:t>武农办〔</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号</w:t>
      </w:r>
      <w:r>
        <w:rPr>
          <w:rFonts w:ascii="Times New Roman" w:eastAsia="仿宋_GB2312" w:hAnsi="Times New Roman" w:cs="Times New Roman"/>
          <w:sz w:val="32"/>
          <w:szCs w:val="32"/>
        </w:rPr>
        <w:t>文件对品种、质量等的要求</w:t>
      </w:r>
      <w:r>
        <w:rPr>
          <w:rFonts w:ascii="Times New Roman" w:eastAsia="仿宋_GB2312" w:hAnsi="Times New Roman" w:cs="Times New Roman" w:hint="eastAsia"/>
          <w:sz w:val="32"/>
          <w:szCs w:val="32"/>
        </w:rPr>
        <w:t>。</w:t>
      </w:r>
    </w:p>
    <w:p w14:paraId="0FD30407" w14:textId="77777777" w:rsidR="00F87070" w:rsidRDefault="004716BD">
      <w:pPr>
        <w:numPr>
          <w:ilvl w:val="0"/>
          <w:numId w:val="1"/>
        </w:numPr>
        <w:spacing w:line="560" w:lineRule="exact"/>
        <w:ind w:leftChars="266" w:left="1199" w:hangingChars="200" w:hanging="640"/>
        <w:jc w:val="left"/>
        <w:rPr>
          <w:rFonts w:ascii="黑体" w:eastAsia="黑体" w:hAnsi="黑体" w:cs="黑体"/>
          <w:sz w:val="32"/>
          <w:szCs w:val="32"/>
        </w:rPr>
      </w:pPr>
      <w:r>
        <w:rPr>
          <w:rFonts w:ascii="黑体" w:eastAsia="黑体" w:hAnsi="黑体" w:cs="黑体"/>
          <w:sz w:val="32"/>
          <w:szCs w:val="32"/>
        </w:rPr>
        <w:t>采购内容：</w:t>
      </w:r>
    </w:p>
    <w:p w14:paraId="417B8957" w14:textId="77777777" w:rsidR="00F87070" w:rsidRDefault="004716BD">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采购第三方代理</w:t>
      </w:r>
      <w:r>
        <w:rPr>
          <w:rFonts w:ascii="Times New Roman" w:eastAsia="仿宋_GB2312" w:hAnsi="Times New Roman" w:cs="Times New Roman" w:hint="eastAsia"/>
          <w:sz w:val="32"/>
          <w:szCs w:val="32"/>
        </w:rPr>
        <w:t>机构，由第三方代理机构采取</w:t>
      </w:r>
      <w:r>
        <w:rPr>
          <w:rFonts w:ascii="Times New Roman" w:eastAsia="仿宋_GB2312" w:hAnsi="Times New Roman" w:cs="Times New Roman" w:hint="eastAsia"/>
          <w:sz w:val="32"/>
          <w:szCs w:val="32"/>
        </w:rPr>
        <w:t>公开招投标方式</w:t>
      </w:r>
      <w:r>
        <w:rPr>
          <w:rFonts w:ascii="Times New Roman" w:eastAsia="仿宋_GB2312" w:hAnsi="Times New Roman" w:cs="Times New Roman" w:hint="eastAsia"/>
          <w:sz w:val="32"/>
          <w:szCs w:val="32"/>
        </w:rPr>
        <w:t>确定油菜种子和油菜专用配方</w:t>
      </w:r>
      <w:proofErr w:type="gramStart"/>
      <w:r>
        <w:rPr>
          <w:rFonts w:ascii="Times New Roman" w:eastAsia="仿宋_GB2312" w:hAnsi="Times New Roman" w:cs="Times New Roman" w:hint="eastAsia"/>
          <w:sz w:val="32"/>
          <w:szCs w:val="32"/>
        </w:rPr>
        <w:t>肥供应</w:t>
      </w:r>
      <w:proofErr w:type="gramEnd"/>
      <w:r>
        <w:rPr>
          <w:rFonts w:ascii="Times New Roman" w:eastAsia="仿宋_GB2312" w:hAnsi="Times New Roman" w:cs="Times New Roman" w:hint="eastAsia"/>
          <w:sz w:val="32"/>
          <w:szCs w:val="32"/>
        </w:rPr>
        <w:t>商。</w:t>
      </w:r>
    </w:p>
    <w:p w14:paraId="2B4B1CD6" w14:textId="77777777" w:rsidR="00F87070" w:rsidRDefault="004716BD">
      <w:pPr>
        <w:numPr>
          <w:ilvl w:val="0"/>
          <w:numId w:val="1"/>
        </w:numPr>
        <w:spacing w:line="560" w:lineRule="exact"/>
        <w:ind w:leftChars="266" w:left="1199" w:hangingChars="200" w:hanging="640"/>
        <w:jc w:val="left"/>
        <w:rPr>
          <w:rFonts w:ascii="黑体" w:eastAsia="黑体" w:hAnsi="黑体" w:cs="黑体"/>
          <w:sz w:val="32"/>
          <w:szCs w:val="32"/>
        </w:rPr>
      </w:pPr>
      <w:r>
        <w:rPr>
          <w:rFonts w:ascii="黑体" w:eastAsia="黑体" w:hAnsi="黑体" w:cs="黑体"/>
          <w:sz w:val="32"/>
          <w:szCs w:val="32"/>
        </w:rPr>
        <w:t>采购限价：</w:t>
      </w:r>
    </w:p>
    <w:p w14:paraId="72F6B363" w14:textId="77777777" w:rsidR="00F87070" w:rsidRDefault="004716BD">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按照国家发展计划委员会计价格〔</w:t>
      </w:r>
      <w:r>
        <w:rPr>
          <w:rFonts w:ascii="Times New Roman" w:eastAsia="仿宋_GB2312" w:hAnsi="Times New Roman" w:cs="Times New Roman" w:hint="eastAsia"/>
          <w:sz w:val="32"/>
          <w:szCs w:val="32"/>
        </w:rPr>
        <w:t>2002</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 xml:space="preserve">1980 </w:t>
      </w:r>
      <w:r>
        <w:rPr>
          <w:rFonts w:ascii="Times New Roman" w:eastAsia="仿宋_GB2312" w:hAnsi="Times New Roman" w:cs="Times New Roman" w:hint="eastAsia"/>
          <w:sz w:val="32"/>
          <w:szCs w:val="32"/>
        </w:rPr>
        <w:t>号文和〔</w:t>
      </w:r>
      <w:r>
        <w:rPr>
          <w:rFonts w:ascii="Times New Roman" w:eastAsia="仿宋_GB2312" w:hAnsi="Times New Roman" w:cs="Times New Roman" w:hint="eastAsia"/>
          <w:sz w:val="32"/>
          <w:szCs w:val="32"/>
        </w:rPr>
        <w:t>20</w:t>
      </w:r>
      <w:r>
        <w:rPr>
          <w:rFonts w:ascii="Times New Roman" w:eastAsia="仿宋_GB2312" w:hAnsi="Times New Roman" w:cs="Times New Roman" w:hint="eastAsia"/>
          <w:sz w:val="32"/>
          <w:szCs w:val="32"/>
        </w:rPr>
        <w:t>11</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534</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号文规定的取费标准执行，即取费标准的</w:t>
      </w:r>
      <w:r>
        <w:rPr>
          <w:rFonts w:ascii="Times New Roman" w:eastAsia="仿宋_GB2312" w:hAnsi="Times New Roman" w:cs="Times New Roman" w:hint="eastAsia"/>
          <w:sz w:val="32"/>
          <w:szCs w:val="32"/>
        </w:rPr>
        <w:t xml:space="preserve"> 100%</w:t>
      </w:r>
      <w:r>
        <w:rPr>
          <w:rFonts w:ascii="Times New Roman" w:eastAsia="仿宋_GB2312" w:hAnsi="Times New Roman" w:cs="Times New Roman" w:hint="eastAsia"/>
          <w:sz w:val="32"/>
          <w:szCs w:val="32"/>
        </w:rPr>
        <w:t>。</w:t>
      </w:r>
    </w:p>
    <w:p w14:paraId="0CFE82FE" w14:textId="77777777" w:rsidR="00F87070" w:rsidRDefault="004716BD">
      <w:pPr>
        <w:numPr>
          <w:ilvl w:val="0"/>
          <w:numId w:val="1"/>
        </w:numPr>
        <w:spacing w:line="560" w:lineRule="exact"/>
        <w:ind w:leftChars="266" w:left="1199" w:hangingChars="200" w:hanging="640"/>
        <w:jc w:val="left"/>
        <w:rPr>
          <w:rFonts w:ascii="黑体" w:eastAsia="黑体" w:hAnsi="黑体" w:cs="黑体"/>
          <w:sz w:val="32"/>
          <w:szCs w:val="32"/>
        </w:rPr>
      </w:pPr>
      <w:r>
        <w:rPr>
          <w:rFonts w:ascii="黑体" w:eastAsia="黑体" w:hAnsi="黑体" w:cs="黑体"/>
          <w:sz w:val="32"/>
          <w:szCs w:val="32"/>
        </w:rPr>
        <w:t>评定原则：</w:t>
      </w:r>
    </w:p>
    <w:p w14:paraId="7CBA23F9" w14:textId="77777777" w:rsidR="00F87070" w:rsidRDefault="004716BD">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在满足采购需求的前提下，费率</w:t>
      </w:r>
      <w:r>
        <w:rPr>
          <w:rFonts w:ascii="Times New Roman" w:eastAsia="仿宋_GB2312" w:hAnsi="Times New Roman" w:cs="Times New Roman" w:hint="eastAsia"/>
          <w:sz w:val="32"/>
          <w:szCs w:val="32"/>
        </w:rPr>
        <w:t>报价</w:t>
      </w:r>
      <w:r>
        <w:rPr>
          <w:rFonts w:ascii="Times New Roman" w:eastAsia="仿宋_GB2312" w:hAnsi="Times New Roman" w:cs="Times New Roman"/>
          <w:sz w:val="32"/>
          <w:szCs w:val="32"/>
        </w:rPr>
        <w:t>最低的</w:t>
      </w:r>
      <w:r>
        <w:rPr>
          <w:rFonts w:ascii="Times New Roman" w:eastAsia="仿宋_GB2312" w:hAnsi="Times New Roman" w:cs="Times New Roman" w:hint="eastAsia"/>
          <w:sz w:val="32"/>
          <w:szCs w:val="32"/>
        </w:rPr>
        <w:t>服务</w:t>
      </w:r>
      <w:r>
        <w:rPr>
          <w:rFonts w:ascii="Times New Roman" w:eastAsia="仿宋_GB2312" w:hAnsi="Times New Roman" w:cs="Times New Roman"/>
          <w:sz w:val="32"/>
          <w:szCs w:val="32"/>
        </w:rPr>
        <w:t>商将被确定为成交</w:t>
      </w:r>
      <w:r>
        <w:rPr>
          <w:rFonts w:ascii="Times New Roman" w:eastAsia="仿宋_GB2312" w:hAnsi="Times New Roman" w:cs="Times New Roman" w:hint="eastAsia"/>
          <w:sz w:val="32"/>
          <w:szCs w:val="32"/>
        </w:rPr>
        <w:t>代理</w:t>
      </w:r>
      <w:r>
        <w:rPr>
          <w:rFonts w:ascii="Times New Roman" w:eastAsia="仿宋_GB2312" w:hAnsi="Times New Roman" w:cs="Times New Roman"/>
          <w:sz w:val="32"/>
          <w:szCs w:val="32"/>
        </w:rPr>
        <w:t>商。</w:t>
      </w:r>
    </w:p>
    <w:p w14:paraId="1A44E2BB" w14:textId="77777777" w:rsidR="00F87070" w:rsidRDefault="004716BD">
      <w:pPr>
        <w:numPr>
          <w:ilvl w:val="0"/>
          <w:numId w:val="1"/>
        </w:numPr>
        <w:spacing w:line="560" w:lineRule="exact"/>
        <w:ind w:leftChars="266" w:left="1199" w:hangingChars="200" w:hanging="640"/>
        <w:jc w:val="left"/>
        <w:rPr>
          <w:rFonts w:ascii="黑体" w:eastAsia="黑体" w:hAnsi="黑体" w:cs="黑体"/>
          <w:sz w:val="28"/>
          <w:szCs w:val="28"/>
        </w:rPr>
      </w:pPr>
      <w:r>
        <w:rPr>
          <w:rFonts w:ascii="黑体" w:eastAsia="黑体" w:hAnsi="黑体" w:cs="黑体"/>
          <w:sz w:val="32"/>
          <w:szCs w:val="32"/>
        </w:rPr>
        <w:t>服务期（工期）</w:t>
      </w:r>
      <w:r>
        <w:rPr>
          <w:rFonts w:ascii="黑体" w:eastAsia="黑体" w:hAnsi="黑体" w:cs="黑体"/>
          <w:sz w:val="28"/>
          <w:szCs w:val="28"/>
        </w:rPr>
        <w:t>：</w:t>
      </w:r>
    </w:p>
    <w:p w14:paraId="1FF6F46C" w14:textId="77777777" w:rsidR="00F87070" w:rsidRDefault="004716BD" w:rsidP="005111A9">
      <w:pPr>
        <w:spacing w:line="560" w:lineRule="exact"/>
        <w:ind w:leftChars="66" w:left="139" w:firstLineChars="200" w:firstLine="640"/>
        <w:rPr>
          <w:rFonts w:ascii="Times New Roman" w:eastAsia="仿宋_GB2312" w:hAnsi="Times New Roman" w:cs="Times New Roman"/>
          <w:sz w:val="28"/>
          <w:szCs w:val="28"/>
        </w:rPr>
      </w:pPr>
      <w:r>
        <w:rPr>
          <w:rFonts w:ascii="Times New Roman" w:eastAsia="仿宋_GB2312" w:hAnsi="Times New Roman" w:cs="Times New Roman"/>
          <w:sz w:val="32"/>
          <w:szCs w:val="32"/>
        </w:rPr>
        <w:t>服务期自合同签订之日起，至本项目采购流程全部完成</w:t>
      </w:r>
      <w:r>
        <w:rPr>
          <w:rFonts w:ascii="Times New Roman" w:eastAsia="仿宋_GB2312" w:hAnsi="Times New Roman" w:cs="Times New Roman"/>
          <w:sz w:val="32"/>
          <w:szCs w:val="32"/>
        </w:rPr>
        <w:lastRenderedPageBreak/>
        <w:t>之日止</w:t>
      </w:r>
      <w:r>
        <w:rPr>
          <w:rFonts w:ascii="Times New Roman" w:eastAsia="仿宋_GB2312" w:hAnsi="Times New Roman" w:cs="Times New Roman" w:hint="eastAsia"/>
          <w:sz w:val="32"/>
          <w:szCs w:val="32"/>
        </w:rPr>
        <w:t>。</w:t>
      </w:r>
    </w:p>
    <w:p w14:paraId="0FC8A3CD" w14:textId="77777777" w:rsidR="00F87070" w:rsidRDefault="004716BD">
      <w:pPr>
        <w:numPr>
          <w:ilvl w:val="0"/>
          <w:numId w:val="1"/>
        </w:numPr>
        <w:spacing w:line="560" w:lineRule="exact"/>
        <w:ind w:leftChars="266" w:left="1199" w:hangingChars="200" w:hanging="640"/>
        <w:jc w:val="left"/>
        <w:rPr>
          <w:rFonts w:ascii="黑体" w:eastAsia="黑体" w:hAnsi="黑体" w:cs="黑体"/>
          <w:sz w:val="32"/>
          <w:szCs w:val="32"/>
        </w:rPr>
      </w:pPr>
      <w:r>
        <w:rPr>
          <w:rFonts w:ascii="黑体" w:eastAsia="黑体" w:hAnsi="黑体" w:cs="黑体"/>
          <w:sz w:val="32"/>
          <w:szCs w:val="32"/>
        </w:rPr>
        <w:t>投标文件基本内容：</w:t>
      </w:r>
    </w:p>
    <w:p w14:paraId="67244C6A" w14:textId="77777777" w:rsidR="00F87070" w:rsidRDefault="004716BD">
      <w:pPr>
        <w:spacing w:line="560" w:lineRule="exact"/>
        <w:ind w:firstLineChars="200" w:firstLine="640"/>
        <w:rPr>
          <w:rFonts w:ascii="Times New Roman" w:eastAsia="仿宋_GB2312" w:hAnsi="Times New Roman" w:cs="Times New Roman"/>
          <w:sz w:val="28"/>
          <w:szCs w:val="28"/>
        </w:rPr>
      </w:pPr>
      <w:r>
        <w:rPr>
          <w:rFonts w:ascii="Times New Roman" w:eastAsia="仿宋_GB2312" w:hAnsi="Times New Roman" w:cs="Times New Roman"/>
          <w:sz w:val="32"/>
          <w:szCs w:val="32"/>
        </w:rPr>
        <w:t>报价资料应包含但不限于以下内容：报价单、法定</w:t>
      </w:r>
      <w:r>
        <w:rPr>
          <w:rFonts w:ascii="Times New Roman" w:eastAsia="仿宋_GB2312" w:hAnsi="Times New Roman" w:cs="Times New Roman" w:hint="eastAsia"/>
          <w:sz w:val="32"/>
          <w:szCs w:val="32"/>
        </w:rPr>
        <w:t>身份证明或法定</w:t>
      </w:r>
      <w:r>
        <w:rPr>
          <w:rFonts w:ascii="Times New Roman" w:eastAsia="仿宋_GB2312" w:hAnsi="Times New Roman" w:cs="Times New Roman"/>
          <w:sz w:val="32"/>
          <w:szCs w:val="32"/>
        </w:rPr>
        <w:t>代表人授权委托书原件及被委托人身份证、有效的营业执照复印件</w:t>
      </w:r>
      <w:r>
        <w:rPr>
          <w:rFonts w:ascii="Times New Roman" w:eastAsia="仿宋_GB2312" w:hAnsi="Times New Roman" w:cs="Times New Roman" w:hint="eastAsia"/>
          <w:sz w:val="32"/>
          <w:szCs w:val="32"/>
        </w:rPr>
        <w:t>、湖北省采购</w:t>
      </w:r>
      <w:proofErr w:type="gramStart"/>
      <w:r>
        <w:rPr>
          <w:rFonts w:ascii="Times New Roman" w:eastAsia="仿宋_GB2312" w:hAnsi="Times New Roman" w:cs="Times New Roman" w:hint="eastAsia"/>
          <w:sz w:val="32"/>
          <w:szCs w:val="32"/>
        </w:rPr>
        <w:t>网政府</w:t>
      </w:r>
      <w:proofErr w:type="gramEnd"/>
      <w:r>
        <w:rPr>
          <w:rFonts w:ascii="Times New Roman" w:eastAsia="仿宋_GB2312" w:hAnsi="Times New Roman" w:cs="Times New Roman" w:hint="eastAsia"/>
          <w:sz w:val="32"/>
          <w:szCs w:val="32"/>
        </w:rPr>
        <w:t>采购代理机构名单截图</w:t>
      </w:r>
      <w:r>
        <w:rPr>
          <w:rFonts w:ascii="Times New Roman" w:eastAsia="仿宋_GB2312" w:hAnsi="Times New Roman" w:cs="Times New Roman"/>
          <w:sz w:val="32"/>
          <w:szCs w:val="32"/>
        </w:rPr>
        <w:t>等。以上复印件均需加盖公章</w:t>
      </w:r>
      <w:r>
        <w:rPr>
          <w:rFonts w:ascii="Times New Roman" w:eastAsia="仿宋_GB2312" w:hAnsi="Times New Roman" w:cs="Times New Roman" w:hint="eastAsia"/>
          <w:sz w:val="32"/>
          <w:szCs w:val="32"/>
        </w:rPr>
        <w:t>并完整密封</w:t>
      </w:r>
      <w:r>
        <w:rPr>
          <w:rFonts w:ascii="Times New Roman" w:eastAsia="仿宋_GB2312" w:hAnsi="Times New Roman" w:cs="Times New Roman"/>
          <w:sz w:val="32"/>
          <w:szCs w:val="32"/>
        </w:rPr>
        <w:t>，在必要时，采购人有权要求供应商提供相关资料原件进行核查。</w:t>
      </w:r>
    </w:p>
    <w:p w14:paraId="2EC7EA33" w14:textId="77777777" w:rsidR="00F87070" w:rsidRDefault="004716BD">
      <w:pPr>
        <w:numPr>
          <w:ilvl w:val="0"/>
          <w:numId w:val="1"/>
        </w:numPr>
        <w:spacing w:line="560" w:lineRule="exact"/>
        <w:ind w:leftChars="266" w:left="1199" w:hangingChars="200" w:hanging="640"/>
        <w:jc w:val="left"/>
        <w:rPr>
          <w:rFonts w:ascii="黑体" w:eastAsia="黑体" w:hAnsi="黑体" w:cs="黑体"/>
          <w:sz w:val="32"/>
          <w:szCs w:val="32"/>
        </w:rPr>
      </w:pPr>
      <w:r>
        <w:rPr>
          <w:rFonts w:ascii="黑体" w:eastAsia="黑体" w:hAnsi="黑体" w:cs="黑体"/>
          <w:sz w:val="32"/>
          <w:szCs w:val="32"/>
        </w:rPr>
        <w:t>是否接受联合体：</w:t>
      </w:r>
    </w:p>
    <w:p w14:paraId="5DF6B73C" w14:textId="77777777" w:rsidR="00F87070" w:rsidRDefault="004716BD">
      <w:pPr>
        <w:spacing w:line="560" w:lineRule="exact"/>
        <w:ind w:firstLineChars="200" w:firstLine="640"/>
        <w:rPr>
          <w:rFonts w:ascii="Times New Roman" w:eastAsia="仿宋_GB2312" w:hAnsi="Times New Roman" w:cs="Times New Roman"/>
          <w:sz w:val="28"/>
          <w:szCs w:val="28"/>
        </w:rPr>
      </w:pPr>
      <w:r>
        <w:rPr>
          <w:rFonts w:ascii="Times New Roman" w:eastAsia="仿宋_GB2312" w:hAnsi="Times New Roman" w:cs="Times New Roman" w:hint="eastAsia"/>
          <w:sz w:val="32"/>
          <w:szCs w:val="32"/>
        </w:rPr>
        <w:t>本项目不接受联合体投标。</w:t>
      </w:r>
    </w:p>
    <w:p w14:paraId="03064D07" w14:textId="77777777" w:rsidR="00F87070" w:rsidRDefault="004716BD">
      <w:pPr>
        <w:numPr>
          <w:ilvl w:val="0"/>
          <w:numId w:val="1"/>
        </w:numPr>
        <w:spacing w:line="560" w:lineRule="exact"/>
        <w:ind w:leftChars="266" w:left="1199" w:hangingChars="200" w:hanging="640"/>
        <w:jc w:val="left"/>
        <w:rPr>
          <w:rFonts w:ascii="黑体" w:eastAsia="黑体" w:hAnsi="黑体" w:cs="黑体"/>
          <w:sz w:val="32"/>
          <w:szCs w:val="32"/>
        </w:rPr>
      </w:pPr>
      <w:r>
        <w:rPr>
          <w:rFonts w:ascii="黑体" w:eastAsia="黑体" w:hAnsi="黑体" w:cs="黑体"/>
          <w:sz w:val="32"/>
          <w:szCs w:val="32"/>
        </w:rPr>
        <w:t>支付方式：</w:t>
      </w:r>
    </w:p>
    <w:p w14:paraId="5B618319" w14:textId="77777777" w:rsidR="00F87070" w:rsidRDefault="004716BD">
      <w:pPr>
        <w:spacing w:line="560" w:lineRule="exact"/>
        <w:ind w:firstLineChars="200" w:firstLine="640"/>
        <w:rPr>
          <w:rFonts w:ascii="Times New Roman" w:eastAsia="仿宋_GB2312" w:hAnsi="Times New Roman" w:cs="Times New Roman"/>
          <w:sz w:val="28"/>
          <w:szCs w:val="28"/>
        </w:rPr>
      </w:pPr>
      <w:r>
        <w:rPr>
          <w:rFonts w:ascii="Times New Roman" w:eastAsia="仿宋_GB2312" w:hAnsi="Times New Roman" w:cs="Times New Roman" w:hint="eastAsia"/>
          <w:sz w:val="32"/>
          <w:szCs w:val="32"/>
        </w:rPr>
        <w:t>招标代理服务费将参照询价所确定的费率，由中标单位负责支付。</w:t>
      </w:r>
    </w:p>
    <w:p w14:paraId="654094B7" w14:textId="77777777" w:rsidR="00F87070" w:rsidRDefault="004716BD">
      <w:pPr>
        <w:numPr>
          <w:ilvl w:val="0"/>
          <w:numId w:val="1"/>
        </w:numPr>
        <w:spacing w:line="560" w:lineRule="exact"/>
        <w:ind w:leftChars="266" w:left="1199" w:hangingChars="200" w:hanging="640"/>
        <w:jc w:val="left"/>
        <w:rPr>
          <w:rFonts w:ascii="黑体" w:eastAsia="黑体" w:hAnsi="黑体" w:cs="黑体"/>
          <w:sz w:val="32"/>
          <w:szCs w:val="32"/>
        </w:rPr>
      </w:pPr>
      <w:r>
        <w:rPr>
          <w:rFonts w:ascii="黑体" w:eastAsia="黑体" w:hAnsi="黑体" w:cs="黑体"/>
          <w:sz w:val="32"/>
          <w:szCs w:val="32"/>
        </w:rPr>
        <w:t>其他要求：</w:t>
      </w:r>
    </w:p>
    <w:p w14:paraId="544AEB90" w14:textId="77777777" w:rsidR="00F87070" w:rsidRDefault="004716BD">
      <w:pPr>
        <w:spacing w:line="560" w:lineRule="exact"/>
        <w:ind w:firstLineChars="200" w:firstLine="640"/>
        <w:rPr>
          <w:rFonts w:ascii="Times New Roman" w:eastAsia="仿宋_GB2312" w:hAnsi="Times New Roman" w:cs="Times New Roman"/>
          <w:sz w:val="28"/>
          <w:szCs w:val="28"/>
        </w:rPr>
      </w:pPr>
      <w:r>
        <w:rPr>
          <w:rFonts w:ascii="Times New Roman" w:eastAsia="仿宋_GB2312" w:hAnsi="Times New Roman" w:cs="Times New Roman"/>
          <w:sz w:val="32"/>
          <w:szCs w:val="32"/>
        </w:rPr>
        <w:t>在约定的时间内完成</w:t>
      </w:r>
      <w:r>
        <w:rPr>
          <w:rFonts w:ascii="Times New Roman" w:eastAsia="仿宋_GB2312" w:hAnsi="Times New Roman" w:cs="Times New Roman" w:hint="eastAsia"/>
          <w:sz w:val="32"/>
          <w:szCs w:val="32"/>
        </w:rPr>
        <w:t>东西湖区</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油菜轮作示范项目油菜种子和油菜专用配方肥采购文件编制工作。具体包括发布招标采购公告、组织供应商报名、完成招标采购流程，并协助建设单位与中标单位签订合同等相关事宜‌‌。</w:t>
      </w:r>
    </w:p>
    <w:p w14:paraId="4D31A896" w14:textId="77777777" w:rsidR="00F87070" w:rsidRDefault="004716BD">
      <w:pPr>
        <w:numPr>
          <w:ilvl w:val="0"/>
          <w:numId w:val="1"/>
        </w:numPr>
        <w:spacing w:line="560" w:lineRule="exact"/>
        <w:ind w:leftChars="266" w:left="1199" w:hangingChars="200" w:hanging="640"/>
        <w:jc w:val="left"/>
        <w:rPr>
          <w:rFonts w:ascii="黑体" w:eastAsia="黑体" w:hAnsi="黑体" w:cs="黑体"/>
          <w:sz w:val="32"/>
          <w:szCs w:val="32"/>
        </w:rPr>
      </w:pPr>
      <w:r>
        <w:rPr>
          <w:rFonts w:ascii="黑体" w:eastAsia="黑体" w:hAnsi="黑体" w:cs="黑体"/>
          <w:sz w:val="32"/>
          <w:szCs w:val="32"/>
        </w:rPr>
        <w:t>投标文件送达时间及地点：</w:t>
      </w:r>
    </w:p>
    <w:p w14:paraId="2A2FB66D" w14:textId="77777777" w:rsidR="00F87070" w:rsidRDefault="004716BD">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现诚邀潜在投标人对该项目进行报价。请投标人于</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月</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日</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时前，将盖章密封的投标文件递交至采购人指定地点。采购人地址为：武汉市东西湖区农业农村局（吴家山吴祁街</w:t>
      </w:r>
      <w:r>
        <w:rPr>
          <w:rFonts w:ascii="Times New Roman" w:eastAsia="仿宋_GB2312" w:hAnsi="Times New Roman" w:cs="Times New Roman"/>
          <w:sz w:val="32"/>
          <w:szCs w:val="32"/>
        </w:rPr>
        <w:t xml:space="preserve"> 11 </w:t>
      </w:r>
      <w:r>
        <w:rPr>
          <w:rFonts w:ascii="Times New Roman" w:eastAsia="仿宋_GB2312" w:hAnsi="Times New Roman" w:cs="Times New Roman"/>
          <w:sz w:val="32"/>
          <w:szCs w:val="32"/>
        </w:rPr>
        <w:t>号）。</w:t>
      </w:r>
    </w:p>
    <w:p w14:paraId="36EEEA22" w14:textId="77777777" w:rsidR="00F87070" w:rsidRDefault="00F87070">
      <w:pPr>
        <w:spacing w:line="560" w:lineRule="exact"/>
        <w:ind w:firstLineChars="200" w:firstLine="640"/>
        <w:rPr>
          <w:rFonts w:ascii="Times New Roman" w:eastAsia="仿宋_GB2312" w:hAnsi="Times New Roman" w:cs="Times New Roman"/>
          <w:sz w:val="32"/>
          <w:szCs w:val="32"/>
        </w:rPr>
      </w:pPr>
    </w:p>
    <w:p w14:paraId="16B0735A" w14:textId="77777777" w:rsidR="00F87070" w:rsidRDefault="004716BD">
      <w:pPr>
        <w:numPr>
          <w:ilvl w:val="0"/>
          <w:numId w:val="1"/>
        </w:numPr>
        <w:spacing w:line="560" w:lineRule="exact"/>
        <w:ind w:leftChars="266" w:left="1199" w:hangingChars="200" w:hanging="640"/>
        <w:jc w:val="left"/>
        <w:rPr>
          <w:rFonts w:ascii="黑体" w:eastAsia="黑体" w:hAnsi="黑体" w:cs="黑体"/>
          <w:sz w:val="32"/>
          <w:szCs w:val="32"/>
        </w:rPr>
      </w:pPr>
      <w:r>
        <w:rPr>
          <w:rFonts w:ascii="黑体" w:eastAsia="黑体" w:hAnsi="黑体" w:cs="黑体"/>
          <w:sz w:val="32"/>
          <w:szCs w:val="32"/>
        </w:rPr>
        <w:t>联系方式：</w:t>
      </w:r>
    </w:p>
    <w:p w14:paraId="043E4A2E" w14:textId="77777777" w:rsidR="00F87070" w:rsidRDefault="004716BD">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联系人：</w:t>
      </w:r>
      <w:proofErr w:type="gramStart"/>
      <w:r>
        <w:rPr>
          <w:rFonts w:ascii="Times New Roman" w:eastAsia="仿宋_GB2312" w:hAnsi="Times New Roman" w:cs="Times New Roman" w:hint="eastAsia"/>
          <w:sz w:val="32"/>
          <w:szCs w:val="32"/>
        </w:rPr>
        <w:t>孙雄军</w:t>
      </w:r>
      <w:proofErr w:type="gramEnd"/>
      <w:r>
        <w:rPr>
          <w:rFonts w:ascii="Times New Roman" w:eastAsia="仿宋_GB2312" w:hAnsi="Times New Roman" w:cs="Times New Roman"/>
          <w:sz w:val="32"/>
          <w:szCs w:val="32"/>
        </w:rPr>
        <w:t xml:space="preserve"> </w:t>
      </w:r>
    </w:p>
    <w:p w14:paraId="76504911" w14:textId="77777777" w:rsidR="00F87070" w:rsidRDefault="004716BD">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电</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话：</w:t>
      </w:r>
      <w:r>
        <w:rPr>
          <w:rFonts w:ascii="Times New Roman" w:eastAsia="仿宋_GB2312" w:hAnsi="Times New Roman" w:cs="Times New Roman" w:hint="eastAsia"/>
          <w:sz w:val="32"/>
          <w:szCs w:val="32"/>
        </w:rPr>
        <w:t>027-83217667</w:t>
      </w:r>
    </w:p>
    <w:p w14:paraId="71472912" w14:textId="77777777" w:rsidR="00F87070" w:rsidRDefault="00F87070">
      <w:pPr>
        <w:spacing w:line="560" w:lineRule="exact"/>
        <w:ind w:firstLineChars="200" w:firstLine="640"/>
        <w:rPr>
          <w:rFonts w:ascii="Times New Roman" w:eastAsia="仿宋_GB2312" w:hAnsi="Times New Roman" w:cs="Times New Roman" w:hint="eastAsia"/>
          <w:sz w:val="32"/>
          <w:szCs w:val="32"/>
        </w:rPr>
      </w:pPr>
    </w:p>
    <w:p w14:paraId="5549E75D" w14:textId="77777777" w:rsidR="004716BD" w:rsidRDefault="004716BD">
      <w:pPr>
        <w:spacing w:line="560" w:lineRule="exact"/>
        <w:ind w:firstLineChars="200" w:firstLine="640"/>
        <w:rPr>
          <w:rFonts w:ascii="Times New Roman" w:eastAsia="仿宋_GB2312" w:hAnsi="Times New Roman" w:cs="Times New Roman" w:hint="eastAsia"/>
          <w:sz w:val="32"/>
          <w:szCs w:val="32"/>
        </w:rPr>
      </w:pPr>
    </w:p>
    <w:p w14:paraId="0F3DCF01" w14:textId="77777777" w:rsidR="004716BD" w:rsidRDefault="004716BD">
      <w:pPr>
        <w:spacing w:line="560" w:lineRule="exact"/>
        <w:ind w:firstLineChars="200" w:firstLine="640"/>
        <w:rPr>
          <w:rFonts w:ascii="Times New Roman" w:eastAsia="仿宋_GB2312" w:hAnsi="Times New Roman" w:cs="Times New Roman"/>
          <w:sz w:val="32"/>
          <w:szCs w:val="32"/>
        </w:rPr>
      </w:pPr>
    </w:p>
    <w:p w14:paraId="271B0BAD" w14:textId="77777777" w:rsidR="00F87070" w:rsidRDefault="004716BD">
      <w:pPr>
        <w:spacing w:line="560" w:lineRule="exact"/>
        <w:ind w:firstLineChars="900" w:firstLine="2880"/>
        <w:rPr>
          <w:rFonts w:ascii="Times New Roman" w:eastAsia="宋体" w:hAnsi="Times New Roman" w:cs="Times New Roman"/>
          <w:sz w:val="32"/>
          <w:szCs w:val="32"/>
        </w:rPr>
      </w:pPr>
      <w:r>
        <w:rPr>
          <w:rFonts w:ascii="Times New Roman" w:eastAsia="仿宋_GB2312" w:hAnsi="Times New Roman" w:cs="Times New Roman"/>
          <w:sz w:val="32"/>
          <w:szCs w:val="32"/>
        </w:rPr>
        <w:t>武汉市东西湖区农业农村局</w:t>
      </w:r>
    </w:p>
    <w:p w14:paraId="334FD608" w14:textId="77777777" w:rsidR="00F87070" w:rsidRDefault="004716BD">
      <w:pPr>
        <w:spacing w:line="560" w:lineRule="exact"/>
        <w:ind w:firstLineChars="200" w:firstLine="640"/>
        <w:rPr>
          <w:rFonts w:ascii="Times New Roman" w:eastAsia="宋体" w:hAnsi="Times New Roman" w:cs="Times New Roman"/>
          <w:sz w:val="32"/>
          <w:szCs w:val="32"/>
        </w:rPr>
      </w:pPr>
      <w:r>
        <w:rPr>
          <w:rFonts w:ascii="Times New Roman" w:eastAsia="宋体" w:hAnsi="Times New Roman" w:cs="Times New Roman"/>
          <w:sz w:val="32"/>
          <w:szCs w:val="32"/>
        </w:rPr>
        <w:t xml:space="preserve">                  </w:t>
      </w:r>
      <w:r>
        <w:rPr>
          <w:rFonts w:ascii="Times New Roman" w:eastAsia="仿宋_GB2312" w:hAnsi="Times New Roman" w:cs="Times New Roman" w:hint="eastAsia"/>
          <w:sz w:val="32"/>
          <w:szCs w:val="32"/>
        </w:rPr>
        <w:t>2026</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7</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28</w:t>
      </w:r>
      <w:r>
        <w:rPr>
          <w:rFonts w:ascii="Times New Roman" w:eastAsia="仿宋_GB2312" w:hAnsi="Times New Roman" w:cs="Times New Roman"/>
          <w:sz w:val="32"/>
          <w:szCs w:val="32"/>
        </w:rPr>
        <w:t>日</w:t>
      </w:r>
    </w:p>
    <w:p w14:paraId="32637B80" w14:textId="77777777" w:rsidR="00F87070" w:rsidRDefault="00F87070"/>
    <w:p w14:paraId="5661310A" w14:textId="77777777" w:rsidR="00F87070" w:rsidRDefault="00F87070">
      <w:pPr>
        <w:rPr>
          <w:rFonts w:ascii="Times New Roman" w:eastAsia="方正小标宋简体" w:hAnsi="Times New Roman" w:cs="Times New Roman"/>
          <w:bCs/>
          <w:kern w:val="0"/>
          <w:sz w:val="44"/>
          <w:szCs w:val="36"/>
        </w:rPr>
      </w:pPr>
      <w:bookmarkStart w:id="1" w:name="_Toc396999411"/>
      <w:bookmarkStart w:id="2" w:name="_Toc434567290"/>
      <w:bookmarkStart w:id="3" w:name="_Toc382314763"/>
      <w:bookmarkStart w:id="4" w:name="_Toc398644694"/>
    </w:p>
    <w:p w14:paraId="052B8AB3" w14:textId="77777777" w:rsidR="00F87070" w:rsidRDefault="00F87070">
      <w:pPr>
        <w:rPr>
          <w:rFonts w:ascii="Times New Roman" w:eastAsia="方正小标宋简体" w:hAnsi="Times New Roman" w:cs="Times New Roman"/>
          <w:bCs/>
          <w:kern w:val="0"/>
          <w:sz w:val="44"/>
          <w:szCs w:val="36"/>
        </w:rPr>
      </w:pPr>
    </w:p>
    <w:p w14:paraId="247B1BC0" w14:textId="77777777" w:rsidR="00F87070" w:rsidRDefault="00F87070">
      <w:pPr>
        <w:rPr>
          <w:rFonts w:ascii="Times New Roman" w:eastAsia="方正小标宋简体" w:hAnsi="Times New Roman" w:cs="Times New Roman"/>
          <w:bCs/>
          <w:kern w:val="0"/>
          <w:sz w:val="44"/>
          <w:szCs w:val="36"/>
        </w:rPr>
      </w:pPr>
    </w:p>
    <w:p w14:paraId="68BCD019" w14:textId="77777777" w:rsidR="00F87070" w:rsidRDefault="00F87070">
      <w:pPr>
        <w:rPr>
          <w:rFonts w:ascii="Times New Roman" w:eastAsia="方正小标宋简体" w:hAnsi="Times New Roman" w:cs="Times New Roman"/>
          <w:bCs/>
          <w:kern w:val="0"/>
          <w:sz w:val="44"/>
          <w:szCs w:val="36"/>
        </w:rPr>
      </w:pPr>
    </w:p>
    <w:p w14:paraId="415C89A4" w14:textId="77777777" w:rsidR="00F87070" w:rsidRDefault="00F87070">
      <w:pPr>
        <w:rPr>
          <w:rFonts w:ascii="Times New Roman" w:eastAsia="方正小标宋简体" w:hAnsi="Times New Roman" w:cs="Times New Roman"/>
          <w:bCs/>
          <w:kern w:val="0"/>
          <w:sz w:val="44"/>
          <w:szCs w:val="36"/>
        </w:rPr>
      </w:pPr>
    </w:p>
    <w:p w14:paraId="467B89F9" w14:textId="77777777" w:rsidR="00F87070" w:rsidRDefault="00F87070">
      <w:pPr>
        <w:rPr>
          <w:rFonts w:ascii="Times New Roman" w:eastAsia="方正小标宋简体" w:hAnsi="Times New Roman" w:cs="Times New Roman"/>
          <w:bCs/>
          <w:kern w:val="0"/>
          <w:sz w:val="44"/>
          <w:szCs w:val="36"/>
        </w:rPr>
      </w:pPr>
    </w:p>
    <w:p w14:paraId="63326239" w14:textId="77777777" w:rsidR="00F87070" w:rsidRDefault="00F87070">
      <w:pPr>
        <w:rPr>
          <w:rFonts w:ascii="Times New Roman" w:eastAsia="方正小标宋简体" w:hAnsi="Times New Roman" w:cs="Times New Roman"/>
          <w:bCs/>
          <w:kern w:val="0"/>
          <w:sz w:val="44"/>
          <w:szCs w:val="36"/>
        </w:rPr>
      </w:pPr>
    </w:p>
    <w:p w14:paraId="1A49EA3C" w14:textId="77777777" w:rsidR="00F87070" w:rsidRDefault="00F87070">
      <w:pPr>
        <w:rPr>
          <w:rFonts w:ascii="Times New Roman" w:eastAsia="方正小标宋简体" w:hAnsi="Times New Roman" w:cs="Times New Roman"/>
          <w:bCs/>
          <w:kern w:val="0"/>
          <w:sz w:val="44"/>
          <w:szCs w:val="36"/>
        </w:rPr>
      </w:pPr>
    </w:p>
    <w:p w14:paraId="286521C2" w14:textId="77777777" w:rsidR="00F87070" w:rsidRDefault="00F87070">
      <w:pPr>
        <w:rPr>
          <w:rFonts w:ascii="Times New Roman" w:eastAsia="方正小标宋简体" w:hAnsi="Times New Roman" w:cs="Times New Roman"/>
          <w:bCs/>
          <w:kern w:val="0"/>
          <w:sz w:val="44"/>
          <w:szCs w:val="36"/>
        </w:rPr>
      </w:pPr>
    </w:p>
    <w:p w14:paraId="0733D14E" w14:textId="77777777" w:rsidR="00F87070" w:rsidRDefault="00F87070">
      <w:pPr>
        <w:rPr>
          <w:rFonts w:ascii="Times New Roman" w:eastAsia="方正小标宋简体" w:hAnsi="Times New Roman" w:cs="Times New Roman"/>
          <w:bCs/>
          <w:kern w:val="0"/>
          <w:sz w:val="44"/>
          <w:szCs w:val="36"/>
        </w:rPr>
      </w:pPr>
    </w:p>
    <w:p w14:paraId="63FF17EF" w14:textId="77777777" w:rsidR="00F87070" w:rsidRDefault="00F87070">
      <w:pPr>
        <w:rPr>
          <w:rFonts w:ascii="Times New Roman" w:eastAsia="方正小标宋简体" w:hAnsi="Times New Roman" w:cs="Times New Roman" w:hint="eastAsia"/>
          <w:bCs/>
          <w:kern w:val="0"/>
          <w:sz w:val="44"/>
          <w:szCs w:val="36"/>
        </w:rPr>
      </w:pPr>
    </w:p>
    <w:p w14:paraId="18677D98" w14:textId="77777777" w:rsidR="004716BD" w:rsidRDefault="004716BD">
      <w:pPr>
        <w:rPr>
          <w:rFonts w:ascii="Times New Roman" w:eastAsia="方正小标宋简体" w:hAnsi="Times New Roman" w:cs="Times New Roman"/>
          <w:bCs/>
          <w:kern w:val="0"/>
          <w:sz w:val="44"/>
          <w:szCs w:val="36"/>
        </w:rPr>
      </w:pPr>
    </w:p>
    <w:p w14:paraId="36C0B5D6" w14:textId="77777777" w:rsidR="00F87070" w:rsidRDefault="00F87070">
      <w:pPr>
        <w:rPr>
          <w:rFonts w:ascii="Times New Roman" w:eastAsia="方正小标宋简体" w:hAnsi="Times New Roman" w:cs="Times New Roman"/>
          <w:bCs/>
          <w:kern w:val="0"/>
          <w:sz w:val="44"/>
          <w:szCs w:val="36"/>
        </w:rPr>
      </w:pPr>
    </w:p>
    <w:p w14:paraId="7B8020F9" w14:textId="77777777" w:rsidR="00F87070" w:rsidRDefault="00F87070">
      <w:pPr>
        <w:rPr>
          <w:rFonts w:ascii="Times New Roman" w:eastAsia="方正小标宋简体" w:hAnsi="Times New Roman" w:cs="Times New Roman"/>
          <w:bCs/>
          <w:kern w:val="0"/>
          <w:sz w:val="44"/>
          <w:szCs w:val="36"/>
        </w:rPr>
      </w:pPr>
    </w:p>
    <w:p w14:paraId="6F47BC8C" w14:textId="77777777" w:rsidR="00F87070" w:rsidRDefault="00F87070">
      <w:pPr>
        <w:rPr>
          <w:rFonts w:ascii="Times New Roman" w:eastAsia="方正小标宋简体" w:hAnsi="Times New Roman" w:cs="Times New Roman"/>
          <w:bCs/>
          <w:kern w:val="0"/>
          <w:sz w:val="44"/>
          <w:szCs w:val="36"/>
        </w:rPr>
      </w:pPr>
    </w:p>
    <w:p w14:paraId="08F31BE1" w14:textId="77777777" w:rsidR="00F87070" w:rsidRDefault="004716BD">
      <w:pPr>
        <w:pStyle w:val="2"/>
        <w:rPr>
          <w:rFonts w:ascii="Times New Roman" w:eastAsia="方正小标宋简体" w:hAnsi="Times New Roman" w:cs="Times New Roman"/>
          <w:b w:val="0"/>
          <w:color w:val="auto"/>
          <w:kern w:val="0"/>
          <w:sz w:val="44"/>
          <w:szCs w:val="36"/>
        </w:rPr>
      </w:pPr>
      <w:bookmarkStart w:id="5" w:name="_GoBack"/>
      <w:bookmarkEnd w:id="5"/>
      <w:r>
        <w:rPr>
          <w:rFonts w:ascii="Times New Roman" w:eastAsia="方正小标宋简体" w:hAnsi="Times New Roman" w:cs="Times New Roman"/>
          <w:b w:val="0"/>
          <w:color w:val="auto"/>
          <w:kern w:val="0"/>
          <w:sz w:val="44"/>
          <w:szCs w:val="36"/>
        </w:rPr>
        <w:lastRenderedPageBreak/>
        <w:t>报价</w:t>
      </w:r>
      <w:bookmarkEnd w:id="1"/>
      <w:bookmarkEnd w:id="2"/>
      <w:bookmarkEnd w:id="3"/>
      <w:bookmarkEnd w:id="4"/>
      <w:r>
        <w:rPr>
          <w:rFonts w:ascii="Times New Roman" w:eastAsia="方正小标宋简体" w:hAnsi="Times New Roman" w:cs="Times New Roman"/>
          <w:b w:val="0"/>
          <w:color w:val="auto"/>
          <w:kern w:val="0"/>
          <w:sz w:val="44"/>
          <w:szCs w:val="36"/>
        </w:rPr>
        <w:t>单</w:t>
      </w:r>
    </w:p>
    <w:p w14:paraId="187329D0" w14:textId="77777777" w:rsidR="00F87070" w:rsidRDefault="00F87070">
      <w:pPr>
        <w:rPr>
          <w:rFonts w:ascii="Times New Roman" w:hAnsi="Times New Roman" w:cs="Times New Roman"/>
        </w:rPr>
      </w:pPr>
    </w:p>
    <w:p w14:paraId="6F5012E9" w14:textId="77777777" w:rsidR="00F87070" w:rsidRDefault="00F87070">
      <w:pPr>
        <w:spacing w:line="360" w:lineRule="auto"/>
        <w:rPr>
          <w:rFonts w:ascii="Times New Roman" w:hAnsi="Times New Roman" w:cs="Times New Roman"/>
          <w:sz w:val="28"/>
          <w:szCs w:val="28"/>
        </w:rPr>
      </w:pPr>
    </w:p>
    <w:p w14:paraId="306AB295" w14:textId="77777777" w:rsidR="00F87070" w:rsidRDefault="00F87070">
      <w:pPr>
        <w:spacing w:line="360" w:lineRule="auto"/>
        <w:rPr>
          <w:rFonts w:ascii="Times New Roman" w:hAnsi="Times New Roman" w:cs="Times New Roman"/>
          <w:sz w:val="28"/>
          <w:szCs w:val="28"/>
        </w:rPr>
      </w:pPr>
    </w:p>
    <w:p w14:paraId="686FFE67" w14:textId="77777777" w:rsidR="00F87070" w:rsidRDefault="004716BD">
      <w:pPr>
        <w:spacing w:line="360" w:lineRule="auto"/>
        <w:ind w:left="1960" w:hangingChars="700" w:hanging="1960"/>
        <w:rPr>
          <w:rFonts w:ascii="Times New Roman" w:hAnsi="Times New Roman" w:cs="Times New Roman"/>
          <w:sz w:val="28"/>
          <w:szCs w:val="28"/>
          <w:u w:val="single"/>
        </w:rPr>
      </w:pPr>
      <w:r>
        <w:rPr>
          <w:rFonts w:ascii="Times New Roman" w:hAnsi="Times New Roman" w:cs="Times New Roman"/>
          <w:sz w:val="28"/>
          <w:szCs w:val="28"/>
        </w:rPr>
        <w:t>项目名称：</w:t>
      </w:r>
      <w:r>
        <w:rPr>
          <w:rFonts w:ascii="Times New Roman" w:hAnsi="Times New Roman" w:cs="Times New Roman"/>
          <w:sz w:val="28"/>
          <w:szCs w:val="28"/>
          <w:u w:val="single"/>
        </w:rPr>
        <w:t xml:space="preserve">  </w:t>
      </w:r>
      <w:r>
        <w:rPr>
          <w:rFonts w:ascii="Times New Roman" w:eastAsia="楷体" w:hAnsi="Times New Roman" w:cs="Times New Roman"/>
          <w:kern w:val="0"/>
          <w:sz w:val="28"/>
          <w:szCs w:val="28"/>
          <w:u w:val="single"/>
          <w:shd w:val="clear" w:color="auto" w:fill="FFFFFF"/>
        </w:rPr>
        <w:t xml:space="preserve">                                             </w:t>
      </w:r>
    </w:p>
    <w:p w14:paraId="1C3B9C3D" w14:textId="77777777" w:rsidR="00F87070" w:rsidRDefault="00F87070">
      <w:pPr>
        <w:spacing w:line="440" w:lineRule="exact"/>
        <w:rPr>
          <w:rFonts w:ascii="Times New Roman" w:hAnsi="Times New Roman" w:cs="Times New Roman"/>
          <w:sz w:val="28"/>
          <w:szCs w:val="28"/>
          <w:u w:val="single"/>
        </w:rPr>
      </w:pPr>
    </w:p>
    <w:p w14:paraId="07D7A1E9" w14:textId="77777777" w:rsidR="00F87070" w:rsidRDefault="00F87070">
      <w:pPr>
        <w:spacing w:line="360" w:lineRule="auto"/>
        <w:rPr>
          <w:rFonts w:ascii="Times New Roman" w:hAnsi="Times New Roman" w:cs="Times New Roman"/>
          <w:sz w:val="28"/>
          <w:szCs w:val="28"/>
        </w:rPr>
      </w:pPr>
    </w:p>
    <w:p w14:paraId="0478362D" w14:textId="77777777" w:rsidR="00F87070" w:rsidRDefault="004716BD">
      <w:pPr>
        <w:spacing w:line="440" w:lineRule="exact"/>
        <w:rPr>
          <w:rFonts w:ascii="Times New Roman" w:hAnsi="Times New Roman" w:cs="Times New Roman"/>
          <w:sz w:val="28"/>
          <w:szCs w:val="28"/>
          <w:u w:val="single"/>
        </w:rPr>
      </w:pPr>
      <w:r>
        <w:rPr>
          <w:rFonts w:ascii="Times New Roman" w:hAnsi="Times New Roman" w:cs="Times New Roman"/>
          <w:sz w:val="28"/>
          <w:szCs w:val="28"/>
        </w:rPr>
        <w:t>费率报价：</w:t>
      </w:r>
      <w:r>
        <w:rPr>
          <w:rFonts w:ascii="Times New Roman" w:hAnsi="Times New Roman" w:cs="Times New Roman"/>
          <w:sz w:val="28"/>
          <w:szCs w:val="28"/>
          <w:u w:val="single"/>
        </w:rPr>
        <w:t xml:space="preserve">    %</w:t>
      </w:r>
      <w:r>
        <w:rPr>
          <w:rFonts w:ascii="Times New Roman" w:hAnsi="Times New Roman" w:cs="Times New Roman"/>
          <w:sz w:val="28"/>
          <w:szCs w:val="28"/>
          <w:u w:val="single"/>
        </w:rPr>
        <w:t>（即下浮</w:t>
      </w:r>
      <w:r>
        <w:rPr>
          <w:rFonts w:ascii="Times New Roman" w:hAnsi="Times New Roman" w:cs="Times New Roman"/>
          <w:sz w:val="28"/>
          <w:szCs w:val="28"/>
          <w:u w:val="single"/>
        </w:rPr>
        <w:t xml:space="preserve">    %</w:t>
      </w:r>
      <w:r>
        <w:rPr>
          <w:rFonts w:ascii="Times New Roman" w:hAnsi="Times New Roman" w:cs="Times New Roman"/>
          <w:sz w:val="28"/>
          <w:szCs w:val="28"/>
          <w:u w:val="single"/>
        </w:rPr>
        <w:t>）</w:t>
      </w:r>
      <w:r>
        <w:rPr>
          <w:rFonts w:ascii="Times New Roman" w:hAnsi="Times New Roman" w:cs="Times New Roman"/>
          <w:sz w:val="28"/>
          <w:szCs w:val="28"/>
          <w:u w:val="single"/>
        </w:rPr>
        <w:t xml:space="preserve">                           </w:t>
      </w:r>
    </w:p>
    <w:p w14:paraId="22827D61" w14:textId="77777777" w:rsidR="00F87070" w:rsidRDefault="004716BD">
      <w:pPr>
        <w:spacing w:line="440" w:lineRule="exact"/>
        <w:rPr>
          <w:rFonts w:ascii="Times New Roman" w:hAnsi="Times New Roman" w:cs="Times New Roman"/>
          <w:sz w:val="28"/>
          <w:szCs w:val="28"/>
        </w:rPr>
      </w:pPr>
      <w:r>
        <w:rPr>
          <w:rFonts w:ascii="Times New Roman" w:hAnsi="Times New Roman" w:cs="Times New Roman"/>
          <w:sz w:val="28"/>
          <w:szCs w:val="28"/>
        </w:rPr>
        <w:t>（适用于费率报价项目）</w:t>
      </w:r>
    </w:p>
    <w:p w14:paraId="33DD7D92" w14:textId="77777777" w:rsidR="00F87070" w:rsidRDefault="00F87070">
      <w:pPr>
        <w:spacing w:line="360" w:lineRule="auto"/>
        <w:rPr>
          <w:rFonts w:ascii="Times New Roman" w:hAnsi="Times New Roman" w:cs="Times New Roman"/>
          <w:sz w:val="28"/>
          <w:szCs w:val="28"/>
        </w:rPr>
      </w:pPr>
    </w:p>
    <w:p w14:paraId="3E1B6830" w14:textId="77777777" w:rsidR="00F87070" w:rsidRDefault="00F87070">
      <w:pPr>
        <w:spacing w:line="360" w:lineRule="auto"/>
        <w:rPr>
          <w:rFonts w:ascii="Times New Roman" w:hAnsi="Times New Roman" w:cs="Times New Roman"/>
          <w:sz w:val="28"/>
          <w:szCs w:val="28"/>
        </w:rPr>
      </w:pPr>
    </w:p>
    <w:p w14:paraId="03C98122" w14:textId="77777777" w:rsidR="00F87070" w:rsidRDefault="004716BD">
      <w:pPr>
        <w:spacing w:line="360" w:lineRule="auto"/>
        <w:rPr>
          <w:rFonts w:ascii="Times New Roman" w:hAnsi="Times New Roman" w:cs="Times New Roman"/>
          <w:sz w:val="28"/>
          <w:szCs w:val="28"/>
        </w:rPr>
      </w:pPr>
      <w:r>
        <w:rPr>
          <w:rFonts w:ascii="Times New Roman" w:hAnsi="Times New Roman" w:cs="Times New Roman"/>
          <w:sz w:val="28"/>
          <w:szCs w:val="28"/>
        </w:rPr>
        <w:t>授权代表（签字）：</w:t>
      </w:r>
      <w:r>
        <w:rPr>
          <w:rFonts w:ascii="Times New Roman" w:hAnsi="Times New Roman" w:cs="Times New Roman"/>
          <w:sz w:val="28"/>
          <w:szCs w:val="28"/>
        </w:rPr>
        <w:t xml:space="preserve">              </w:t>
      </w:r>
    </w:p>
    <w:p w14:paraId="05B11AE7" w14:textId="77777777" w:rsidR="00F87070" w:rsidRDefault="00F87070">
      <w:pPr>
        <w:spacing w:line="360" w:lineRule="auto"/>
        <w:rPr>
          <w:rFonts w:ascii="Times New Roman" w:hAnsi="Times New Roman" w:cs="Times New Roman"/>
          <w:sz w:val="28"/>
          <w:szCs w:val="28"/>
        </w:rPr>
      </w:pPr>
    </w:p>
    <w:p w14:paraId="3BA9B8CE" w14:textId="77777777" w:rsidR="00F87070" w:rsidRDefault="004716BD">
      <w:pPr>
        <w:spacing w:line="360" w:lineRule="auto"/>
        <w:rPr>
          <w:rFonts w:ascii="Times New Roman" w:hAnsi="Times New Roman" w:cs="Times New Roman"/>
          <w:sz w:val="28"/>
          <w:szCs w:val="28"/>
        </w:rPr>
      </w:pPr>
      <w:r>
        <w:rPr>
          <w:rFonts w:ascii="Times New Roman" w:hAnsi="Times New Roman" w:cs="Times New Roman"/>
          <w:sz w:val="28"/>
          <w:szCs w:val="28"/>
        </w:rPr>
        <w:t>供应商名称（签章</w:t>
      </w:r>
      <w:r>
        <w:rPr>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cs="Times New Roman"/>
          <w:sz w:val="28"/>
          <w:szCs w:val="28"/>
        </w:rPr>
        <w:t xml:space="preserve">              </w:t>
      </w:r>
    </w:p>
    <w:p w14:paraId="09FEBE26" w14:textId="77777777" w:rsidR="00F87070" w:rsidRDefault="00F87070">
      <w:pPr>
        <w:spacing w:line="360" w:lineRule="auto"/>
        <w:rPr>
          <w:rFonts w:ascii="Times New Roman" w:hAnsi="Times New Roman" w:cs="Times New Roman"/>
          <w:sz w:val="28"/>
          <w:szCs w:val="28"/>
        </w:rPr>
      </w:pPr>
    </w:p>
    <w:p w14:paraId="18CA98BE" w14:textId="77777777" w:rsidR="00F87070" w:rsidRDefault="004716BD">
      <w:pPr>
        <w:spacing w:line="360" w:lineRule="auto"/>
        <w:rPr>
          <w:rFonts w:ascii="Times New Roman" w:hAnsi="Times New Roman" w:cs="Times New Roman"/>
          <w:sz w:val="28"/>
          <w:szCs w:val="28"/>
        </w:rPr>
      </w:pPr>
      <w:r>
        <w:rPr>
          <w:rFonts w:ascii="Times New Roman" w:hAnsi="Times New Roman" w:cs="Times New Roman"/>
          <w:sz w:val="28"/>
          <w:szCs w:val="28"/>
        </w:rPr>
        <w:t>报价时间：</w:t>
      </w:r>
      <w:r>
        <w:rPr>
          <w:rFonts w:ascii="Times New Roman" w:hAnsi="Times New Roman" w:cs="Times New Roman"/>
          <w:sz w:val="28"/>
          <w:szCs w:val="28"/>
        </w:rPr>
        <w:t xml:space="preserve">    </w:t>
      </w:r>
      <w:r>
        <w:rPr>
          <w:rFonts w:ascii="Times New Roman" w:hAnsi="Times New Roman" w:cs="Times New Roman"/>
          <w:sz w:val="28"/>
          <w:szCs w:val="28"/>
        </w:rPr>
        <w:t>年</w:t>
      </w:r>
      <w:r>
        <w:rPr>
          <w:rFonts w:ascii="Times New Roman" w:hAnsi="Times New Roman" w:cs="Times New Roman"/>
          <w:sz w:val="28"/>
          <w:szCs w:val="28"/>
        </w:rPr>
        <w:t xml:space="preserve">     </w:t>
      </w:r>
      <w:r>
        <w:rPr>
          <w:rFonts w:ascii="Times New Roman" w:hAnsi="Times New Roman" w:cs="Times New Roman"/>
          <w:sz w:val="28"/>
          <w:szCs w:val="28"/>
        </w:rPr>
        <w:t>月</w:t>
      </w:r>
      <w:r>
        <w:rPr>
          <w:rFonts w:ascii="Times New Roman" w:hAnsi="Times New Roman" w:cs="Times New Roman"/>
          <w:sz w:val="28"/>
          <w:szCs w:val="28"/>
        </w:rPr>
        <w:t xml:space="preserve">     </w:t>
      </w:r>
      <w:r>
        <w:rPr>
          <w:rFonts w:ascii="Times New Roman" w:hAnsi="Times New Roman" w:cs="Times New Roman"/>
          <w:sz w:val="28"/>
          <w:szCs w:val="28"/>
        </w:rPr>
        <w:t>日</w:t>
      </w:r>
    </w:p>
    <w:p w14:paraId="0574C25E" w14:textId="77777777" w:rsidR="00F87070" w:rsidRDefault="00F87070"/>
    <w:sectPr w:rsidR="00F8707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1A271"/>
    <w:multiLevelType w:val="singleLevel"/>
    <w:tmpl w:val="1F21A271"/>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070"/>
    <w:rsid w:val="004716BD"/>
    <w:rsid w:val="005111A9"/>
    <w:rsid w:val="008E6D56"/>
    <w:rsid w:val="00F87070"/>
    <w:rsid w:val="01780889"/>
    <w:rsid w:val="0D341D3A"/>
    <w:rsid w:val="12BF4B6F"/>
    <w:rsid w:val="1607230B"/>
    <w:rsid w:val="172675EC"/>
    <w:rsid w:val="19314B62"/>
    <w:rsid w:val="19800D8F"/>
    <w:rsid w:val="259B700C"/>
    <w:rsid w:val="2C6876F9"/>
    <w:rsid w:val="2FD83941"/>
    <w:rsid w:val="306A365F"/>
    <w:rsid w:val="32812306"/>
    <w:rsid w:val="3E096749"/>
    <w:rsid w:val="40BC632B"/>
    <w:rsid w:val="41DF0E9F"/>
    <w:rsid w:val="46786FDB"/>
    <w:rsid w:val="46D37D59"/>
    <w:rsid w:val="4827182D"/>
    <w:rsid w:val="4A0E7735"/>
    <w:rsid w:val="4FE34439"/>
    <w:rsid w:val="51DE3F29"/>
    <w:rsid w:val="52230B1A"/>
    <w:rsid w:val="52B00849"/>
    <w:rsid w:val="5CCF3D6A"/>
    <w:rsid w:val="5F490753"/>
    <w:rsid w:val="603E0441"/>
    <w:rsid w:val="61EF4230"/>
    <w:rsid w:val="64A762E0"/>
    <w:rsid w:val="66CE55FD"/>
    <w:rsid w:val="68FE51D1"/>
    <w:rsid w:val="6AF21482"/>
    <w:rsid w:val="6B832509"/>
    <w:rsid w:val="6DEB16CC"/>
    <w:rsid w:val="75420ACF"/>
    <w:rsid w:val="75FC2F10"/>
    <w:rsid w:val="7E2671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2">
    <w:name w:val="heading 2"/>
    <w:basedOn w:val="a"/>
    <w:next w:val="a"/>
    <w:qFormat/>
    <w:pPr>
      <w:keepNext/>
      <w:keepLines/>
      <w:spacing w:before="120" w:after="120" w:line="300" w:lineRule="auto"/>
      <w:jc w:val="center"/>
      <w:outlineLvl w:val="1"/>
    </w:pPr>
    <w:rPr>
      <w:b/>
      <w:bCs/>
      <w:color w:val="00000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2">
    <w:name w:val="heading 2"/>
    <w:basedOn w:val="a"/>
    <w:next w:val="a"/>
    <w:qFormat/>
    <w:pPr>
      <w:keepNext/>
      <w:keepLines/>
      <w:spacing w:before="120" w:after="120" w:line="300" w:lineRule="auto"/>
      <w:jc w:val="center"/>
      <w:outlineLvl w:val="1"/>
    </w:pPr>
    <w:rPr>
      <w:b/>
      <w:bCs/>
      <w:color w:val="00000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173</Words>
  <Characters>992</Characters>
  <Application>Microsoft Office Word</Application>
  <DocSecurity>0</DocSecurity>
  <Lines>8</Lines>
  <Paragraphs>2</Paragraphs>
  <ScaleCrop>false</ScaleCrop>
  <Company>Lenovo</Company>
  <LinksUpToDate>false</LinksUpToDate>
  <CharactersWithSpaces>1163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4</cp:revision>
  <cp:lastPrinted>2026-07-27T08:20:00Z</cp:lastPrinted>
  <dcterms:created xsi:type="dcterms:W3CDTF">2026-07-29T08:35:00Z</dcterms:created>
  <dcterms:modified xsi:type="dcterms:W3CDTF">2026-07-29T08:36:00Z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eyJoZGlkIjoiY2I2ZGQ0YmQzMjQ3MThkNDE0YjgyZWIwODNjY2YyOWQiLCJ1c2VySWQiOiI1NzcyNjU2ODMifQ==</vt:lpwstr>
  </property>
  <property fmtid="{D5CDD505-2E9C-101B-9397-08002B2CF9AE}" pid="4" name="ICV">
    <vt:lpwstr>4250AEA82FE548DEBF636318A73679A1_13</vt:lpwstr>
  </property>
</Properties>
</file>