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5F202" w14:textId="77777777" w:rsidR="003C0BDB" w:rsidRDefault="003C07B7">
      <w:pPr>
        <w:widowControl/>
        <w:shd w:val="clear" w:color="auto" w:fill="FFFFFF"/>
        <w:spacing w:line="15" w:lineRule="atLeast"/>
        <w:jc w:val="lef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</w:p>
    <w:p w14:paraId="3F04622D" w14:textId="77777777" w:rsidR="003C0BDB" w:rsidRDefault="003C0BDB">
      <w:pPr>
        <w:rPr>
          <w:rFonts w:ascii="Times New Roman" w:hAnsi="Times New Roman" w:cs="Times New Roman"/>
        </w:rPr>
      </w:pPr>
    </w:p>
    <w:p w14:paraId="08F31BE1" w14:textId="77777777" w:rsidR="003C0BDB" w:rsidRDefault="003C07B7">
      <w:pPr>
        <w:pStyle w:val="2"/>
        <w:rPr>
          <w:rFonts w:ascii="Times New Roman" w:eastAsia="方正小标宋简体" w:hAnsi="Times New Roman" w:cs="Times New Roman"/>
          <w:b w:val="0"/>
          <w:color w:val="auto"/>
          <w:kern w:val="0"/>
          <w:sz w:val="44"/>
          <w:szCs w:val="36"/>
        </w:rPr>
      </w:pPr>
      <w:bookmarkStart w:id="1" w:name="_Toc398644694"/>
      <w:bookmarkStart w:id="2" w:name="_Toc396999411"/>
      <w:bookmarkStart w:id="3" w:name="_Toc382314763"/>
      <w:bookmarkStart w:id="4" w:name="_Toc434567290"/>
      <w:r>
        <w:rPr>
          <w:rFonts w:ascii="Times New Roman" w:eastAsia="方正小标宋简体" w:hAnsi="Times New Roman" w:cs="Times New Roman"/>
          <w:b w:val="0"/>
          <w:color w:val="auto"/>
          <w:kern w:val="0"/>
          <w:sz w:val="44"/>
          <w:szCs w:val="36"/>
        </w:rPr>
        <w:t>报价</w:t>
      </w:r>
      <w:bookmarkEnd w:id="1"/>
      <w:bookmarkEnd w:id="2"/>
      <w:bookmarkEnd w:id="3"/>
      <w:bookmarkEnd w:id="4"/>
      <w:r>
        <w:rPr>
          <w:rFonts w:ascii="Times New Roman" w:eastAsia="方正小标宋简体" w:hAnsi="Times New Roman" w:cs="Times New Roman"/>
          <w:b w:val="0"/>
          <w:color w:val="auto"/>
          <w:kern w:val="0"/>
          <w:sz w:val="44"/>
          <w:szCs w:val="36"/>
        </w:rPr>
        <w:t>单</w:t>
      </w:r>
    </w:p>
    <w:p w14:paraId="187329D0" w14:textId="77777777" w:rsidR="003C0BDB" w:rsidRDefault="003C0BDB">
      <w:pPr>
        <w:rPr>
          <w:rFonts w:ascii="Times New Roman" w:hAnsi="Times New Roman" w:cs="Times New Roman"/>
        </w:rPr>
      </w:pPr>
    </w:p>
    <w:p w14:paraId="6F5012E9" w14:textId="77777777" w:rsidR="003C0BDB" w:rsidRDefault="003C0B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06AB295" w14:textId="77777777" w:rsidR="003C0BDB" w:rsidRDefault="003C0B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86FFE67" w14:textId="77777777" w:rsidR="003C0BDB" w:rsidRDefault="003C07B7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项目名称：</w:t>
      </w:r>
      <w:r>
        <w:rPr>
          <w:rFonts w:ascii="Times New Roman" w:hAnsi="Times New Roman" w:cs="Times New Roman"/>
          <w:sz w:val="28"/>
          <w:szCs w:val="28"/>
          <w:u w:val="single"/>
        </w:rPr>
        <w:t>2024-2026</w:t>
      </w:r>
      <w:r>
        <w:rPr>
          <w:rFonts w:ascii="Times New Roman" w:hAnsi="Times New Roman" w:cs="Times New Roman"/>
          <w:sz w:val="28"/>
          <w:szCs w:val="28"/>
          <w:u w:val="single"/>
        </w:rPr>
        <w:t>年度东西湖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区宜居宜业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和美乡村建设项目工程复核服务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楷体" w:hAnsi="Times New Roman" w:cs="Times New Roman"/>
          <w:kern w:val="0"/>
          <w:sz w:val="28"/>
          <w:szCs w:val="28"/>
          <w:u w:val="single"/>
          <w:shd w:val="clear" w:color="auto" w:fill="FFFFFF"/>
        </w:rPr>
        <w:t xml:space="preserve">                                             </w:t>
      </w:r>
    </w:p>
    <w:p w14:paraId="078D3FA2" w14:textId="77777777" w:rsidR="003C0BDB" w:rsidRDefault="003C0BDB" w:rsidP="007F0DE6">
      <w:pPr>
        <w:spacing w:line="360" w:lineRule="auto"/>
        <w:ind w:left="1960" w:hangingChars="700" w:hanging="1960"/>
        <w:rPr>
          <w:rFonts w:ascii="Times New Roman" w:hAnsi="Times New Roman" w:cs="Times New Roman"/>
          <w:sz w:val="28"/>
          <w:szCs w:val="28"/>
        </w:rPr>
      </w:pPr>
    </w:p>
    <w:p w14:paraId="11F9AF77" w14:textId="77777777" w:rsidR="003C0BDB" w:rsidRDefault="003C07B7">
      <w:pPr>
        <w:spacing w:line="440" w:lineRule="exac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报价金额：</w:t>
      </w:r>
      <w:r>
        <w:rPr>
          <w:rFonts w:ascii="Times New Roman" w:eastAsia="楷体" w:hAnsi="Times New Roman" w:cs="Times New Roman"/>
          <w:kern w:val="0"/>
          <w:sz w:val="28"/>
          <w:szCs w:val="28"/>
          <w:u w:val="single"/>
          <w:shd w:val="clear" w:color="auto" w:fill="FFFFFF"/>
        </w:rPr>
        <w:t>（大写）</w:t>
      </w:r>
      <w:r>
        <w:rPr>
          <w:rFonts w:ascii="Times New Roman" w:eastAsia="楷体" w:hAnsi="Times New Roman" w:cs="Times New Roman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eastAsia="楷体" w:hAnsi="Times New Roman" w:cs="Times New Roman"/>
          <w:kern w:val="0"/>
          <w:sz w:val="28"/>
          <w:szCs w:val="28"/>
          <w:u w:val="single"/>
          <w:shd w:val="clear" w:color="auto" w:fill="FFFFFF"/>
        </w:rPr>
        <w:t xml:space="preserve">           </w:t>
      </w:r>
      <w:r>
        <w:rPr>
          <w:rFonts w:ascii="Times New Roman" w:eastAsia="楷体" w:hAnsi="Times New Roman" w:cs="Times New Roman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eastAsia="楷体" w:hAnsi="Times New Roman" w:cs="Times New Roman"/>
          <w:kern w:val="0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ascii="Times New Roman" w:eastAsia="楷体" w:hAnsi="Times New Roman" w:cs="Times New Roman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eastAsia="楷体" w:hAnsi="Times New Roman" w:cs="Times New Roman"/>
          <w:kern w:val="0"/>
          <w:sz w:val="28"/>
          <w:szCs w:val="28"/>
          <w:u w:val="single"/>
          <w:shd w:val="clear" w:color="auto" w:fill="FFFFFF"/>
        </w:rPr>
        <w:t>（小写）</w:t>
      </w:r>
      <w:r>
        <w:rPr>
          <w:rFonts w:ascii="Times New Roman" w:eastAsia="楷体" w:hAnsi="Times New Roman" w:cs="Times New Roman"/>
          <w:kern w:val="0"/>
          <w:sz w:val="28"/>
          <w:szCs w:val="28"/>
          <w:u w:val="single"/>
          <w:shd w:val="clear" w:color="auto" w:fill="FFFFFF"/>
        </w:rPr>
        <w:t xml:space="preserve">       </w:t>
      </w:r>
      <w:r>
        <w:rPr>
          <w:rFonts w:ascii="Times New Roman" w:eastAsia="楷体" w:hAnsi="Times New Roman" w:cs="Times New Roman"/>
          <w:kern w:val="0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14:paraId="1C3B9C3D" w14:textId="77777777" w:rsidR="003C0BDB" w:rsidRDefault="003C07B7">
      <w:pPr>
        <w:spacing w:line="440" w:lineRule="exac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（适用于金额报价项目）</w:t>
      </w:r>
    </w:p>
    <w:p w14:paraId="07D7A1E9" w14:textId="77777777" w:rsidR="003C0BDB" w:rsidRDefault="003C0B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E1B6830" w14:textId="77777777" w:rsidR="003C0BDB" w:rsidRDefault="003C0B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3C98122" w14:textId="77777777" w:rsidR="003C0BDB" w:rsidRDefault="003C07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授权代表（签字）：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05B11AE7" w14:textId="77777777" w:rsidR="003C0BDB" w:rsidRDefault="003C0B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BA9B8CE" w14:textId="77777777" w:rsidR="003C0BDB" w:rsidRDefault="003C07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供应商名称（签章</w:t>
      </w:r>
      <w:r>
        <w:rPr>
          <w:rFonts w:ascii="Times New Roman" w:hAnsi="Times New Roman" w:cs="Times New Roman"/>
          <w:sz w:val="28"/>
          <w:szCs w:val="28"/>
        </w:rPr>
        <w:t>）</w:t>
      </w:r>
      <w:r>
        <w:rPr>
          <w:rFonts w:ascii="Times New Roman" w:hAnsi="Times New Roman" w:cs="Times New Roman"/>
          <w:sz w:val="28"/>
          <w:szCs w:val="28"/>
        </w:rPr>
        <w:t>：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09FEBE26" w14:textId="77777777" w:rsidR="003C0BDB" w:rsidRDefault="003C0B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8CA98BE" w14:textId="77777777" w:rsidR="003C0BDB" w:rsidRDefault="003C07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报价时间：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日</w:t>
      </w:r>
    </w:p>
    <w:p w14:paraId="4CD6B5B6" w14:textId="77777777" w:rsidR="003C0BDB" w:rsidRDefault="003C0BDB">
      <w:pPr>
        <w:rPr>
          <w:rFonts w:ascii="Times New Roman" w:hAnsi="Times New Roman" w:cs="Times New Roman"/>
        </w:rPr>
      </w:pPr>
    </w:p>
    <w:sectPr w:rsidR="003C0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  <w:embedRegular r:id="rId1" w:subsetted="1" w:fontKey="{8343699E-ABB4-4D43-AF70-19C75CFC84F5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96ED0231-713A-4CBF-A788-95179D5D5B7B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CC095445-9A93-46EF-A73E-5639758AD81E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B6F97"/>
    <w:rsid w:val="E7BF50DB"/>
    <w:rsid w:val="EBFF004C"/>
    <w:rsid w:val="EFAFCBAD"/>
    <w:rsid w:val="F3E9461B"/>
    <w:rsid w:val="001A0F74"/>
    <w:rsid w:val="003C07B7"/>
    <w:rsid w:val="003C0BDB"/>
    <w:rsid w:val="004012D8"/>
    <w:rsid w:val="00450470"/>
    <w:rsid w:val="007F0DE6"/>
    <w:rsid w:val="00CC1099"/>
    <w:rsid w:val="00D848E3"/>
    <w:rsid w:val="085F3F74"/>
    <w:rsid w:val="0EF25857"/>
    <w:rsid w:val="1E5A4888"/>
    <w:rsid w:val="2B504EDD"/>
    <w:rsid w:val="2BFB6F97"/>
    <w:rsid w:val="2C3C2256"/>
    <w:rsid w:val="36DB5CEC"/>
    <w:rsid w:val="3FF327A9"/>
    <w:rsid w:val="57D40BCF"/>
    <w:rsid w:val="5A973044"/>
    <w:rsid w:val="612F5A5A"/>
    <w:rsid w:val="65461273"/>
    <w:rsid w:val="6EFDAE01"/>
    <w:rsid w:val="6F516E2F"/>
    <w:rsid w:val="70880C3D"/>
    <w:rsid w:val="7A771C75"/>
    <w:rsid w:val="7B9713F1"/>
    <w:rsid w:val="7DEFED06"/>
    <w:rsid w:val="7EDC6A86"/>
    <w:rsid w:val="7F4FC7D0"/>
    <w:rsid w:val="9EFEE466"/>
    <w:rsid w:val="9FD39804"/>
    <w:rsid w:val="BFDF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120" w:after="120" w:line="300" w:lineRule="auto"/>
      <w:jc w:val="center"/>
      <w:outlineLvl w:val="1"/>
    </w:pPr>
    <w:rPr>
      <w:b/>
      <w:bCs/>
      <w:color w:val="000000"/>
      <w:sz w:val="32"/>
      <w:szCs w:val="32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120" w:after="120" w:line="300" w:lineRule="auto"/>
      <w:jc w:val="center"/>
      <w:outlineLvl w:val="1"/>
    </w:pPr>
    <w:rPr>
      <w:b/>
      <w:bCs/>
      <w:color w:val="000000"/>
      <w:sz w:val="32"/>
      <w:szCs w:val="32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9b2c249e-2754-4fb8-a5f4-a24fe9b2fb2a</errorID>
      <errorWord xmlns="http://schemas.wps.cn/vas-ai-hub/contract-review">农田新建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农田</item>
      </candidateList>
      <explain xmlns="http://schemas.wps.cn/vas-ai-hub/contract-review"/>
      <paraID xmlns="http://schemas.wps.cn/vas-ai-hub/contract-review">2F2B4EE0</paraID>
      <start xmlns="http://schemas.wps.cn/vas-ai-hub/contract-review">39</start>
      <end xmlns="http://schemas.wps.cn/vas-ai-hub/contract-review">43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83f1aa83-640d-4826-acf6-629a3a563bd2</errorID>
      <errorWord xmlns="http://schemas.wps.cn/vas-ai-hub/contract-review">农田新建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农田</item>
      </candidateList>
      <explain xmlns="http://schemas.wps.cn/vas-ai-hub/contract-review"/>
      <paraID xmlns="http://schemas.wps.cn/vas-ai-hub/contract-review">1003BF57</paraID>
      <start xmlns="http://schemas.wps.cn/vas-ai-hub/contract-review">40</start>
      <end xmlns="http://schemas.wps.cn/vas-ai-hub/contract-review">44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e1698964-60d4-435b-8ad0-79bec9ea2a30</errorID>
      <errorWord xmlns="http://schemas.wps.cn/vas-ai-hub/contract-review">文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文件</item>
      </candidateList>
      <explain xmlns="http://schemas.wps.cn/vas-ai-hub/contract-review"/>
      <paraID xmlns="http://schemas.wps.cn/vas-ai-hub/contract-review">43D67893</paraID>
      <start xmlns="http://schemas.wps.cn/vas-ai-hub/contract-review">26</start>
      <end xmlns="http://schemas.wps.cn/vas-ai-hub/contract-review">28</end>
      <status xmlns="http://schemas.wps.cn/vas-ai-hub/contract-review">modified</status>
      <modifiedWord xmlns="http://schemas.wps.cn/vas-ai-hub/contract-review">文件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a65f226a-d235-4f1d-a6d0-7b5096dad1c1</errorID>
      <errorWord xmlns="http://schemas.wps.cn/vas-ai-hub/contract-review">农田新建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农田</item>
      </candidateList>
      <explain xmlns="http://schemas.wps.cn/vas-ai-hub/contract-review"/>
      <paraID xmlns="http://schemas.wps.cn/vas-ai-hub/contract-review">62FF4DC0</paraID>
      <start xmlns="http://schemas.wps.cn/vas-ai-hub/contract-review">49</start>
      <end xmlns="http://schemas.wps.cn/vas-ai-hub/contract-review">53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56E21F01-2EBD-469A-B297-B7658F13C447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>Lenovo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越</dc:creator>
  <cp:lastModifiedBy>admin</cp:lastModifiedBy>
  <cp:revision>3</cp:revision>
  <cp:lastPrinted>2026-02-27T01:13:00Z</cp:lastPrinted>
  <dcterms:created xsi:type="dcterms:W3CDTF">2026-05-06T09:41:00Z</dcterms:created>
  <dcterms:modified xsi:type="dcterms:W3CDTF">2026-05-06T09:42:00Z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CA8421CD08D44D5491E23BE2FF9A364C_13</vt:lpwstr>
  </property>
  <property fmtid="{D5CDD505-2E9C-101B-9397-08002B2CF9AE}" pid="4" name="KSOTemplateDocerSaveRecord">
    <vt:lpwstr>eyJoZGlkIjoiYmY1NWVkNDE0ZDljYTJiOGE3MmY0ZjUxODM4Yzg1MTEiLCJ1c2VySWQiOiIxNzY4MzczODgyIn0=</vt:lpwstr>
  </property>
</Properties>
</file>