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A43C4F">
      <w:pPr>
        <w:keepNext w:val="0"/>
        <w:keepLines w:val="0"/>
        <w:pageBreakBefore w:val="0"/>
        <w:widowControl/>
        <w:suppressLineNumbers w:val="0"/>
        <w:kinsoku/>
        <w:wordWrap/>
        <w:topLinePunct/>
        <w:autoSpaceDE/>
        <w:autoSpaceDN/>
        <w:bidi w:val="0"/>
        <w:jc w:val="center"/>
        <w:textAlignment w:val="center"/>
        <w:rPr>
          <w:rFonts w:hint="default" w:ascii="方正小标宋简体" w:hAnsi="方正小标宋简体" w:eastAsia="方正小标宋简体" w:cs="方正小标宋简体"/>
          <w:b w:val="0"/>
          <w:bCs/>
          <w:kern w:val="0"/>
          <w:sz w:val="36"/>
          <w:szCs w:val="36"/>
          <w:lang w:val="en-US" w:eastAsia="zh-CN"/>
        </w:rPr>
      </w:pPr>
      <w:r>
        <w:rPr>
          <w:rFonts w:hint="default" w:ascii="方正小标宋简体" w:hAnsi="方正小标宋简体" w:eastAsia="方正小标宋简体" w:cs="方正小标宋简体"/>
          <w:b w:val="0"/>
          <w:bCs/>
          <w:kern w:val="0"/>
          <w:sz w:val="36"/>
          <w:szCs w:val="36"/>
          <w:lang w:val="en-US" w:eastAsia="zh-CN"/>
        </w:rPr>
        <w:t>自行采购项目询价采购文件（公告）</w:t>
      </w:r>
    </w:p>
    <w:p w14:paraId="0505A8B5">
      <w:pPr>
        <w:keepNext w:val="0"/>
        <w:keepLines w:val="0"/>
        <w:pageBreakBefore w:val="0"/>
        <w:widowControl/>
        <w:suppressLineNumbers w:val="0"/>
        <w:kinsoku/>
        <w:wordWrap/>
        <w:topLinePunct/>
        <w:autoSpaceDE/>
        <w:autoSpaceDN/>
        <w:bidi w:val="0"/>
        <w:jc w:val="center"/>
        <w:textAlignment w:val="center"/>
        <w:rPr>
          <w:rFonts w:hint="default" w:ascii="方正小标宋简体" w:hAnsi="方正小标宋简体" w:eastAsia="方正小标宋简体" w:cs="方正小标宋简体"/>
          <w:b w:val="0"/>
          <w:bCs/>
          <w:kern w:val="0"/>
          <w:sz w:val="36"/>
          <w:szCs w:val="36"/>
          <w:lang w:val="en-US" w:eastAsia="zh-CN"/>
        </w:rPr>
      </w:pPr>
      <w:r>
        <w:rPr>
          <w:rFonts w:hint="eastAsia" w:asciiTheme="minorEastAsia" w:hAnsiTheme="minorEastAsia" w:eastAsiaTheme="minorEastAsia" w:cstheme="minorEastAsia"/>
          <w:sz w:val="32"/>
          <w:szCs w:val="32"/>
          <w:lang w:val="en-US" w:eastAsia="zh-CN"/>
        </w:rPr>
        <w:t>（征求意见稿）</w:t>
      </w:r>
    </w:p>
    <w:p w14:paraId="1A3DC86A">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黑体" w:hAnsi="黑体" w:eastAsia="黑体" w:cs="黑体"/>
          <w:sz w:val="28"/>
          <w:szCs w:val="28"/>
          <w:highlight w:val="none"/>
          <w:lang w:val="en-US" w:eastAsia="zh-CN"/>
        </w:rPr>
      </w:pPr>
      <w:r>
        <w:rPr>
          <w:rFonts w:hint="eastAsia" w:ascii="黑体" w:hAnsi="黑体" w:eastAsia="黑体" w:cs="黑体"/>
          <w:sz w:val="28"/>
          <w:szCs w:val="28"/>
          <w:highlight w:val="none"/>
          <w:lang w:val="en-US" w:eastAsia="zh-CN"/>
        </w:rPr>
        <w:t>一、</w:t>
      </w:r>
      <w:r>
        <w:rPr>
          <w:rFonts w:hint="default" w:ascii="黑体" w:hAnsi="黑体" w:eastAsia="黑体" w:cs="黑体"/>
          <w:sz w:val="28"/>
          <w:szCs w:val="28"/>
          <w:highlight w:val="none"/>
          <w:lang w:val="en-US" w:eastAsia="zh-CN"/>
        </w:rPr>
        <w:t>项目名称：</w:t>
      </w:r>
    </w:p>
    <w:p w14:paraId="56CF4B88">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cs="Times New Roman" w:eastAsiaTheme="minorEastAsia"/>
          <w:sz w:val="28"/>
          <w:szCs w:val="28"/>
          <w:lang w:val="en-US" w:eastAsia="zh-CN"/>
        </w:rPr>
      </w:pPr>
      <w:r>
        <w:rPr>
          <w:rFonts w:hint="eastAsia" w:ascii="Times New Roman" w:hAnsi="Times New Roman" w:eastAsia="仿宋_GB2312" w:cs="Times New Roman"/>
          <w:sz w:val="28"/>
          <w:szCs w:val="28"/>
          <w:highlight w:val="none"/>
          <w:lang w:val="en-US" w:eastAsia="zh-CN"/>
        </w:rPr>
        <w:t>2026年重大动物疫病应急防控物资及强制免疫防护用品采购</w:t>
      </w:r>
    </w:p>
    <w:p w14:paraId="753A0C6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70" w:leftChars="0" w:firstLine="560" w:firstLineChars="0"/>
        <w:textAlignment w:val="auto"/>
        <w:rPr>
          <w:rFonts w:hint="default" w:ascii="Times New Roman" w:hAnsi="Times New Roman" w:eastAsia="楷体" w:cs="Times New Roman"/>
          <w:sz w:val="28"/>
          <w:szCs w:val="28"/>
        </w:rPr>
      </w:pPr>
      <w:r>
        <w:rPr>
          <w:rFonts w:hint="eastAsia" w:ascii="黑体" w:hAnsi="黑体" w:eastAsia="黑体" w:cs="黑体"/>
          <w:sz w:val="28"/>
          <w:szCs w:val="28"/>
          <w:highlight w:val="none"/>
          <w:lang w:val="en-US" w:eastAsia="zh-CN"/>
        </w:rPr>
        <w:t>二、</w:t>
      </w:r>
      <w:r>
        <w:rPr>
          <w:rFonts w:hint="default" w:ascii="黑体" w:hAnsi="黑体" w:eastAsia="黑体" w:cs="黑体"/>
          <w:sz w:val="28"/>
          <w:szCs w:val="28"/>
          <w:highlight w:val="none"/>
          <w:lang w:val="en-US" w:eastAsia="zh-CN"/>
        </w:rPr>
        <w:t>项目概况：</w:t>
      </w:r>
      <w:r>
        <w:rPr>
          <w:rFonts w:hint="default" w:ascii="Times New Roman" w:hAnsi="Times New Roman" w:eastAsia="楷体" w:cs="Times New Roman"/>
          <w:sz w:val="28"/>
          <w:szCs w:val="28"/>
        </w:rPr>
        <w:t xml:space="preserve"> </w:t>
      </w:r>
    </w:p>
    <w:p w14:paraId="50D4846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70" w:leftChars="0" w:firstLine="560" w:firstLineChars="0"/>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Change w:id="0" w:author="Pan." w:date="2026-04-02T09:23:06Z">
            <w:rPr>
              <w:rFonts w:hint="default" w:ascii="Times New Roman" w:hAnsi="Times New Roman" w:eastAsia="仿宋_GB2312" w:cs="Times New Roman"/>
              <w:sz w:val="28"/>
              <w:szCs w:val="28"/>
              <w:highlight w:val="none"/>
              <w:lang w:val="en-US" w:eastAsia="zh-CN"/>
            </w:rPr>
          </w:rPrChange>
        </w:rPr>
        <w:t>根据《中华人民共和国动物防疫法》《重大动物疫情应急条例》以及省市区关于重大动物疫病防控文件要求，为了加强做好我区重大动物疫病防控工作</w:t>
      </w:r>
      <w:r>
        <w:rPr>
          <w:rFonts w:hint="default" w:ascii="Times New Roman" w:hAnsi="Times New Roman" w:eastAsia="仿宋_GB2312" w:cs="Times New Roman"/>
          <w:sz w:val="28"/>
          <w:szCs w:val="28"/>
          <w:highlight w:val="none"/>
          <w:lang w:val="en-US" w:eastAsia="zh-CN"/>
        </w:rPr>
        <w:t>，需采购2026年度重大动物疫病应急防控物资及强制免疫防护用品，采用询价的方式遴选一家供应商。</w:t>
      </w:r>
    </w:p>
    <w:p w14:paraId="62CA20E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70" w:leftChars="0" w:firstLine="560" w:firstLineChars="0"/>
        <w:textAlignment w:val="auto"/>
        <w:rPr>
          <w:rFonts w:hint="default" w:ascii="黑体" w:hAnsi="黑体" w:eastAsia="黑体" w:cs="黑体"/>
          <w:sz w:val="28"/>
          <w:szCs w:val="28"/>
          <w:highlight w:val="none"/>
          <w:lang w:val="en-US" w:eastAsia="zh-CN"/>
        </w:rPr>
      </w:pPr>
      <w:r>
        <w:rPr>
          <w:rFonts w:hint="eastAsia" w:ascii="黑体" w:hAnsi="黑体" w:eastAsia="黑体" w:cs="黑体"/>
          <w:sz w:val="28"/>
          <w:szCs w:val="28"/>
          <w:highlight w:val="none"/>
          <w:lang w:val="en-US" w:eastAsia="zh-CN"/>
        </w:rPr>
        <w:t>三、</w:t>
      </w:r>
      <w:r>
        <w:rPr>
          <w:rFonts w:hint="default" w:ascii="黑体" w:hAnsi="黑体" w:eastAsia="黑体" w:cs="黑体"/>
          <w:sz w:val="28"/>
          <w:szCs w:val="28"/>
          <w:highlight w:val="none"/>
          <w:lang w:val="en-US" w:eastAsia="zh-CN"/>
        </w:rPr>
        <w:t>采购内容：</w:t>
      </w:r>
    </w:p>
    <w:p w14:paraId="3B4CAD2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70" w:leftChars="0" w:firstLine="560" w:firstLineChars="0"/>
        <w:textAlignment w:val="auto"/>
        <w:rPr>
          <w:rFonts w:hint="eastAsia" w:ascii="Times New Roman" w:hAnsi="Times New Roman" w:eastAsia="仿宋_GB2312" w:cs="Times New Roman"/>
          <w:sz w:val="28"/>
          <w:szCs w:val="28"/>
          <w:highlight w:val="none"/>
          <w:lang w:val="en-US" w:eastAsia="zh-CN"/>
        </w:rPr>
      </w:pPr>
      <w:r>
        <w:rPr>
          <w:rFonts w:hint="eastAsia" w:ascii="Times New Roman" w:hAnsi="Times New Roman" w:eastAsia="仿宋_GB2312" w:cs="Times New Roman"/>
          <w:sz w:val="28"/>
          <w:szCs w:val="28"/>
          <w:highlight w:val="none"/>
          <w:lang w:val="en-US" w:eastAsia="zh-CN"/>
        </w:rPr>
        <w:t>采购2026年重大动物疫病应急防控物资及强制免疫防护用品（详见附件《动物防疫物资采购计划》），根据询价的方式确定供货商。</w:t>
      </w:r>
    </w:p>
    <w:p w14:paraId="58267BD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70" w:leftChars="0" w:firstLine="560" w:firstLineChars="0"/>
        <w:textAlignment w:val="auto"/>
        <w:rPr>
          <w:rFonts w:hint="default" w:ascii="黑体" w:hAnsi="黑体" w:eastAsia="黑体" w:cs="黑体"/>
          <w:sz w:val="28"/>
          <w:szCs w:val="28"/>
          <w:highlight w:val="none"/>
          <w:lang w:val="en-US" w:eastAsia="zh-CN"/>
        </w:rPr>
      </w:pPr>
      <w:r>
        <w:rPr>
          <w:rFonts w:hint="eastAsia" w:ascii="黑体" w:hAnsi="黑体" w:eastAsia="黑体" w:cs="黑体"/>
          <w:sz w:val="28"/>
          <w:szCs w:val="28"/>
          <w:highlight w:val="none"/>
          <w:lang w:val="en-US" w:eastAsia="zh-CN"/>
        </w:rPr>
        <w:t>四、</w:t>
      </w:r>
      <w:r>
        <w:rPr>
          <w:rFonts w:hint="default" w:ascii="黑体" w:hAnsi="黑体" w:eastAsia="黑体" w:cs="黑体"/>
          <w:sz w:val="28"/>
          <w:szCs w:val="28"/>
          <w:highlight w:val="none"/>
          <w:lang w:val="en-US" w:eastAsia="zh-CN"/>
        </w:rPr>
        <w:t>采购限价：</w:t>
      </w:r>
    </w:p>
    <w:p w14:paraId="40C24CFC">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_GB2312" w:cs="Times New Roman"/>
          <w:sz w:val="28"/>
          <w:szCs w:val="28"/>
          <w:highlight w:val="none"/>
          <w:lang w:val="en-US" w:eastAsia="zh-CN"/>
        </w:rPr>
      </w:pPr>
      <w:bookmarkStart w:id="0" w:name="_GoBack"/>
      <w:r>
        <w:rPr>
          <w:rFonts w:hint="eastAsia" w:ascii="Times New Roman" w:hAnsi="Times New Roman" w:eastAsia="仿宋_GB2312" w:cs="Times New Roman"/>
          <w:sz w:val="28"/>
          <w:szCs w:val="28"/>
          <w:highlight w:val="none"/>
          <w:lang w:val="en-US" w:eastAsia="zh-CN"/>
        </w:rPr>
        <w:t>结合本单位提供的重大动物疫病应急防控物资及强制免疫防护用品明细，各响应供应商自行报价，累计采购金额不超过7.9万元</w:t>
      </w:r>
      <w:r>
        <w:rPr>
          <w:rFonts w:hint="default" w:ascii="Times New Roman" w:hAnsi="Times New Roman" w:eastAsia="仿宋_GB2312" w:cs="Times New Roman"/>
          <w:sz w:val="28"/>
          <w:szCs w:val="28"/>
          <w:highlight w:val="none"/>
          <w:lang w:val="en-US" w:eastAsia="zh-CN"/>
          <w:rPrChange w:id="1" w:author="Pan." w:date="2026-04-02T09:23:18Z">
            <w:rPr>
              <w:rFonts w:hint="default" w:ascii="Times New Roman" w:hAnsi="Times New Roman" w:eastAsia="仿宋_GB2312" w:cs="Times New Roman"/>
              <w:sz w:val="28"/>
              <w:szCs w:val="28"/>
              <w:highlight w:val="none"/>
              <w:lang w:val="en-US" w:eastAsia="zh-CN"/>
            </w:rPr>
          </w:rPrChange>
        </w:rPr>
        <w:t>（含税价，包含运输费用、装卸费用、防护用品成本、利润、税款等）</w:t>
      </w:r>
      <w:r>
        <w:rPr>
          <w:rFonts w:hint="eastAsia" w:ascii="Times New Roman" w:hAnsi="Times New Roman" w:eastAsia="仿宋_GB2312" w:cs="Times New Roman"/>
          <w:sz w:val="28"/>
          <w:szCs w:val="28"/>
          <w:highlight w:val="none"/>
          <w:lang w:val="en-US" w:eastAsia="zh-CN"/>
        </w:rPr>
        <w:t>。</w:t>
      </w:r>
    </w:p>
    <w:bookmarkEnd w:id="0"/>
    <w:p w14:paraId="0CFE82F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70" w:leftChars="0" w:firstLine="560" w:firstLineChars="0"/>
        <w:textAlignment w:val="auto"/>
        <w:rPr>
          <w:rFonts w:hint="default" w:ascii="黑体" w:hAnsi="黑体" w:eastAsia="黑体" w:cs="黑体"/>
          <w:sz w:val="28"/>
          <w:szCs w:val="28"/>
          <w:highlight w:val="none"/>
          <w:lang w:val="en-US" w:eastAsia="zh-CN"/>
        </w:rPr>
      </w:pPr>
      <w:r>
        <w:rPr>
          <w:rFonts w:hint="default" w:ascii="黑体" w:hAnsi="黑体" w:eastAsia="黑体" w:cs="黑体"/>
          <w:sz w:val="28"/>
          <w:szCs w:val="28"/>
          <w:highlight w:val="none"/>
          <w:lang w:val="en-US" w:eastAsia="zh-CN"/>
        </w:rPr>
        <w:t>五、评定原则：</w:t>
      </w:r>
    </w:p>
    <w:p w14:paraId="3B9BA44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70" w:leftChars="0" w:firstLine="560" w:firstLineChars="0"/>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1. 评审小组首先对报价文件进行实质性响应审查，未满足本文件采购需求、质量要求、报价文件内容要求等实质性条款的，按无效报价处理；2. 对通过实质性响应审查的供应商，按照总报价（含税落地价）最低的原则确定成交服务商；3. 若出现最低报价相同的情形，由采购人综合考量供应商的供货能力、售后服务承诺、履约业绩等因素择优确定，业绩证明材料需由供应商随报价文件一并提交”。</w:t>
      </w:r>
    </w:p>
    <w:p w14:paraId="418417C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70" w:leftChars="0" w:firstLine="560" w:firstLineChars="0"/>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“供应商报价存在下列情形之一的，按无效投标处理：①总报价超过 7.9 万元采购限价的；②报价单未逐项列明单价、总价，导致报价无法核实的；③明显低于市场成本价报价且无法提供合理说明及成本佐证材料的；④未按要求报含税落地价，存在费用拆分的”。</w:t>
      </w:r>
    </w:p>
    <w:p w14:paraId="697ECA3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70" w:leftChars="0" w:firstLine="560" w:firstLineChars="0"/>
        <w:textAlignment w:val="auto"/>
        <w:rPr>
          <w:rFonts w:hint="default" w:ascii="黑体" w:hAnsi="黑体" w:eastAsia="黑体" w:cs="黑体"/>
          <w:sz w:val="28"/>
          <w:szCs w:val="28"/>
          <w:highlight w:val="none"/>
          <w:lang w:val="en-US" w:eastAsia="zh-CN"/>
        </w:rPr>
      </w:pPr>
      <w:r>
        <w:rPr>
          <w:rFonts w:hint="eastAsia" w:ascii="黑体" w:hAnsi="黑体" w:eastAsia="黑体" w:cs="黑体"/>
          <w:sz w:val="28"/>
          <w:szCs w:val="28"/>
          <w:highlight w:val="none"/>
          <w:lang w:val="en-US" w:eastAsia="zh-CN"/>
        </w:rPr>
        <w:t>六、</w:t>
      </w:r>
      <w:r>
        <w:rPr>
          <w:rFonts w:hint="default" w:ascii="黑体" w:hAnsi="黑体" w:eastAsia="黑体" w:cs="黑体"/>
          <w:sz w:val="28"/>
          <w:szCs w:val="28"/>
          <w:highlight w:val="none"/>
          <w:lang w:val="en-US" w:eastAsia="zh-CN"/>
        </w:rPr>
        <w:t>服务期（工期）：</w:t>
      </w:r>
    </w:p>
    <w:p w14:paraId="213F9A5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70" w:leftChars="0" w:firstLine="560" w:firstLineChars="0"/>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1.供货期：自采购合同签订之日，供应商按照采购合同约定的时限完成所有物资的配送、验收及交付。</w:t>
      </w:r>
    </w:p>
    <w:p w14:paraId="37BFF7B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70" w:leftChars="0" w:firstLine="560" w:firstLineChars="0"/>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2. 服务期：自所有物资验收合格之日起，至供应商完成本项目约定的质量保障、售后服务等全部义务之日止”。</w:t>
      </w:r>
    </w:p>
    <w:p w14:paraId="0FC8A3C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70" w:leftChars="0" w:firstLine="560" w:firstLineChars="0"/>
        <w:textAlignment w:val="auto"/>
        <w:rPr>
          <w:rFonts w:hint="default" w:ascii="黑体" w:hAnsi="黑体" w:eastAsia="黑体" w:cs="黑体"/>
          <w:sz w:val="28"/>
          <w:szCs w:val="28"/>
          <w:highlight w:val="none"/>
          <w:lang w:val="en-US" w:eastAsia="zh-CN"/>
        </w:rPr>
      </w:pPr>
      <w:r>
        <w:rPr>
          <w:rFonts w:hint="default" w:ascii="黑体" w:hAnsi="黑体" w:eastAsia="黑体" w:cs="黑体"/>
          <w:sz w:val="28"/>
          <w:szCs w:val="28"/>
          <w:highlight w:val="none"/>
          <w:lang w:val="en-US" w:eastAsia="zh-CN"/>
        </w:rPr>
        <w:t>七、</w:t>
      </w:r>
      <w:r>
        <w:rPr>
          <w:rFonts w:hint="eastAsia" w:ascii="黑体" w:hAnsi="黑体" w:eastAsia="黑体" w:cs="黑体"/>
          <w:sz w:val="28"/>
          <w:szCs w:val="28"/>
          <w:highlight w:val="none"/>
          <w:lang w:val="en-US" w:eastAsia="zh-CN"/>
        </w:rPr>
        <w:t>报价资料</w:t>
      </w:r>
      <w:r>
        <w:rPr>
          <w:rFonts w:hint="default" w:ascii="黑体" w:hAnsi="黑体" w:eastAsia="黑体" w:cs="黑体"/>
          <w:sz w:val="28"/>
          <w:szCs w:val="28"/>
          <w:highlight w:val="none"/>
          <w:lang w:val="en-US" w:eastAsia="zh-CN"/>
        </w:rPr>
        <w:t>基本内容：</w:t>
      </w:r>
    </w:p>
    <w:p w14:paraId="5B2134F0">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报价资料应包含但不限于以下内容：报价单、</w:t>
      </w:r>
      <w:r>
        <w:rPr>
          <w:rFonts w:hint="eastAsia" w:ascii="Times New Roman" w:hAnsi="Times New Roman" w:eastAsia="仿宋_GB2312" w:cs="Times New Roman"/>
          <w:sz w:val="28"/>
          <w:szCs w:val="28"/>
          <w:highlight w:val="none"/>
          <w:lang w:val="en-US" w:eastAsia="zh-CN"/>
        </w:rPr>
        <w:t>法人身份证明或</w:t>
      </w:r>
      <w:r>
        <w:rPr>
          <w:rFonts w:hint="default" w:ascii="Times New Roman" w:hAnsi="Times New Roman" w:eastAsia="仿宋_GB2312" w:cs="Times New Roman"/>
          <w:sz w:val="28"/>
          <w:szCs w:val="28"/>
          <w:highlight w:val="none"/>
          <w:lang w:val="en-US" w:eastAsia="zh-CN"/>
        </w:rPr>
        <w:t>法人授权委托书原件及被委托人身份证、有效的营业执照复印件</w:t>
      </w:r>
      <w:r>
        <w:rPr>
          <w:rFonts w:hint="eastAsia" w:ascii="Times New Roman" w:hAnsi="Times New Roman" w:eastAsia="仿宋_GB2312" w:cs="Times New Roman"/>
          <w:sz w:val="28"/>
          <w:szCs w:val="28"/>
          <w:highlight w:val="none"/>
          <w:lang w:val="en-US" w:eastAsia="zh-CN"/>
        </w:rPr>
        <w:t>、质量承诺、及时供货承诺、违约处理承诺</w:t>
      </w:r>
      <w:r>
        <w:rPr>
          <w:rFonts w:hint="default" w:ascii="Times New Roman" w:hAnsi="Times New Roman" w:eastAsia="仿宋_GB2312" w:cs="Times New Roman"/>
          <w:sz w:val="28"/>
          <w:szCs w:val="28"/>
          <w:highlight w:val="none"/>
          <w:lang w:val="en-US" w:eastAsia="zh-CN"/>
        </w:rPr>
        <w:t>等。以上复印件均需加盖公章</w:t>
      </w:r>
      <w:r>
        <w:rPr>
          <w:rFonts w:hint="eastAsia" w:ascii="Times New Roman" w:hAnsi="Times New Roman" w:eastAsia="仿宋_GB2312" w:cs="Times New Roman"/>
          <w:sz w:val="28"/>
          <w:szCs w:val="28"/>
          <w:highlight w:val="none"/>
          <w:lang w:val="en-US" w:eastAsia="zh-CN"/>
        </w:rPr>
        <w:t>并密封</w:t>
      </w:r>
      <w:r>
        <w:rPr>
          <w:rFonts w:hint="default" w:ascii="Times New Roman" w:hAnsi="Times New Roman" w:eastAsia="仿宋_GB2312" w:cs="Times New Roman"/>
          <w:sz w:val="28"/>
          <w:szCs w:val="28"/>
          <w:highlight w:val="none"/>
          <w:lang w:val="en-US" w:eastAsia="zh-CN"/>
        </w:rPr>
        <w:t>，在必要时，采购人有权要求供应商提供相关资料原件进行核查。</w:t>
      </w:r>
    </w:p>
    <w:p w14:paraId="5AE3FDE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70" w:leftChars="0" w:firstLine="560" w:firstLineChars="0"/>
        <w:textAlignment w:val="auto"/>
        <w:rPr>
          <w:rFonts w:hint="default" w:ascii="黑体" w:hAnsi="黑体" w:eastAsia="黑体" w:cs="黑体"/>
          <w:sz w:val="28"/>
          <w:szCs w:val="28"/>
          <w:highlight w:val="none"/>
          <w:lang w:val="en-US" w:eastAsia="zh-CN"/>
        </w:rPr>
      </w:pPr>
      <w:r>
        <w:rPr>
          <w:rFonts w:hint="eastAsia" w:ascii="黑体" w:hAnsi="黑体" w:eastAsia="黑体" w:cs="黑体"/>
          <w:sz w:val="28"/>
          <w:szCs w:val="28"/>
          <w:highlight w:val="none"/>
          <w:lang w:val="en-US" w:eastAsia="zh-CN"/>
        </w:rPr>
        <w:t>八、</w:t>
      </w:r>
      <w:r>
        <w:rPr>
          <w:rFonts w:hint="default" w:ascii="黑体" w:hAnsi="黑体" w:eastAsia="黑体" w:cs="黑体"/>
          <w:sz w:val="28"/>
          <w:szCs w:val="28"/>
          <w:highlight w:val="none"/>
          <w:lang w:val="en-US" w:eastAsia="zh-CN"/>
        </w:rPr>
        <w:t>是否接受联合体：</w:t>
      </w:r>
    </w:p>
    <w:p w14:paraId="03826F96">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本项目不接受联合体投标。</w:t>
      </w:r>
    </w:p>
    <w:p w14:paraId="6EE7357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70" w:leftChars="0" w:firstLine="560" w:firstLineChars="0"/>
        <w:textAlignment w:val="auto"/>
        <w:rPr>
          <w:rFonts w:hint="default" w:ascii="黑体" w:hAnsi="黑体" w:eastAsia="黑体" w:cs="黑体"/>
          <w:sz w:val="28"/>
          <w:szCs w:val="28"/>
          <w:highlight w:val="none"/>
          <w:lang w:val="en-US" w:eastAsia="zh-CN"/>
        </w:rPr>
      </w:pPr>
      <w:r>
        <w:rPr>
          <w:rFonts w:hint="eastAsia" w:ascii="黑体" w:hAnsi="黑体" w:eastAsia="黑体" w:cs="黑体"/>
          <w:sz w:val="28"/>
          <w:szCs w:val="28"/>
          <w:highlight w:val="none"/>
          <w:lang w:val="en-US" w:eastAsia="zh-CN"/>
        </w:rPr>
        <w:t>九、</w:t>
      </w:r>
      <w:r>
        <w:rPr>
          <w:rFonts w:hint="default" w:ascii="黑体" w:hAnsi="黑体" w:eastAsia="黑体" w:cs="黑体"/>
          <w:sz w:val="28"/>
          <w:szCs w:val="28"/>
          <w:highlight w:val="none"/>
          <w:lang w:val="en-US" w:eastAsia="zh-CN"/>
        </w:rPr>
        <w:t>支付方式：</w:t>
      </w:r>
    </w:p>
    <w:p w14:paraId="3DE00077">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Times New Roman" w:hAnsi="Times New Roman" w:eastAsia="仿宋_GB2312" w:cs="Times New Roman"/>
          <w:sz w:val="28"/>
          <w:szCs w:val="28"/>
          <w:highlight w:val="none"/>
          <w:lang w:val="en-US" w:eastAsia="zh-CN"/>
        </w:rPr>
      </w:pPr>
      <w:r>
        <w:rPr>
          <w:rFonts w:hint="eastAsia" w:ascii="Times New Roman" w:hAnsi="Times New Roman" w:eastAsia="仿宋_GB2312" w:cs="Times New Roman"/>
          <w:sz w:val="28"/>
          <w:szCs w:val="28"/>
          <w:highlight w:val="none"/>
          <w:lang w:val="en-US" w:eastAsia="zh-CN"/>
        </w:rPr>
        <w:t>1. 付款前提：供应商完成所有物资配送后，采购人在7个工作日内组织验收，验收合格后出具《物资验收合格单》；2. 付款流程：供应商凭《物资验收合格单》、合法有效的增值税发票、供货清单等资料，向采购人申请付款，采购人在收到完整付款资料后，按照财政资金委托支付的流程一次性支付 100% 货款；3. 若物资验收不合格，供应商需在7个工作日内完成更换 / 补货，直至验收合格，否则采购人有权拒绝付款并追究违约责任。</w:t>
      </w:r>
    </w:p>
    <w:p w14:paraId="245598F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70" w:leftChars="0" w:firstLine="560" w:firstLineChars="0"/>
        <w:textAlignment w:val="auto"/>
        <w:rPr>
          <w:rFonts w:hint="default" w:ascii="黑体" w:hAnsi="黑体" w:eastAsia="黑体" w:cs="黑体"/>
          <w:sz w:val="28"/>
          <w:szCs w:val="28"/>
          <w:highlight w:val="none"/>
          <w:lang w:val="en-US" w:eastAsia="zh-CN"/>
        </w:rPr>
      </w:pPr>
      <w:r>
        <w:rPr>
          <w:rFonts w:hint="eastAsia" w:ascii="黑体" w:hAnsi="黑体" w:eastAsia="黑体" w:cs="黑体"/>
          <w:sz w:val="28"/>
          <w:szCs w:val="28"/>
          <w:highlight w:val="none"/>
          <w:lang w:val="en-US" w:eastAsia="zh-CN"/>
        </w:rPr>
        <w:t>十、</w:t>
      </w:r>
      <w:r>
        <w:rPr>
          <w:rFonts w:hint="default" w:ascii="黑体" w:hAnsi="黑体" w:eastAsia="黑体" w:cs="黑体"/>
          <w:sz w:val="28"/>
          <w:szCs w:val="28"/>
          <w:highlight w:val="none"/>
          <w:lang w:val="en-US" w:eastAsia="zh-CN"/>
        </w:rPr>
        <w:t>其他要求：</w:t>
      </w:r>
    </w:p>
    <w:p w14:paraId="13AB2392">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_GB2312" w:cs="Times New Roman"/>
          <w:sz w:val="28"/>
          <w:szCs w:val="28"/>
          <w:highlight w:val="none"/>
          <w:lang w:val="en-US" w:eastAsia="zh-CN"/>
        </w:rPr>
      </w:pPr>
      <w:r>
        <w:rPr>
          <w:rFonts w:hint="eastAsia" w:ascii="Times New Roman" w:hAnsi="Times New Roman" w:eastAsia="仿宋_GB2312" w:cs="Times New Roman"/>
          <w:sz w:val="28"/>
          <w:szCs w:val="28"/>
          <w:highlight w:val="none"/>
          <w:lang w:val="en-US" w:eastAsia="zh-CN"/>
        </w:rPr>
        <w:t>所供产品是在保质期内（剩余有效期≥一年），非长期积压的库存商品，完全符合国家规定的质量、规格和性能要求。除非技术规范另有规定，所有标准均以国家有关部门最新颁布的相关标准及规定为准。产品为标准包装，保障商品在运输途中的安全。</w:t>
      </w:r>
    </w:p>
    <w:p w14:paraId="4D31A89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70" w:leftChars="0" w:firstLine="560" w:firstLineChars="0"/>
        <w:textAlignment w:val="auto"/>
        <w:rPr>
          <w:rFonts w:hint="default" w:ascii="黑体" w:hAnsi="黑体" w:eastAsia="黑体" w:cs="黑体"/>
          <w:sz w:val="28"/>
          <w:szCs w:val="28"/>
          <w:highlight w:val="none"/>
          <w:lang w:val="en-US" w:eastAsia="zh-CN"/>
        </w:rPr>
      </w:pPr>
      <w:r>
        <w:rPr>
          <w:rFonts w:hint="default" w:ascii="黑体" w:hAnsi="黑体" w:eastAsia="黑体" w:cs="黑体"/>
          <w:sz w:val="28"/>
          <w:szCs w:val="28"/>
          <w:highlight w:val="none"/>
          <w:lang w:val="en-US" w:eastAsia="zh-CN"/>
        </w:rPr>
        <w:t>十一、投标文件送达时间及地点：</w:t>
      </w:r>
    </w:p>
    <w:p w14:paraId="2A2FB66D">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现诚邀潜在</w:t>
      </w:r>
      <w:r>
        <w:rPr>
          <w:rFonts w:hint="eastAsia" w:ascii="Times New Roman" w:hAnsi="Times New Roman" w:eastAsia="仿宋_GB2312" w:cs="Times New Roman"/>
          <w:sz w:val="28"/>
          <w:szCs w:val="28"/>
          <w:highlight w:val="none"/>
          <w:lang w:val="en-US" w:eastAsia="zh-CN"/>
        </w:rPr>
        <w:t>供应商</w:t>
      </w:r>
      <w:r>
        <w:rPr>
          <w:rFonts w:hint="default" w:ascii="Times New Roman" w:hAnsi="Times New Roman" w:eastAsia="仿宋_GB2312" w:cs="Times New Roman"/>
          <w:sz w:val="28"/>
          <w:szCs w:val="28"/>
          <w:highlight w:val="none"/>
          <w:lang w:val="en-US" w:eastAsia="zh-CN"/>
        </w:rPr>
        <w:t>对该项目进行报价。请</w:t>
      </w:r>
      <w:r>
        <w:rPr>
          <w:rFonts w:hint="eastAsia" w:ascii="Times New Roman" w:hAnsi="Times New Roman" w:eastAsia="仿宋_GB2312" w:cs="Times New Roman"/>
          <w:sz w:val="28"/>
          <w:szCs w:val="28"/>
          <w:highlight w:val="none"/>
          <w:lang w:val="en-US" w:eastAsia="zh-CN"/>
        </w:rPr>
        <w:t>各供应商</w:t>
      </w:r>
      <w:r>
        <w:rPr>
          <w:rFonts w:hint="default" w:ascii="Times New Roman" w:hAnsi="Times New Roman" w:eastAsia="仿宋_GB2312" w:cs="Times New Roman"/>
          <w:sz w:val="28"/>
          <w:szCs w:val="28"/>
          <w:highlight w:val="none"/>
          <w:lang w:val="en-US" w:eastAsia="zh-CN"/>
        </w:rPr>
        <w:t>于 202</w:t>
      </w:r>
      <w:r>
        <w:rPr>
          <w:rFonts w:hint="eastAsia" w:ascii="Times New Roman" w:hAnsi="Times New Roman" w:eastAsia="仿宋_GB2312" w:cs="Times New Roman"/>
          <w:sz w:val="28"/>
          <w:szCs w:val="28"/>
          <w:highlight w:val="none"/>
          <w:lang w:val="en-US" w:eastAsia="zh-CN"/>
        </w:rPr>
        <w:t>6</w:t>
      </w:r>
      <w:r>
        <w:rPr>
          <w:rFonts w:hint="default" w:ascii="Times New Roman" w:hAnsi="Times New Roman" w:eastAsia="仿宋_GB2312" w:cs="Times New Roman"/>
          <w:sz w:val="28"/>
          <w:szCs w:val="28"/>
          <w:highlight w:val="none"/>
          <w:lang w:val="en-US" w:eastAsia="zh-CN"/>
        </w:rPr>
        <w:t xml:space="preserve"> 年 </w:t>
      </w:r>
      <w:r>
        <w:rPr>
          <w:rFonts w:hint="eastAsia" w:ascii="Times New Roman" w:hAnsi="Times New Roman" w:eastAsia="仿宋_GB2312" w:cs="Times New Roman"/>
          <w:sz w:val="28"/>
          <w:szCs w:val="28"/>
          <w:highlight w:val="none"/>
          <w:lang w:val="en-US" w:eastAsia="zh-CN"/>
        </w:rPr>
        <w:t>4</w:t>
      </w:r>
      <w:r>
        <w:rPr>
          <w:rFonts w:hint="default" w:ascii="Times New Roman" w:hAnsi="Times New Roman" w:eastAsia="仿宋_GB2312" w:cs="Times New Roman"/>
          <w:sz w:val="28"/>
          <w:szCs w:val="28"/>
          <w:highlight w:val="none"/>
          <w:lang w:val="en-US" w:eastAsia="zh-CN"/>
        </w:rPr>
        <w:t xml:space="preserve"> 月 </w:t>
      </w:r>
      <w:r>
        <w:rPr>
          <w:rFonts w:hint="eastAsia" w:ascii="Times New Roman" w:hAnsi="Times New Roman" w:eastAsia="仿宋_GB2312" w:cs="Times New Roman"/>
          <w:sz w:val="28"/>
          <w:szCs w:val="28"/>
          <w:highlight w:val="none"/>
          <w:lang w:val="en-US" w:eastAsia="zh-CN"/>
        </w:rPr>
        <w:t>17</w:t>
      </w:r>
      <w:r>
        <w:rPr>
          <w:rFonts w:hint="default" w:ascii="Times New Roman" w:hAnsi="Times New Roman" w:eastAsia="仿宋_GB2312" w:cs="Times New Roman"/>
          <w:sz w:val="28"/>
          <w:szCs w:val="28"/>
          <w:highlight w:val="none"/>
          <w:lang w:val="en-US" w:eastAsia="zh-CN"/>
        </w:rPr>
        <w:t xml:space="preserve"> 日</w:t>
      </w:r>
      <w:r>
        <w:rPr>
          <w:rFonts w:hint="eastAsia" w:ascii="Times New Roman" w:hAnsi="Times New Roman" w:eastAsia="仿宋_GB2312" w:cs="Times New Roman"/>
          <w:sz w:val="28"/>
          <w:szCs w:val="28"/>
          <w:highlight w:val="none"/>
          <w:lang w:val="en-US" w:eastAsia="zh-CN"/>
        </w:rPr>
        <w:t>17</w:t>
      </w:r>
      <w:r>
        <w:rPr>
          <w:rFonts w:hint="default" w:ascii="Times New Roman" w:hAnsi="Times New Roman" w:eastAsia="仿宋_GB2312" w:cs="Times New Roman"/>
          <w:sz w:val="28"/>
          <w:szCs w:val="28"/>
          <w:highlight w:val="none"/>
          <w:lang w:val="en-US" w:eastAsia="zh-CN"/>
        </w:rPr>
        <w:t xml:space="preserve"> 时前，将盖章密封的</w:t>
      </w:r>
      <w:r>
        <w:rPr>
          <w:rFonts w:hint="eastAsia" w:ascii="Times New Roman" w:hAnsi="Times New Roman" w:eastAsia="仿宋_GB2312" w:cs="Times New Roman"/>
          <w:sz w:val="28"/>
          <w:szCs w:val="28"/>
          <w:highlight w:val="none"/>
          <w:lang w:val="en-US" w:eastAsia="zh-CN"/>
        </w:rPr>
        <w:t>报价资料</w:t>
      </w:r>
      <w:r>
        <w:rPr>
          <w:rFonts w:hint="default" w:ascii="Times New Roman" w:hAnsi="Times New Roman" w:eastAsia="仿宋_GB2312" w:cs="Times New Roman"/>
          <w:sz w:val="28"/>
          <w:szCs w:val="28"/>
          <w:highlight w:val="none"/>
          <w:lang w:val="en-US" w:eastAsia="zh-CN"/>
        </w:rPr>
        <w:t>递交至采购人指定地点。采购人地址为：武汉市东西湖区农业农村局（吴家山吴祁街 11 号）。</w:t>
      </w:r>
      <w:r>
        <w:rPr>
          <w:rFonts w:hint="eastAsia" w:ascii="Times New Roman" w:hAnsi="Times New Roman" w:eastAsia="仿宋_GB2312" w:cs="Times New Roman"/>
          <w:sz w:val="28"/>
          <w:szCs w:val="28"/>
          <w:highlight w:val="none"/>
        </w:rPr>
        <w:t>逾期送达、未按要求密封、未送达指定地点的报价资料，采购人一律不予接收；供应商在投标截止时间前可书面申请撤回报价资料，撤回申请需由法定代表人/授权委托人签字并加盖公章，采购人收到撤回申请后，准予撤回并退还报价资料（无需缴纳费用）</w:t>
      </w:r>
      <w:r>
        <w:rPr>
          <w:rFonts w:hint="eastAsia" w:ascii="Times New Roman" w:hAnsi="Times New Roman" w:eastAsia="仿宋_GB2312" w:cs="Times New Roman"/>
          <w:sz w:val="28"/>
          <w:szCs w:val="28"/>
          <w:highlight w:val="none"/>
          <w:lang w:eastAsia="zh-CN"/>
        </w:rPr>
        <w:t>。</w:t>
      </w:r>
    </w:p>
    <w:p w14:paraId="610D0805">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70" w:leftChars="0" w:firstLine="560" w:firstLineChars="0"/>
        <w:textAlignment w:val="auto"/>
        <w:rPr>
          <w:rFonts w:hint="eastAsia" w:ascii="黑体" w:hAnsi="黑体" w:eastAsia="黑体" w:cs="黑体"/>
          <w:sz w:val="28"/>
          <w:szCs w:val="28"/>
          <w:highlight w:val="none"/>
          <w:lang w:val="en-US" w:eastAsia="zh-CN"/>
        </w:rPr>
      </w:pPr>
      <w:r>
        <w:rPr>
          <w:rFonts w:hint="eastAsia" w:ascii="黑体" w:hAnsi="黑体" w:eastAsia="黑体" w:cs="黑体"/>
          <w:sz w:val="28"/>
          <w:szCs w:val="28"/>
          <w:highlight w:val="none"/>
          <w:lang w:val="en-US" w:eastAsia="zh-CN"/>
        </w:rPr>
        <w:t>评审</w:t>
      </w:r>
    </w:p>
    <w:p w14:paraId="0D378237">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left="0" w:leftChars="0" w:firstLine="560" w:firstLineChars="200"/>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1、询价评审小组：采购人将组建询价评审小组，小组由 3 名及以上采购人内部专业人员组成，负责对报价资料进行实质性响应审查、报价评审并确定成交供应商，评审过程坚持客观、公正、保密原则。</w:t>
      </w:r>
    </w:p>
    <w:p w14:paraId="590D02ED">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left="0" w:leftChars="0" w:firstLine="560" w:firstLineChars="200"/>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2报价调整禁止：供应商的投标报价为最终固定报价，投标截止时间后，任何形式的报价调整均无效。</w:t>
      </w:r>
    </w:p>
    <w:p w14:paraId="707EFAF9">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left="0" w:leftChars="0" w:firstLine="560" w:firstLineChars="200"/>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3、成交结果公示：评审结束后，采购人将在本单位指定公示渠道（如官网、公告栏）公示成交结果，公示期为3个工作日，公示内容包括成交供应商名称、报价总金额、物资清单单价等核心信息。</w:t>
      </w:r>
    </w:p>
    <w:p w14:paraId="2AD90FD5">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left="0" w:leftChars="0" w:firstLine="560" w:firstLineChars="200"/>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4、质疑与投诉：潜在供应商或其他利害关系人对询价过程、成交结果有异议的，可在公示期内以书面形式向采购人提出质疑，质疑材料需明确质疑事项、事实依据并加盖单位公章；采购人在收到质疑材料后3个工作日内予以书面答复；供应商对质疑答复不满意的，可按国家相关规定向同级财政部门提起投诉。</w:t>
      </w:r>
    </w:p>
    <w:p w14:paraId="3C48841D">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left="0" w:leftChars="0" w:firstLine="560" w:firstLineChars="200"/>
        <w:textAlignment w:val="auto"/>
        <w:rPr>
          <w:rFonts w:hint="default" w:ascii="黑体" w:hAnsi="黑体" w:eastAsia="黑体" w:cs="黑体"/>
          <w:sz w:val="28"/>
          <w:szCs w:val="28"/>
          <w:highlight w:val="none"/>
          <w:lang w:val="en-US" w:eastAsia="zh-CN"/>
        </w:rPr>
      </w:pPr>
      <w:r>
        <w:rPr>
          <w:rFonts w:hint="default" w:ascii="Times New Roman" w:hAnsi="Times New Roman" w:eastAsia="仿宋_GB2312" w:cs="Times New Roman"/>
          <w:sz w:val="28"/>
          <w:szCs w:val="28"/>
          <w:highlight w:val="none"/>
        </w:rPr>
        <w:t>5、合同签订：成交供应商在成交结果公示无异议后，</w:t>
      </w:r>
      <w:r>
        <w:rPr>
          <w:rFonts w:hint="eastAsia" w:ascii="Times New Roman" w:hAnsi="Times New Roman" w:eastAsia="仿宋_GB2312" w:cs="Times New Roman"/>
          <w:sz w:val="28"/>
          <w:szCs w:val="28"/>
          <w:highlight w:val="none"/>
          <w:lang w:eastAsia="zh-CN"/>
        </w:rPr>
        <w:t>1</w:t>
      </w:r>
      <w:r>
        <w:rPr>
          <w:rFonts w:hint="eastAsia" w:ascii="Times New Roman" w:hAnsi="Times New Roman" w:eastAsia="仿宋_GB2312" w:cs="Times New Roman"/>
          <w:sz w:val="28"/>
          <w:szCs w:val="28"/>
          <w:highlight w:val="none"/>
          <w:lang w:val="en-US" w:eastAsia="zh-CN"/>
        </w:rPr>
        <w:t>5</w:t>
      </w:r>
      <w:r>
        <w:rPr>
          <w:rFonts w:hint="default" w:ascii="Times New Roman" w:hAnsi="Times New Roman" w:eastAsia="仿宋_GB2312" w:cs="Times New Roman"/>
          <w:sz w:val="28"/>
          <w:szCs w:val="28"/>
          <w:highlight w:val="none"/>
        </w:rPr>
        <w:t>个工作日内与采购人签订采购合同，逾期未签订的，采购人有权取消其成交资格，重新确定成交供应商。</w:t>
      </w:r>
    </w:p>
    <w:p w14:paraId="16B0735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70" w:leftChars="0" w:firstLine="560" w:firstLineChars="0"/>
        <w:textAlignment w:val="auto"/>
        <w:rPr>
          <w:rFonts w:hint="default" w:ascii="黑体" w:hAnsi="黑体" w:eastAsia="黑体" w:cs="黑体"/>
          <w:sz w:val="28"/>
          <w:szCs w:val="28"/>
          <w:highlight w:val="none"/>
          <w:lang w:val="en-US" w:eastAsia="zh-CN"/>
        </w:rPr>
      </w:pPr>
      <w:r>
        <w:rPr>
          <w:rFonts w:hint="default" w:ascii="黑体" w:hAnsi="黑体" w:eastAsia="黑体" w:cs="黑体"/>
          <w:sz w:val="28"/>
          <w:szCs w:val="28"/>
          <w:highlight w:val="none"/>
          <w:lang w:val="en-US" w:eastAsia="zh-CN"/>
        </w:rPr>
        <w:t>十</w:t>
      </w:r>
      <w:r>
        <w:rPr>
          <w:rFonts w:hint="eastAsia" w:ascii="黑体" w:hAnsi="黑体" w:eastAsia="黑体" w:cs="黑体"/>
          <w:sz w:val="28"/>
          <w:szCs w:val="28"/>
          <w:highlight w:val="none"/>
          <w:lang w:val="en-US" w:eastAsia="zh-CN"/>
        </w:rPr>
        <w:t>三</w:t>
      </w:r>
      <w:r>
        <w:rPr>
          <w:rFonts w:hint="default" w:ascii="黑体" w:hAnsi="黑体" w:eastAsia="黑体" w:cs="黑体"/>
          <w:sz w:val="28"/>
          <w:szCs w:val="28"/>
          <w:highlight w:val="none"/>
          <w:lang w:val="en-US" w:eastAsia="zh-CN"/>
        </w:rPr>
        <w:t>、联系方式：</w:t>
      </w:r>
    </w:p>
    <w:p w14:paraId="043E4A2E">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 xml:space="preserve">联系人： </w:t>
      </w:r>
      <w:r>
        <w:rPr>
          <w:rFonts w:hint="eastAsia" w:ascii="Times New Roman" w:hAnsi="Times New Roman" w:eastAsia="仿宋_GB2312" w:cs="Times New Roman"/>
          <w:sz w:val="28"/>
          <w:szCs w:val="28"/>
          <w:highlight w:val="none"/>
          <w:lang w:val="en-US" w:eastAsia="zh-CN"/>
        </w:rPr>
        <w:t>潘成麟</w:t>
      </w:r>
    </w:p>
    <w:p w14:paraId="76504911">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 xml:space="preserve">电  话： </w:t>
      </w:r>
      <w:r>
        <w:rPr>
          <w:rFonts w:hint="eastAsia" w:ascii="Times New Roman" w:hAnsi="Times New Roman" w:eastAsia="仿宋_GB2312" w:cs="Times New Roman"/>
          <w:sz w:val="28"/>
          <w:szCs w:val="28"/>
          <w:highlight w:val="none"/>
          <w:lang w:val="en-US" w:eastAsia="zh-CN"/>
        </w:rPr>
        <w:t>027-83093649</w:t>
      </w:r>
    </w:p>
    <w:p w14:paraId="1ED5A4F5">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Times New Roman" w:hAnsi="Times New Roman" w:eastAsia="仿宋_GB2312" w:cs="Times New Roman"/>
          <w:sz w:val="28"/>
          <w:szCs w:val="28"/>
          <w:highlight w:val="none"/>
          <w:lang w:val="en-US" w:eastAsia="zh-CN"/>
        </w:rPr>
      </w:pPr>
    </w:p>
    <w:p w14:paraId="21C96B6E">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cs="Times New Roman"/>
          <w:sz w:val="28"/>
          <w:szCs w:val="28"/>
        </w:rPr>
      </w:pPr>
    </w:p>
    <w:p w14:paraId="5A7252E3">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cs="Times New Roman"/>
          <w:sz w:val="28"/>
          <w:szCs w:val="28"/>
        </w:rPr>
      </w:pPr>
    </w:p>
    <w:p w14:paraId="44B59E85">
      <w:pPr>
        <w:rPr>
          <w:rFonts w:hint="default" w:ascii="Times New Roman" w:hAnsi="Times New Roman" w:cs="Times New Roman"/>
          <w:sz w:val="28"/>
          <w:szCs w:val="28"/>
        </w:rPr>
      </w:pPr>
      <w:r>
        <w:rPr>
          <w:rFonts w:hint="default" w:ascii="Times New Roman" w:hAnsi="Times New Roman" w:cs="Times New Roman"/>
          <w:sz w:val="28"/>
          <w:szCs w:val="28"/>
        </w:rPr>
        <w:br w:type="page"/>
      </w:r>
    </w:p>
    <w:p w14:paraId="7FEBC216">
      <w:pPr>
        <w:jc w:val="both"/>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附件</w:t>
      </w:r>
    </w:p>
    <w:p w14:paraId="429E7260">
      <w:pPr>
        <w:jc w:val="center"/>
        <w:rPr>
          <w:rFonts w:hint="default" w:ascii="Times New Roman" w:hAnsi="Times New Roman" w:eastAsia="楷体_GB2312" w:cs="Times New Roman"/>
          <w:sz w:val="32"/>
          <w:szCs w:val="32"/>
          <w:lang w:val="en-US" w:eastAsia="zh-CN"/>
        </w:rPr>
      </w:pPr>
      <w:r>
        <w:rPr>
          <w:rFonts w:hint="eastAsia" w:ascii="黑体" w:hAnsi="黑体" w:eastAsia="黑体" w:cs="黑体"/>
          <w:b w:val="0"/>
          <w:bCs w:val="0"/>
          <w:kern w:val="2"/>
          <w:sz w:val="32"/>
          <w:szCs w:val="32"/>
          <w:lang w:val="en-US" w:eastAsia="zh-CN" w:bidi="ar-SA"/>
        </w:rPr>
        <w:t>动物防疫物资采购计划</w:t>
      </w:r>
    </w:p>
    <w:tbl>
      <w:tblPr>
        <w:tblStyle w:val="3"/>
        <w:tblW w:w="9233" w:type="dxa"/>
        <w:jc w:val="center"/>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02"/>
        <w:gridCol w:w="4300"/>
        <w:gridCol w:w="2113"/>
        <w:gridCol w:w="885"/>
        <w:gridCol w:w="933"/>
      </w:tblGrid>
      <w:tr w14:paraId="63FD8EF1">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6" w:hRule="atLeast"/>
          <w:jc w:val="center"/>
        </w:trPr>
        <w:tc>
          <w:tcPr>
            <w:tcW w:w="1002" w:type="dxa"/>
            <w:tcBorders>
              <w:top w:val="single" w:color="000000" w:sz="4" w:space="0"/>
              <w:left w:val="single" w:color="000000" w:sz="4" w:space="0"/>
              <w:bottom w:val="single" w:color="000000" w:sz="4" w:space="0"/>
              <w:right w:val="single" w:color="000000" w:sz="4" w:space="0"/>
            </w:tcBorders>
            <w:noWrap/>
            <w:vAlign w:val="center"/>
          </w:tcPr>
          <w:p w14:paraId="58CCC0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仿宋" w:cs="Times New Roman"/>
                <w:i w:val="0"/>
                <w:iCs w:val="0"/>
                <w:color w:val="000000"/>
                <w:kern w:val="0"/>
                <w:sz w:val="24"/>
                <w:szCs w:val="24"/>
                <w:u w:val="none"/>
                <w:lang w:val="en-US" w:eastAsia="zh-CN" w:bidi="ar"/>
              </w:rPr>
              <w:t>序 号</w:t>
            </w:r>
          </w:p>
        </w:tc>
        <w:tc>
          <w:tcPr>
            <w:tcW w:w="4300" w:type="dxa"/>
            <w:tcBorders>
              <w:top w:val="single" w:color="000000" w:sz="4" w:space="0"/>
              <w:left w:val="single" w:color="000000" w:sz="4" w:space="0"/>
              <w:bottom w:val="single" w:color="000000" w:sz="4" w:space="0"/>
              <w:right w:val="single" w:color="000000" w:sz="4" w:space="0"/>
            </w:tcBorders>
            <w:noWrap/>
            <w:vAlign w:val="center"/>
          </w:tcPr>
          <w:p w14:paraId="273EEA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名   称</w:t>
            </w:r>
          </w:p>
        </w:tc>
        <w:tc>
          <w:tcPr>
            <w:tcW w:w="2113" w:type="dxa"/>
            <w:tcBorders>
              <w:top w:val="single" w:color="000000" w:sz="4" w:space="0"/>
              <w:left w:val="single" w:color="000000" w:sz="4" w:space="0"/>
              <w:bottom w:val="single" w:color="000000" w:sz="4" w:space="0"/>
              <w:right w:val="single" w:color="000000" w:sz="4" w:space="0"/>
            </w:tcBorders>
            <w:noWrap/>
            <w:vAlign w:val="center"/>
          </w:tcPr>
          <w:p w14:paraId="616FCA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规 格</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61F531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单位</w:t>
            </w:r>
          </w:p>
        </w:tc>
        <w:tc>
          <w:tcPr>
            <w:tcW w:w="933" w:type="dxa"/>
            <w:tcBorders>
              <w:top w:val="single" w:color="000000" w:sz="4" w:space="0"/>
              <w:left w:val="single" w:color="000000" w:sz="4" w:space="0"/>
              <w:bottom w:val="single" w:color="000000" w:sz="4" w:space="0"/>
              <w:right w:val="single" w:color="000000" w:sz="4" w:space="0"/>
            </w:tcBorders>
            <w:noWrap/>
            <w:vAlign w:val="center"/>
          </w:tcPr>
          <w:p w14:paraId="493C07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数量</w:t>
            </w:r>
          </w:p>
        </w:tc>
      </w:tr>
      <w:tr w14:paraId="6217EB86">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9233" w:type="dxa"/>
            <w:gridSpan w:val="5"/>
            <w:tcBorders>
              <w:top w:val="single" w:color="000000" w:sz="4" w:space="0"/>
              <w:left w:val="single" w:color="000000" w:sz="4" w:space="0"/>
              <w:bottom w:val="single" w:color="000000" w:sz="4" w:space="0"/>
              <w:right w:val="single" w:color="000000" w:sz="4" w:space="0"/>
            </w:tcBorders>
            <w:noWrap/>
            <w:vAlign w:val="center"/>
          </w:tcPr>
          <w:p w14:paraId="776AC442">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仿宋" w:cs="Times New Roman"/>
                <w:b/>
                <w:bCs/>
                <w:i w:val="0"/>
                <w:iCs w:val="0"/>
                <w:color w:val="000000"/>
                <w:kern w:val="0"/>
                <w:sz w:val="24"/>
                <w:szCs w:val="24"/>
                <w:u w:val="none"/>
                <w:lang w:val="en-US" w:eastAsia="zh-CN" w:bidi="ar"/>
              </w:rPr>
              <w:t>一、动物防疫应急物资储备</w:t>
            </w:r>
          </w:p>
        </w:tc>
      </w:tr>
      <w:tr w14:paraId="61B8C3A6">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1002" w:type="dxa"/>
            <w:tcBorders>
              <w:top w:val="single" w:color="000000" w:sz="4" w:space="0"/>
              <w:left w:val="single" w:color="000000" w:sz="4" w:space="0"/>
              <w:bottom w:val="single" w:color="000000" w:sz="4" w:space="0"/>
              <w:right w:val="single" w:color="000000" w:sz="4" w:space="0"/>
            </w:tcBorders>
            <w:noWrap/>
            <w:vAlign w:val="center"/>
          </w:tcPr>
          <w:p w14:paraId="0ABB8C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仿宋" w:cs="Times New Roman"/>
                <w:i w:val="0"/>
                <w:iCs w:val="0"/>
                <w:color w:val="000000"/>
                <w:kern w:val="0"/>
                <w:sz w:val="24"/>
                <w:szCs w:val="24"/>
                <w:u w:val="none"/>
                <w:lang w:val="en-US" w:eastAsia="zh-CN" w:bidi="ar"/>
              </w:rPr>
              <w:t>1</w:t>
            </w:r>
          </w:p>
        </w:tc>
        <w:tc>
          <w:tcPr>
            <w:tcW w:w="4300" w:type="dxa"/>
            <w:tcBorders>
              <w:top w:val="single" w:color="000000" w:sz="4" w:space="0"/>
              <w:left w:val="single" w:color="000000" w:sz="4" w:space="0"/>
              <w:bottom w:val="single" w:color="000000" w:sz="4" w:space="0"/>
              <w:right w:val="single" w:color="000000" w:sz="4" w:space="0"/>
            </w:tcBorders>
            <w:noWrap/>
            <w:vAlign w:val="center"/>
          </w:tcPr>
          <w:p w14:paraId="6FEE12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防护服</w:t>
            </w:r>
          </w:p>
        </w:tc>
        <w:tc>
          <w:tcPr>
            <w:tcW w:w="2113" w:type="dxa"/>
            <w:tcBorders>
              <w:top w:val="single" w:color="000000" w:sz="4" w:space="0"/>
              <w:left w:val="single" w:color="000000" w:sz="4" w:space="0"/>
              <w:bottom w:val="single" w:color="000000" w:sz="4" w:space="0"/>
              <w:right w:val="single" w:color="000000" w:sz="4" w:space="0"/>
            </w:tcBorders>
            <w:noWrap/>
            <w:vAlign w:val="center"/>
          </w:tcPr>
          <w:p w14:paraId="79F220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eastAsia" w:ascii="Times New Roman" w:hAnsi="Times New Roman" w:eastAsia="仿宋" w:cs="Times New Roman"/>
                <w:i w:val="0"/>
                <w:iCs w:val="0"/>
                <w:color w:val="000000"/>
                <w:kern w:val="0"/>
                <w:sz w:val="24"/>
                <w:szCs w:val="24"/>
                <w:u w:val="none"/>
                <w:lang w:val="en-US" w:eastAsia="zh-CN" w:bidi="ar"/>
              </w:rPr>
              <w:t>医用一次性</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0E10F7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套</w:t>
            </w:r>
          </w:p>
        </w:tc>
        <w:tc>
          <w:tcPr>
            <w:tcW w:w="933" w:type="dxa"/>
            <w:tcBorders>
              <w:top w:val="single" w:color="000000" w:sz="4" w:space="0"/>
              <w:left w:val="single" w:color="000000" w:sz="4" w:space="0"/>
              <w:bottom w:val="single" w:color="000000" w:sz="4" w:space="0"/>
              <w:right w:val="single" w:color="000000" w:sz="4" w:space="0"/>
            </w:tcBorders>
            <w:noWrap/>
            <w:vAlign w:val="center"/>
          </w:tcPr>
          <w:p w14:paraId="3A88A9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eastAsia" w:ascii="Times New Roman" w:hAnsi="Times New Roman" w:eastAsia="仿宋" w:cs="Times New Roman"/>
                <w:i w:val="0"/>
                <w:iCs w:val="0"/>
                <w:color w:val="000000"/>
                <w:kern w:val="2"/>
                <w:sz w:val="24"/>
                <w:szCs w:val="24"/>
                <w:u w:val="none"/>
                <w:lang w:val="en-US" w:eastAsia="zh-CN" w:bidi="ar-SA"/>
              </w:rPr>
              <w:t>80</w:t>
            </w:r>
          </w:p>
        </w:tc>
      </w:tr>
      <w:tr w14:paraId="76B49BBC">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1002" w:type="dxa"/>
            <w:tcBorders>
              <w:top w:val="single" w:color="000000" w:sz="4" w:space="0"/>
              <w:left w:val="single" w:color="000000" w:sz="4" w:space="0"/>
              <w:bottom w:val="single" w:color="000000" w:sz="4" w:space="0"/>
              <w:right w:val="single" w:color="000000" w:sz="4" w:space="0"/>
            </w:tcBorders>
            <w:noWrap/>
            <w:vAlign w:val="center"/>
          </w:tcPr>
          <w:p w14:paraId="28EAB0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仿宋" w:cs="Times New Roman"/>
                <w:i w:val="0"/>
                <w:iCs w:val="0"/>
                <w:color w:val="000000"/>
                <w:kern w:val="0"/>
                <w:sz w:val="24"/>
                <w:szCs w:val="24"/>
                <w:u w:val="none"/>
                <w:lang w:val="en-US" w:eastAsia="zh-CN" w:bidi="ar"/>
              </w:rPr>
              <w:t>2</w:t>
            </w:r>
          </w:p>
        </w:tc>
        <w:tc>
          <w:tcPr>
            <w:tcW w:w="4300" w:type="dxa"/>
            <w:tcBorders>
              <w:top w:val="single" w:color="000000" w:sz="4" w:space="0"/>
              <w:left w:val="single" w:color="000000" w:sz="4" w:space="0"/>
              <w:bottom w:val="single" w:color="000000" w:sz="4" w:space="0"/>
              <w:right w:val="single" w:color="000000" w:sz="4" w:space="0"/>
            </w:tcBorders>
            <w:noWrap/>
            <w:vAlign w:val="center"/>
          </w:tcPr>
          <w:p w14:paraId="0A4EA9EE">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eastAsia" w:ascii="Times New Roman" w:hAnsi="Times New Roman" w:eastAsia="仿宋" w:cs="Times New Roman"/>
                <w:i w:val="0"/>
                <w:iCs w:val="0"/>
                <w:color w:val="000000"/>
                <w:sz w:val="24"/>
                <w:szCs w:val="24"/>
                <w:u w:val="none"/>
                <w:lang w:val="en-US" w:eastAsia="zh-CN"/>
              </w:rPr>
              <w:t>复方戊二醛（15%</w:t>
            </w:r>
            <w:r>
              <w:rPr>
                <w:rFonts w:hint="eastAsia" w:ascii="Times New Roman" w:hAnsi="Times New Roman" w:eastAsia="仿宋" w:cs="Times New Roman"/>
                <w:i w:val="0"/>
                <w:iCs w:val="0"/>
                <w:color w:val="000000"/>
                <w:sz w:val="24"/>
                <w:szCs w:val="24"/>
                <w:u w:val="none"/>
                <w:lang w:eastAsia="zh-CN"/>
              </w:rPr>
              <w:t>戊二醛</w:t>
            </w:r>
            <w:r>
              <w:rPr>
                <w:rFonts w:hint="eastAsia" w:ascii="Times New Roman" w:hAnsi="Times New Roman" w:eastAsia="仿宋" w:cs="Times New Roman"/>
                <w:i w:val="0"/>
                <w:iCs w:val="0"/>
                <w:color w:val="000000"/>
                <w:sz w:val="24"/>
                <w:szCs w:val="24"/>
                <w:u w:val="none"/>
                <w:lang w:val="en-US" w:eastAsia="zh-CN"/>
              </w:rPr>
              <w:t>10%</w:t>
            </w:r>
            <w:r>
              <w:rPr>
                <w:rFonts w:hint="eastAsia" w:ascii="Times New Roman" w:hAnsi="Times New Roman" w:eastAsia="仿宋" w:cs="Times New Roman"/>
                <w:i w:val="0"/>
                <w:iCs w:val="0"/>
                <w:color w:val="000000"/>
                <w:sz w:val="24"/>
                <w:szCs w:val="24"/>
                <w:u w:val="none"/>
                <w:lang w:eastAsia="zh-CN"/>
              </w:rPr>
              <w:t>苯扎溴铵）</w:t>
            </w:r>
          </w:p>
        </w:tc>
        <w:tc>
          <w:tcPr>
            <w:tcW w:w="2113" w:type="dxa"/>
            <w:tcBorders>
              <w:top w:val="single" w:color="000000" w:sz="4" w:space="0"/>
              <w:left w:val="single" w:color="000000" w:sz="4" w:space="0"/>
              <w:bottom w:val="single" w:color="000000" w:sz="4" w:space="0"/>
              <w:right w:val="single" w:color="000000" w:sz="4" w:space="0"/>
            </w:tcBorders>
            <w:noWrap/>
            <w:vAlign w:val="center"/>
          </w:tcPr>
          <w:p w14:paraId="69D430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500毫升*</w:t>
            </w:r>
            <w:r>
              <w:rPr>
                <w:rFonts w:hint="eastAsia" w:ascii="Times New Roman" w:hAnsi="Times New Roman" w:eastAsia="仿宋" w:cs="Times New Roman"/>
                <w:i w:val="0"/>
                <w:iCs w:val="0"/>
                <w:color w:val="000000"/>
                <w:kern w:val="0"/>
                <w:sz w:val="24"/>
                <w:szCs w:val="24"/>
                <w:u w:val="none"/>
                <w:lang w:val="en-US" w:eastAsia="zh-CN" w:bidi="ar"/>
              </w:rPr>
              <w:t>2</w:t>
            </w:r>
            <w:r>
              <w:rPr>
                <w:rFonts w:hint="default" w:ascii="Times New Roman" w:hAnsi="Times New Roman" w:eastAsia="仿宋" w:cs="Times New Roman"/>
                <w:i w:val="0"/>
                <w:iCs w:val="0"/>
                <w:color w:val="000000"/>
                <w:kern w:val="0"/>
                <w:sz w:val="24"/>
                <w:szCs w:val="24"/>
                <w:u w:val="none"/>
                <w:lang w:val="en-US" w:eastAsia="zh-CN" w:bidi="ar"/>
              </w:rPr>
              <w:t>0瓶/箱</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207E1A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瓶</w:t>
            </w:r>
          </w:p>
        </w:tc>
        <w:tc>
          <w:tcPr>
            <w:tcW w:w="933" w:type="dxa"/>
            <w:tcBorders>
              <w:top w:val="single" w:color="000000" w:sz="4" w:space="0"/>
              <w:left w:val="single" w:color="000000" w:sz="4" w:space="0"/>
              <w:bottom w:val="single" w:color="000000" w:sz="4" w:space="0"/>
              <w:right w:val="single" w:color="000000" w:sz="4" w:space="0"/>
            </w:tcBorders>
            <w:noWrap/>
            <w:vAlign w:val="center"/>
          </w:tcPr>
          <w:p w14:paraId="26FE26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eastAsia" w:ascii="Times New Roman" w:hAnsi="Times New Roman" w:eastAsia="仿宋" w:cs="Times New Roman"/>
                <w:i w:val="0"/>
                <w:iCs w:val="0"/>
                <w:color w:val="000000"/>
                <w:sz w:val="24"/>
                <w:szCs w:val="24"/>
                <w:u w:val="none"/>
                <w:lang w:val="en-US" w:eastAsia="zh-CN"/>
              </w:rPr>
              <w:t>2700</w:t>
            </w:r>
          </w:p>
        </w:tc>
      </w:tr>
      <w:tr w14:paraId="44B6A9B2">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8" w:hRule="atLeast"/>
          <w:jc w:val="center"/>
        </w:trPr>
        <w:tc>
          <w:tcPr>
            <w:tcW w:w="9233" w:type="dxa"/>
            <w:gridSpan w:val="5"/>
            <w:tcBorders>
              <w:top w:val="single" w:color="auto" w:sz="4" w:space="0"/>
              <w:left w:val="single" w:color="auto" w:sz="4" w:space="0"/>
              <w:bottom w:val="single" w:color="auto" w:sz="4" w:space="0"/>
              <w:right w:val="single" w:color="auto" w:sz="4" w:space="0"/>
            </w:tcBorders>
            <w:noWrap/>
            <w:vAlign w:val="center"/>
          </w:tcPr>
          <w:p w14:paraId="754829EE">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仿宋" w:cs="Times New Roman"/>
                <w:i w:val="0"/>
                <w:iCs w:val="0"/>
                <w:color w:val="000000"/>
                <w:sz w:val="24"/>
                <w:szCs w:val="24"/>
                <w:u w:val="none"/>
              </w:rPr>
            </w:pPr>
            <w:r>
              <w:rPr>
                <w:rFonts w:hint="eastAsia" w:ascii="Times New Roman" w:hAnsi="Times New Roman" w:eastAsia="仿宋" w:cs="Times New Roman"/>
                <w:b/>
                <w:bCs/>
                <w:i w:val="0"/>
                <w:iCs w:val="0"/>
                <w:color w:val="000000"/>
                <w:sz w:val="24"/>
                <w:szCs w:val="24"/>
                <w:u w:val="none"/>
                <w:lang w:eastAsia="zh-CN"/>
              </w:rPr>
              <w:t>二、</w:t>
            </w:r>
            <w:r>
              <w:rPr>
                <w:rFonts w:hint="default" w:ascii="Times New Roman" w:hAnsi="Times New Roman" w:eastAsia="仿宋" w:cs="Times New Roman"/>
                <w:b/>
                <w:bCs/>
                <w:i w:val="0"/>
                <w:iCs w:val="0"/>
                <w:color w:val="000000"/>
                <w:sz w:val="24"/>
                <w:szCs w:val="24"/>
                <w:u w:val="none"/>
                <w:lang w:eastAsia="zh-CN"/>
              </w:rPr>
              <w:t>动物疫病强制性免疫物资</w:t>
            </w:r>
          </w:p>
        </w:tc>
      </w:tr>
      <w:tr w14:paraId="02AD50D0">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1002" w:type="dxa"/>
            <w:tcBorders>
              <w:top w:val="single" w:color="auto" w:sz="4" w:space="0"/>
              <w:left w:val="single" w:color="auto" w:sz="4" w:space="0"/>
              <w:bottom w:val="single" w:color="auto" w:sz="4" w:space="0"/>
              <w:right w:val="single" w:color="auto" w:sz="4" w:space="0"/>
            </w:tcBorders>
            <w:noWrap/>
            <w:vAlign w:val="center"/>
          </w:tcPr>
          <w:p w14:paraId="03E388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1</w:t>
            </w:r>
          </w:p>
        </w:tc>
        <w:tc>
          <w:tcPr>
            <w:tcW w:w="4300" w:type="dxa"/>
            <w:tcBorders>
              <w:top w:val="single" w:color="auto" w:sz="4" w:space="0"/>
              <w:left w:val="single" w:color="auto" w:sz="4" w:space="0"/>
              <w:bottom w:val="single" w:color="auto" w:sz="4" w:space="0"/>
              <w:right w:val="single" w:color="auto" w:sz="4" w:space="0"/>
            </w:tcBorders>
            <w:noWrap/>
            <w:vAlign w:val="center"/>
          </w:tcPr>
          <w:p w14:paraId="55D57A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医用外科口罩</w:t>
            </w:r>
          </w:p>
        </w:tc>
        <w:tc>
          <w:tcPr>
            <w:tcW w:w="2113" w:type="dxa"/>
            <w:tcBorders>
              <w:top w:val="single" w:color="auto" w:sz="4" w:space="0"/>
              <w:left w:val="single" w:color="auto" w:sz="4" w:space="0"/>
              <w:bottom w:val="single" w:color="auto" w:sz="4" w:space="0"/>
              <w:right w:val="single" w:color="auto" w:sz="4" w:space="0"/>
            </w:tcBorders>
            <w:noWrap w:val="0"/>
            <w:vAlign w:val="center"/>
          </w:tcPr>
          <w:p w14:paraId="384A22FC">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sz w:val="24"/>
                <w:szCs w:val="24"/>
                <w:u w:val="none"/>
                <w:lang w:val="en-US" w:eastAsia="zh-CN"/>
              </w:rPr>
              <w:t>三层防护</w:t>
            </w:r>
            <w:r>
              <w:rPr>
                <w:rFonts w:hint="eastAsia" w:ascii="Times New Roman" w:hAnsi="Times New Roman" w:eastAsia="仿宋" w:cs="Times New Roman"/>
                <w:i w:val="0"/>
                <w:iCs w:val="0"/>
                <w:color w:val="000000"/>
                <w:sz w:val="24"/>
                <w:szCs w:val="24"/>
                <w:u w:val="none"/>
                <w:lang w:val="en-US" w:eastAsia="zh-CN"/>
              </w:rPr>
              <w:t xml:space="preserve"> </w:t>
            </w:r>
            <w:r>
              <w:rPr>
                <w:rFonts w:hint="default" w:ascii="Times New Roman" w:hAnsi="Times New Roman" w:eastAsia="仿宋" w:cs="Times New Roman"/>
                <w:i w:val="0"/>
                <w:iCs w:val="0"/>
                <w:color w:val="000000"/>
                <w:sz w:val="24"/>
                <w:szCs w:val="24"/>
                <w:u w:val="none"/>
                <w:lang w:val="en-US" w:eastAsia="zh-CN"/>
              </w:rPr>
              <w:t>灭菌级50个/盒</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28BAA0B7">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sz w:val="24"/>
                <w:szCs w:val="24"/>
                <w:u w:val="none"/>
                <w:lang w:eastAsia="zh-CN"/>
              </w:rPr>
              <w:t>个</w:t>
            </w:r>
          </w:p>
        </w:tc>
        <w:tc>
          <w:tcPr>
            <w:tcW w:w="933" w:type="dxa"/>
            <w:tcBorders>
              <w:top w:val="single" w:color="auto" w:sz="4" w:space="0"/>
              <w:left w:val="single" w:color="auto" w:sz="4" w:space="0"/>
              <w:bottom w:val="single" w:color="auto" w:sz="4" w:space="0"/>
              <w:right w:val="single" w:color="auto" w:sz="4" w:space="0"/>
            </w:tcBorders>
            <w:noWrap/>
            <w:vAlign w:val="center"/>
          </w:tcPr>
          <w:p w14:paraId="002D7CEE">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 w:cs="Times New Roman"/>
                <w:i w:val="0"/>
                <w:iCs w:val="0"/>
                <w:color w:val="000000"/>
                <w:kern w:val="2"/>
                <w:sz w:val="24"/>
                <w:szCs w:val="24"/>
                <w:u w:val="none"/>
                <w:lang w:val="en-US" w:eastAsia="zh-CN" w:bidi="ar-SA"/>
              </w:rPr>
            </w:pPr>
            <w:r>
              <w:rPr>
                <w:rFonts w:hint="eastAsia" w:ascii="Times New Roman" w:hAnsi="Times New Roman" w:eastAsia="仿宋" w:cs="Times New Roman"/>
                <w:i w:val="0"/>
                <w:iCs w:val="0"/>
                <w:color w:val="000000"/>
                <w:kern w:val="2"/>
                <w:sz w:val="24"/>
                <w:szCs w:val="24"/>
                <w:u w:val="none"/>
                <w:lang w:val="en-US" w:eastAsia="zh-CN" w:bidi="ar-SA"/>
              </w:rPr>
              <w:t>1500</w:t>
            </w:r>
          </w:p>
        </w:tc>
      </w:tr>
      <w:tr w14:paraId="5055077F">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1002" w:type="dxa"/>
            <w:tcBorders>
              <w:top w:val="single" w:color="auto" w:sz="4" w:space="0"/>
              <w:left w:val="single" w:color="auto" w:sz="4" w:space="0"/>
              <w:bottom w:val="single" w:color="auto" w:sz="4" w:space="0"/>
              <w:right w:val="single" w:color="auto" w:sz="4" w:space="0"/>
            </w:tcBorders>
            <w:noWrap/>
            <w:vAlign w:val="center"/>
          </w:tcPr>
          <w:p w14:paraId="1EE4DB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2</w:t>
            </w:r>
          </w:p>
        </w:tc>
        <w:tc>
          <w:tcPr>
            <w:tcW w:w="4300" w:type="dxa"/>
            <w:tcBorders>
              <w:top w:val="single" w:color="auto" w:sz="4" w:space="0"/>
              <w:left w:val="single" w:color="auto" w:sz="4" w:space="0"/>
              <w:bottom w:val="single" w:color="auto" w:sz="4" w:space="0"/>
              <w:right w:val="single" w:color="auto" w:sz="4" w:space="0"/>
            </w:tcBorders>
            <w:noWrap/>
            <w:vAlign w:val="center"/>
          </w:tcPr>
          <w:p w14:paraId="4CFC61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一次性乳胶手</w:t>
            </w:r>
            <w:r>
              <w:rPr>
                <w:rFonts w:hint="eastAsia" w:ascii="Times New Roman" w:hAnsi="Times New Roman" w:eastAsia="仿宋" w:cs="Times New Roman"/>
                <w:i w:val="0"/>
                <w:iCs w:val="0"/>
                <w:color w:val="000000"/>
                <w:kern w:val="0"/>
                <w:sz w:val="24"/>
                <w:szCs w:val="24"/>
                <w:u w:val="none"/>
                <w:lang w:val="en-US" w:eastAsia="zh-CN" w:bidi="ar"/>
              </w:rPr>
              <w:t>套</w:t>
            </w:r>
          </w:p>
        </w:tc>
        <w:tc>
          <w:tcPr>
            <w:tcW w:w="2113" w:type="dxa"/>
            <w:tcBorders>
              <w:top w:val="single" w:color="auto" w:sz="4" w:space="0"/>
              <w:left w:val="single" w:color="auto" w:sz="4" w:space="0"/>
              <w:bottom w:val="single" w:color="auto" w:sz="4" w:space="0"/>
              <w:right w:val="single" w:color="auto" w:sz="4" w:space="0"/>
            </w:tcBorders>
            <w:noWrap w:val="0"/>
            <w:vAlign w:val="center"/>
          </w:tcPr>
          <w:p w14:paraId="357C1CCD">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 w:cs="Times New Roman"/>
                <w:i w:val="0"/>
                <w:iCs w:val="0"/>
                <w:color w:val="000000"/>
                <w:sz w:val="24"/>
                <w:szCs w:val="24"/>
                <w:u w:val="none"/>
                <w:lang w:val="en-US" w:eastAsia="zh-CN"/>
              </w:rPr>
            </w:pPr>
            <w:r>
              <w:rPr>
                <w:rFonts w:hint="default" w:ascii="Times New Roman" w:hAnsi="Times New Roman" w:eastAsia="仿宋" w:cs="Times New Roman"/>
                <w:i w:val="0"/>
                <w:iCs w:val="0"/>
                <w:color w:val="000000"/>
                <w:sz w:val="24"/>
                <w:szCs w:val="24"/>
                <w:u w:val="none"/>
                <w:lang w:val="en-US" w:eastAsia="zh-CN"/>
              </w:rPr>
              <w:t>GB4806.11-2023</w:t>
            </w:r>
          </w:p>
          <w:p w14:paraId="0866FCD6">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 w:cs="Times New Roman"/>
                <w:i w:val="0"/>
                <w:iCs w:val="0"/>
                <w:color w:val="000000"/>
                <w:sz w:val="24"/>
                <w:szCs w:val="24"/>
                <w:u w:val="none"/>
                <w:lang w:val="en-US" w:eastAsia="zh-CN"/>
              </w:rPr>
            </w:pPr>
            <w:r>
              <w:rPr>
                <w:rFonts w:hint="default" w:ascii="Times New Roman" w:hAnsi="Times New Roman" w:eastAsia="仿宋" w:cs="Times New Roman"/>
                <w:i w:val="0"/>
                <w:iCs w:val="0"/>
                <w:color w:val="000000"/>
                <w:sz w:val="24"/>
                <w:szCs w:val="24"/>
                <w:u w:val="none"/>
                <w:lang w:val="en-US" w:eastAsia="zh-CN"/>
              </w:rPr>
              <w:t>50双/盒</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2EEB8C39">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sz w:val="24"/>
                <w:szCs w:val="24"/>
                <w:u w:val="none"/>
                <w:lang w:eastAsia="zh-CN"/>
              </w:rPr>
              <w:t>双</w:t>
            </w:r>
          </w:p>
        </w:tc>
        <w:tc>
          <w:tcPr>
            <w:tcW w:w="933" w:type="dxa"/>
            <w:tcBorders>
              <w:top w:val="single" w:color="auto" w:sz="4" w:space="0"/>
              <w:left w:val="single" w:color="auto" w:sz="4" w:space="0"/>
              <w:bottom w:val="single" w:color="auto" w:sz="4" w:space="0"/>
              <w:right w:val="single" w:color="auto" w:sz="4" w:space="0"/>
            </w:tcBorders>
            <w:noWrap/>
            <w:vAlign w:val="center"/>
          </w:tcPr>
          <w:p w14:paraId="66BCF1D6">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 w:cs="Times New Roman"/>
                <w:i w:val="0"/>
                <w:iCs w:val="0"/>
                <w:color w:val="000000"/>
                <w:kern w:val="2"/>
                <w:sz w:val="24"/>
                <w:szCs w:val="24"/>
                <w:u w:val="none"/>
                <w:lang w:val="en-US" w:eastAsia="zh-CN" w:bidi="ar-SA"/>
              </w:rPr>
            </w:pPr>
            <w:r>
              <w:rPr>
                <w:rFonts w:hint="eastAsia" w:ascii="Times New Roman" w:hAnsi="Times New Roman" w:eastAsia="仿宋" w:cs="Times New Roman"/>
                <w:i w:val="0"/>
                <w:iCs w:val="0"/>
                <w:color w:val="000000"/>
                <w:kern w:val="2"/>
                <w:sz w:val="24"/>
                <w:szCs w:val="24"/>
                <w:u w:val="none"/>
                <w:lang w:val="en-US" w:eastAsia="zh-CN" w:bidi="ar-SA"/>
              </w:rPr>
              <w:t>1600</w:t>
            </w:r>
          </w:p>
        </w:tc>
      </w:tr>
      <w:tr w14:paraId="4EFBC218">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1002" w:type="dxa"/>
            <w:tcBorders>
              <w:top w:val="single" w:color="auto" w:sz="4" w:space="0"/>
              <w:left w:val="single" w:color="auto" w:sz="4" w:space="0"/>
              <w:bottom w:val="single" w:color="auto" w:sz="4" w:space="0"/>
              <w:right w:val="single" w:color="auto" w:sz="4" w:space="0"/>
            </w:tcBorders>
            <w:noWrap/>
            <w:vAlign w:val="center"/>
          </w:tcPr>
          <w:p w14:paraId="54B3D0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3</w:t>
            </w:r>
          </w:p>
        </w:tc>
        <w:tc>
          <w:tcPr>
            <w:tcW w:w="4300" w:type="dxa"/>
            <w:tcBorders>
              <w:top w:val="single" w:color="auto" w:sz="4" w:space="0"/>
              <w:left w:val="single" w:color="auto" w:sz="4" w:space="0"/>
              <w:bottom w:val="single" w:color="auto" w:sz="4" w:space="0"/>
              <w:right w:val="single" w:color="auto" w:sz="4" w:space="0"/>
            </w:tcBorders>
            <w:noWrap/>
            <w:vAlign w:val="center"/>
          </w:tcPr>
          <w:p w14:paraId="4BA3D1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防护手套</w:t>
            </w:r>
          </w:p>
        </w:tc>
        <w:tc>
          <w:tcPr>
            <w:tcW w:w="2113" w:type="dxa"/>
            <w:tcBorders>
              <w:top w:val="single" w:color="auto" w:sz="4" w:space="0"/>
              <w:left w:val="single" w:color="auto" w:sz="4" w:space="0"/>
              <w:bottom w:val="single" w:color="auto" w:sz="4" w:space="0"/>
              <w:right w:val="single" w:color="auto" w:sz="4" w:space="0"/>
            </w:tcBorders>
            <w:noWrap w:val="0"/>
            <w:vAlign w:val="center"/>
          </w:tcPr>
          <w:p w14:paraId="05590179">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kern w:val="2"/>
                <w:sz w:val="24"/>
                <w:szCs w:val="24"/>
                <w:u w:val="none"/>
                <w:lang w:val="en-US" w:eastAsia="zh-CN" w:bidi="ar-SA"/>
              </w:rPr>
              <w:t>针织</w:t>
            </w:r>
            <w:r>
              <w:rPr>
                <w:rFonts w:hint="eastAsia" w:ascii="Times New Roman" w:hAnsi="Times New Roman" w:eastAsia="仿宋" w:cs="Times New Roman"/>
                <w:i w:val="0"/>
                <w:iCs w:val="0"/>
                <w:color w:val="000000"/>
                <w:kern w:val="2"/>
                <w:sz w:val="24"/>
                <w:szCs w:val="24"/>
                <w:u w:val="none"/>
                <w:lang w:val="en-US" w:eastAsia="zh-CN" w:bidi="ar-SA"/>
              </w:rPr>
              <w:t xml:space="preserve"> </w:t>
            </w:r>
            <w:r>
              <w:rPr>
                <w:rFonts w:hint="default" w:ascii="Times New Roman" w:hAnsi="Times New Roman" w:eastAsia="仿宋" w:cs="Times New Roman"/>
                <w:i w:val="0"/>
                <w:iCs w:val="0"/>
                <w:color w:val="000000"/>
                <w:kern w:val="2"/>
                <w:sz w:val="24"/>
                <w:szCs w:val="24"/>
                <w:u w:val="none"/>
                <w:lang w:val="en-US" w:eastAsia="zh-CN" w:bidi="ar-SA"/>
              </w:rPr>
              <w:t>加厚耐磨</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6C10B478">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sz w:val="24"/>
                <w:szCs w:val="24"/>
                <w:u w:val="none"/>
                <w:lang w:eastAsia="zh-CN"/>
              </w:rPr>
              <w:t>双</w:t>
            </w:r>
          </w:p>
        </w:tc>
        <w:tc>
          <w:tcPr>
            <w:tcW w:w="933" w:type="dxa"/>
            <w:tcBorders>
              <w:top w:val="single" w:color="auto" w:sz="4" w:space="0"/>
              <w:left w:val="single" w:color="auto" w:sz="4" w:space="0"/>
              <w:bottom w:val="single" w:color="auto" w:sz="4" w:space="0"/>
              <w:right w:val="single" w:color="auto" w:sz="4" w:space="0"/>
            </w:tcBorders>
            <w:noWrap/>
            <w:vAlign w:val="center"/>
          </w:tcPr>
          <w:p w14:paraId="7FEE8FBF">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 w:cs="Times New Roman"/>
                <w:i w:val="0"/>
                <w:iCs w:val="0"/>
                <w:color w:val="000000"/>
                <w:kern w:val="2"/>
                <w:sz w:val="24"/>
                <w:szCs w:val="24"/>
                <w:u w:val="none"/>
                <w:lang w:val="en-US" w:eastAsia="zh-CN" w:bidi="ar-SA"/>
              </w:rPr>
            </w:pPr>
            <w:r>
              <w:rPr>
                <w:rFonts w:hint="eastAsia" w:ascii="Times New Roman" w:hAnsi="Times New Roman" w:eastAsia="仿宋" w:cs="Times New Roman"/>
                <w:i w:val="0"/>
                <w:iCs w:val="0"/>
                <w:color w:val="000000"/>
                <w:kern w:val="2"/>
                <w:sz w:val="24"/>
                <w:szCs w:val="24"/>
                <w:u w:val="none"/>
                <w:lang w:val="en-US" w:eastAsia="zh-CN" w:bidi="ar-SA"/>
              </w:rPr>
              <w:t>125</w:t>
            </w:r>
          </w:p>
        </w:tc>
      </w:tr>
      <w:tr w14:paraId="13F168F7">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1002" w:type="dxa"/>
            <w:tcBorders>
              <w:top w:val="single" w:color="auto" w:sz="4" w:space="0"/>
              <w:left w:val="single" w:color="auto" w:sz="4" w:space="0"/>
              <w:bottom w:val="single" w:color="auto" w:sz="4" w:space="0"/>
              <w:right w:val="single" w:color="auto" w:sz="4" w:space="0"/>
            </w:tcBorders>
            <w:noWrap/>
            <w:vAlign w:val="center"/>
          </w:tcPr>
          <w:p w14:paraId="72552C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4</w:t>
            </w:r>
          </w:p>
        </w:tc>
        <w:tc>
          <w:tcPr>
            <w:tcW w:w="4300" w:type="dxa"/>
            <w:tcBorders>
              <w:top w:val="single" w:color="auto" w:sz="4" w:space="0"/>
              <w:left w:val="single" w:color="auto" w:sz="4" w:space="0"/>
              <w:bottom w:val="single" w:color="auto" w:sz="4" w:space="0"/>
              <w:right w:val="single" w:color="auto" w:sz="4" w:space="0"/>
            </w:tcBorders>
            <w:noWrap/>
            <w:vAlign w:val="center"/>
          </w:tcPr>
          <w:p w14:paraId="540935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2毫升连续注射</w:t>
            </w:r>
            <w:r>
              <w:rPr>
                <w:rFonts w:hint="eastAsia" w:ascii="Times New Roman" w:hAnsi="Times New Roman" w:eastAsia="仿宋" w:cs="Times New Roman"/>
                <w:i w:val="0"/>
                <w:iCs w:val="0"/>
                <w:color w:val="000000"/>
                <w:kern w:val="0"/>
                <w:sz w:val="24"/>
                <w:szCs w:val="24"/>
                <w:u w:val="none"/>
                <w:lang w:val="en-US" w:eastAsia="zh-CN" w:bidi="ar"/>
              </w:rPr>
              <w:t>器</w:t>
            </w: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7572009">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kern w:val="2"/>
                <w:sz w:val="24"/>
                <w:szCs w:val="24"/>
                <w:u w:val="none"/>
                <w:lang w:val="en-US" w:eastAsia="zh-CN" w:bidi="ar-SA"/>
              </w:rPr>
              <w:t>2毫升/个</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78E04540">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sz w:val="24"/>
                <w:szCs w:val="24"/>
                <w:u w:val="none"/>
                <w:lang w:eastAsia="zh-CN"/>
              </w:rPr>
              <w:t>个</w:t>
            </w:r>
          </w:p>
        </w:tc>
        <w:tc>
          <w:tcPr>
            <w:tcW w:w="933" w:type="dxa"/>
            <w:tcBorders>
              <w:top w:val="single" w:color="auto" w:sz="4" w:space="0"/>
              <w:left w:val="single" w:color="auto" w:sz="4" w:space="0"/>
              <w:bottom w:val="single" w:color="auto" w:sz="4" w:space="0"/>
              <w:right w:val="single" w:color="auto" w:sz="4" w:space="0"/>
            </w:tcBorders>
            <w:noWrap/>
            <w:vAlign w:val="center"/>
          </w:tcPr>
          <w:p w14:paraId="0220E5D2">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 w:cs="Times New Roman"/>
                <w:i w:val="0"/>
                <w:iCs w:val="0"/>
                <w:color w:val="000000"/>
                <w:kern w:val="2"/>
                <w:sz w:val="24"/>
                <w:szCs w:val="24"/>
                <w:u w:val="none"/>
                <w:lang w:val="en-US" w:eastAsia="zh-CN" w:bidi="ar-SA"/>
              </w:rPr>
            </w:pPr>
            <w:r>
              <w:rPr>
                <w:rFonts w:hint="eastAsia" w:ascii="Times New Roman" w:hAnsi="Times New Roman" w:eastAsia="仿宋" w:cs="Times New Roman"/>
                <w:i w:val="0"/>
                <w:iCs w:val="0"/>
                <w:color w:val="000000"/>
                <w:kern w:val="2"/>
                <w:sz w:val="24"/>
                <w:szCs w:val="24"/>
                <w:u w:val="none"/>
                <w:lang w:val="en-US" w:eastAsia="zh-CN" w:bidi="ar-SA"/>
              </w:rPr>
              <w:t>17</w:t>
            </w:r>
          </w:p>
        </w:tc>
      </w:tr>
      <w:tr w14:paraId="50CDB7AD">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1002" w:type="dxa"/>
            <w:tcBorders>
              <w:top w:val="single" w:color="auto" w:sz="4" w:space="0"/>
              <w:left w:val="single" w:color="auto" w:sz="4" w:space="0"/>
              <w:bottom w:val="single" w:color="auto" w:sz="4" w:space="0"/>
              <w:right w:val="single" w:color="auto" w:sz="4" w:space="0"/>
            </w:tcBorders>
            <w:noWrap/>
            <w:vAlign w:val="center"/>
          </w:tcPr>
          <w:p w14:paraId="1F1CA1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5</w:t>
            </w:r>
          </w:p>
        </w:tc>
        <w:tc>
          <w:tcPr>
            <w:tcW w:w="4300" w:type="dxa"/>
            <w:tcBorders>
              <w:top w:val="single" w:color="auto" w:sz="4" w:space="0"/>
              <w:left w:val="single" w:color="auto" w:sz="4" w:space="0"/>
              <w:bottom w:val="single" w:color="auto" w:sz="4" w:space="0"/>
              <w:right w:val="single" w:color="auto" w:sz="4" w:space="0"/>
            </w:tcBorders>
            <w:noWrap/>
            <w:vAlign w:val="center"/>
          </w:tcPr>
          <w:p w14:paraId="47940A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20毫升注射器</w:t>
            </w:r>
          </w:p>
        </w:tc>
        <w:tc>
          <w:tcPr>
            <w:tcW w:w="2113" w:type="dxa"/>
            <w:tcBorders>
              <w:top w:val="single" w:color="auto" w:sz="4" w:space="0"/>
              <w:left w:val="single" w:color="auto" w:sz="4" w:space="0"/>
              <w:bottom w:val="single" w:color="auto" w:sz="4" w:space="0"/>
              <w:right w:val="single" w:color="auto" w:sz="4" w:space="0"/>
            </w:tcBorders>
            <w:noWrap w:val="0"/>
            <w:vAlign w:val="center"/>
          </w:tcPr>
          <w:p w14:paraId="3DD325F3">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kern w:val="2"/>
                <w:sz w:val="24"/>
                <w:szCs w:val="24"/>
                <w:u w:val="none"/>
                <w:lang w:val="en-US" w:eastAsia="zh-CN" w:bidi="ar-SA"/>
              </w:rPr>
              <w:t>20毫升/个</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7A6B6ED7">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sz w:val="24"/>
                <w:szCs w:val="24"/>
                <w:u w:val="none"/>
                <w:lang w:eastAsia="zh-CN"/>
              </w:rPr>
              <w:t>个</w:t>
            </w:r>
          </w:p>
        </w:tc>
        <w:tc>
          <w:tcPr>
            <w:tcW w:w="933" w:type="dxa"/>
            <w:tcBorders>
              <w:top w:val="single" w:color="auto" w:sz="4" w:space="0"/>
              <w:left w:val="single" w:color="auto" w:sz="4" w:space="0"/>
              <w:bottom w:val="single" w:color="auto" w:sz="4" w:space="0"/>
              <w:right w:val="single" w:color="auto" w:sz="4" w:space="0"/>
            </w:tcBorders>
            <w:noWrap/>
            <w:vAlign w:val="center"/>
          </w:tcPr>
          <w:p w14:paraId="3E9F0089">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 w:cs="Times New Roman"/>
                <w:i w:val="0"/>
                <w:iCs w:val="0"/>
                <w:color w:val="000000"/>
                <w:kern w:val="2"/>
                <w:sz w:val="24"/>
                <w:szCs w:val="24"/>
                <w:u w:val="none"/>
                <w:lang w:val="en-US" w:eastAsia="zh-CN" w:bidi="ar-SA"/>
              </w:rPr>
            </w:pPr>
            <w:r>
              <w:rPr>
                <w:rFonts w:hint="eastAsia" w:ascii="Times New Roman" w:hAnsi="Times New Roman" w:eastAsia="仿宋" w:cs="Times New Roman"/>
                <w:i w:val="0"/>
                <w:iCs w:val="0"/>
                <w:color w:val="000000"/>
                <w:kern w:val="2"/>
                <w:sz w:val="24"/>
                <w:szCs w:val="24"/>
                <w:u w:val="none"/>
                <w:lang w:val="en-US" w:eastAsia="zh-CN" w:bidi="ar-SA"/>
              </w:rPr>
              <w:t>5</w:t>
            </w:r>
          </w:p>
        </w:tc>
      </w:tr>
      <w:tr w14:paraId="397BD3A5">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1002" w:type="dxa"/>
            <w:tcBorders>
              <w:top w:val="single" w:color="auto" w:sz="4" w:space="0"/>
              <w:left w:val="single" w:color="auto" w:sz="4" w:space="0"/>
              <w:bottom w:val="single" w:color="auto" w:sz="4" w:space="0"/>
              <w:right w:val="single" w:color="auto" w:sz="4" w:space="0"/>
            </w:tcBorders>
            <w:noWrap/>
            <w:vAlign w:val="center"/>
          </w:tcPr>
          <w:p w14:paraId="4FC487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6</w:t>
            </w:r>
          </w:p>
        </w:tc>
        <w:tc>
          <w:tcPr>
            <w:tcW w:w="4300" w:type="dxa"/>
            <w:tcBorders>
              <w:top w:val="single" w:color="auto" w:sz="4" w:space="0"/>
              <w:left w:val="single" w:color="auto" w:sz="4" w:space="0"/>
              <w:bottom w:val="single" w:color="auto" w:sz="4" w:space="0"/>
              <w:right w:val="single" w:color="auto" w:sz="4" w:space="0"/>
            </w:tcBorders>
            <w:noWrap/>
            <w:vAlign w:val="center"/>
          </w:tcPr>
          <w:p w14:paraId="7D7046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9号针头</w:t>
            </w: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5C4D0C0">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 w:cs="Times New Roman"/>
                <w:i w:val="0"/>
                <w:iCs w:val="0"/>
                <w:color w:val="000000"/>
                <w:kern w:val="2"/>
                <w:sz w:val="24"/>
                <w:szCs w:val="24"/>
                <w:u w:val="none"/>
                <w:lang w:val="en-US" w:eastAsia="zh-CN" w:bidi="ar-SA"/>
              </w:rPr>
            </w:pPr>
          </w:p>
        </w:tc>
        <w:tc>
          <w:tcPr>
            <w:tcW w:w="885" w:type="dxa"/>
            <w:tcBorders>
              <w:top w:val="single" w:color="auto" w:sz="4" w:space="0"/>
              <w:left w:val="single" w:color="auto" w:sz="4" w:space="0"/>
              <w:bottom w:val="single" w:color="auto" w:sz="4" w:space="0"/>
              <w:right w:val="single" w:color="auto" w:sz="4" w:space="0"/>
            </w:tcBorders>
            <w:noWrap w:val="0"/>
            <w:vAlign w:val="center"/>
          </w:tcPr>
          <w:p w14:paraId="5C552579">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 w:cs="Times New Roman"/>
                <w:i w:val="0"/>
                <w:iCs w:val="0"/>
                <w:color w:val="000000"/>
                <w:sz w:val="24"/>
                <w:szCs w:val="24"/>
                <w:u w:val="none"/>
                <w:lang w:eastAsia="zh-CN"/>
              </w:rPr>
            </w:pPr>
            <w:r>
              <w:rPr>
                <w:rFonts w:hint="eastAsia" w:ascii="Times New Roman" w:hAnsi="Times New Roman" w:eastAsia="仿宋" w:cs="Times New Roman"/>
                <w:i w:val="0"/>
                <w:iCs w:val="0"/>
                <w:color w:val="000000"/>
                <w:sz w:val="24"/>
                <w:szCs w:val="24"/>
                <w:u w:val="none"/>
                <w:lang w:eastAsia="zh-CN"/>
              </w:rPr>
              <w:t>个</w:t>
            </w:r>
          </w:p>
        </w:tc>
        <w:tc>
          <w:tcPr>
            <w:tcW w:w="933" w:type="dxa"/>
            <w:tcBorders>
              <w:top w:val="single" w:color="auto" w:sz="4" w:space="0"/>
              <w:left w:val="single" w:color="auto" w:sz="4" w:space="0"/>
              <w:bottom w:val="single" w:color="auto" w:sz="4" w:space="0"/>
              <w:right w:val="single" w:color="auto" w:sz="4" w:space="0"/>
            </w:tcBorders>
            <w:noWrap/>
            <w:vAlign w:val="center"/>
          </w:tcPr>
          <w:p w14:paraId="6771871C">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 w:cs="Times New Roman"/>
                <w:i w:val="0"/>
                <w:iCs w:val="0"/>
                <w:color w:val="000000"/>
                <w:kern w:val="2"/>
                <w:sz w:val="24"/>
                <w:szCs w:val="24"/>
                <w:u w:val="none"/>
                <w:lang w:val="en-US" w:eastAsia="zh-CN" w:bidi="ar-SA"/>
              </w:rPr>
            </w:pPr>
            <w:r>
              <w:rPr>
                <w:rFonts w:hint="eastAsia" w:ascii="Times New Roman" w:hAnsi="Times New Roman" w:eastAsia="仿宋" w:cs="Times New Roman"/>
                <w:i w:val="0"/>
                <w:iCs w:val="0"/>
                <w:color w:val="000000"/>
                <w:kern w:val="2"/>
                <w:sz w:val="24"/>
                <w:szCs w:val="24"/>
                <w:u w:val="none"/>
                <w:lang w:val="en-US" w:eastAsia="zh-CN" w:bidi="ar-SA"/>
              </w:rPr>
              <w:t>4500</w:t>
            </w:r>
          </w:p>
        </w:tc>
      </w:tr>
      <w:tr w14:paraId="1B32B0A5">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1002" w:type="dxa"/>
            <w:tcBorders>
              <w:top w:val="single" w:color="auto" w:sz="4" w:space="0"/>
              <w:left w:val="single" w:color="auto" w:sz="4" w:space="0"/>
              <w:bottom w:val="single" w:color="auto" w:sz="4" w:space="0"/>
              <w:right w:val="single" w:color="auto" w:sz="4" w:space="0"/>
            </w:tcBorders>
            <w:noWrap/>
            <w:vAlign w:val="center"/>
          </w:tcPr>
          <w:p w14:paraId="3C1CA9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7</w:t>
            </w:r>
          </w:p>
        </w:tc>
        <w:tc>
          <w:tcPr>
            <w:tcW w:w="4300" w:type="dxa"/>
            <w:tcBorders>
              <w:top w:val="single" w:color="auto" w:sz="4" w:space="0"/>
              <w:left w:val="single" w:color="auto" w:sz="4" w:space="0"/>
              <w:bottom w:val="single" w:color="auto" w:sz="4" w:space="0"/>
              <w:right w:val="single" w:color="auto" w:sz="4" w:space="0"/>
            </w:tcBorders>
            <w:noWrap/>
            <w:vAlign w:val="center"/>
          </w:tcPr>
          <w:p w14:paraId="58E070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仿宋" w:cs="Times New Roman"/>
                <w:i w:val="0"/>
                <w:iCs w:val="0"/>
                <w:color w:val="000000"/>
                <w:kern w:val="0"/>
                <w:sz w:val="24"/>
                <w:szCs w:val="24"/>
                <w:u w:val="none"/>
                <w:lang w:val="en-US" w:eastAsia="zh-CN" w:bidi="ar"/>
              </w:rPr>
              <w:t>10毫升负压采血器</w:t>
            </w: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917A143">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2"/>
                <w:sz w:val="24"/>
                <w:szCs w:val="24"/>
                <w:u w:val="none"/>
                <w:lang w:val="en-US" w:eastAsia="zh-CN" w:bidi="ar-SA"/>
              </w:rPr>
              <w:t>1</w:t>
            </w:r>
            <w:r>
              <w:rPr>
                <w:rFonts w:hint="default" w:ascii="Times New Roman" w:hAnsi="Times New Roman" w:eastAsia="仿宋" w:cs="Times New Roman"/>
                <w:i w:val="0"/>
                <w:iCs w:val="0"/>
                <w:color w:val="000000"/>
                <w:kern w:val="2"/>
                <w:sz w:val="24"/>
                <w:szCs w:val="24"/>
                <w:u w:val="none"/>
                <w:lang w:val="en-US" w:eastAsia="zh-CN" w:bidi="ar-SA"/>
              </w:rPr>
              <w:t>0毫升/个</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3A174AD9">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 w:cs="Times New Roman"/>
                <w:i w:val="0"/>
                <w:iCs w:val="0"/>
                <w:color w:val="000000"/>
                <w:sz w:val="24"/>
                <w:szCs w:val="24"/>
                <w:u w:val="none"/>
                <w:lang w:eastAsia="zh-CN"/>
              </w:rPr>
            </w:pPr>
            <w:r>
              <w:rPr>
                <w:rFonts w:hint="eastAsia" w:ascii="Times New Roman" w:hAnsi="Times New Roman" w:eastAsia="仿宋" w:cs="Times New Roman"/>
                <w:i w:val="0"/>
                <w:iCs w:val="0"/>
                <w:color w:val="000000"/>
                <w:sz w:val="24"/>
                <w:szCs w:val="24"/>
                <w:u w:val="none"/>
                <w:lang w:eastAsia="zh-CN"/>
              </w:rPr>
              <w:t>个</w:t>
            </w:r>
          </w:p>
        </w:tc>
        <w:tc>
          <w:tcPr>
            <w:tcW w:w="933" w:type="dxa"/>
            <w:tcBorders>
              <w:top w:val="single" w:color="auto" w:sz="4" w:space="0"/>
              <w:left w:val="single" w:color="auto" w:sz="4" w:space="0"/>
              <w:bottom w:val="single" w:color="auto" w:sz="4" w:space="0"/>
              <w:right w:val="single" w:color="auto" w:sz="4" w:space="0"/>
            </w:tcBorders>
            <w:noWrap/>
            <w:vAlign w:val="center"/>
          </w:tcPr>
          <w:p w14:paraId="65D0C347">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 w:cs="Times New Roman"/>
                <w:i w:val="0"/>
                <w:iCs w:val="0"/>
                <w:color w:val="000000"/>
                <w:sz w:val="24"/>
                <w:szCs w:val="24"/>
                <w:u w:val="none"/>
                <w:lang w:val="en-US" w:eastAsia="zh-CN"/>
              </w:rPr>
            </w:pPr>
            <w:r>
              <w:rPr>
                <w:rFonts w:hint="eastAsia" w:ascii="Times New Roman" w:hAnsi="Times New Roman" w:eastAsia="仿宋" w:cs="Times New Roman"/>
                <w:i w:val="0"/>
                <w:iCs w:val="0"/>
                <w:color w:val="000000"/>
                <w:sz w:val="24"/>
                <w:szCs w:val="24"/>
                <w:u w:val="none"/>
                <w:lang w:val="en-US" w:eastAsia="zh-CN"/>
              </w:rPr>
              <w:t>700</w:t>
            </w:r>
          </w:p>
        </w:tc>
      </w:tr>
      <w:tr w14:paraId="28755A4D">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1002" w:type="dxa"/>
            <w:tcBorders>
              <w:top w:val="single" w:color="auto" w:sz="4" w:space="0"/>
              <w:left w:val="single" w:color="auto" w:sz="4" w:space="0"/>
              <w:bottom w:val="single" w:color="auto" w:sz="4" w:space="0"/>
              <w:right w:val="single" w:color="auto" w:sz="4" w:space="0"/>
            </w:tcBorders>
            <w:noWrap/>
            <w:vAlign w:val="center"/>
          </w:tcPr>
          <w:p w14:paraId="1EDEBD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8</w:t>
            </w:r>
          </w:p>
        </w:tc>
        <w:tc>
          <w:tcPr>
            <w:tcW w:w="4300" w:type="dxa"/>
            <w:tcBorders>
              <w:top w:val="single" w:color="auto" w:sz="4" w:space="0"/>
              <w:left w:val="single" w:color="auto" w:sz="4" w:space="0"/>
              <w:bottom w:val="single" w:color="auto" w:sz="4" w:space="0"/>
              <w:right w:val="single" w:color="auto" w:sz="4" w:space="0"/>
            </w:tcBorders>
            <w:noWrap/>
            <w:vAlign w:val="center"/>
          </w:tcPr>
          <w:p w14:paraId="436008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仿宋" w:cs="Times New Roman"/>
                <w:i w:val="0"/>
                <w:iCs w:val="0"/>
                <w:color w:val="000000"/>
                <w:kern w:val="0"/>
                <w:sz w:val="24"/>
                <w:szCs w:val="24"/>
                <w:u w:val="none"/>
                <w:lang w:val="en-US" w:eastAsia="zh-CN" w:bidi="ar"/>
              </w:rPr>
              <w:t>10毫升</w:t>
            </w:r>
            <w:r>
              <w:rPr>
                <w:rFonts w:hint="eastAsia" w:ascii="Times New Roman" w:hAnsi="Times New Roman" w:eastAsia="仿宋" w:cs="Times New Roman"/>
                <w:i w:val="0"/>
                <w:iCs w:val="0"/>
                <w:color w:val="000000"/>
                <w:kern w:val="0"/>
                <w:sz w:val="24"/>
                <w:szCs w:val="24"/>
                <w:u w:val="none"/>
                <w:lang w:val="en-US" w:eastAsia="zh-CN" w:bidi="ar"/>
              </w:rPr>
              <w:t>采血器</w:t>
            </w:r>
          </w:p>
        </w:tc>
        <w:tc>
          <w:tcPr>
            <w:tcW w:w="2113" w:type="dxa"/>
            <w:tcBorders>
              <w:top w:val="single" w:color="auto" w:sz="4" w:space="0"/>
              <w:left w:val="single" w:color="auto" w:sz="4" w:space="0"/>
              <w:bottom w:val="single" w:color="auto" w:sz="4" w:space="0"/>
              <w:right w:val="single" w:color="auto" w:sz="4" w:space="0"/>
            </w:tcBorders>
            <w:noWrap w:val="0"/>
            <w:vAlign w:val="center"/>
          </w:tcPr>
          <w:p w14:paraId="52F197B8">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仿宋" w:cs="Times New Roman"/>
                <w:i w:val="0"/>
                <w:iCs w:val="0"/>
                <w:color w:val="000000"/>
                <w:kern w:val="2"/>
                <w:sz w:val="24"/>
                <w:szCs w:val="24"/>
                <w:u w:val="none"/>
                <w:lang w:val="en-US" w:eastAsia="zh-CN" w:bidi="ar-SA"/>
              </w:rPr>
            </w:pPr>
            <w:r>
              <w:rPr>
                <w:rFonts w:hint="eastAsia" w:ascii="Times New Roman" w:hAnsi="Times New Roman" w:eastAsia="仿宋" w:cs="Times New Roman"/>
                <w:i w:val="0"/>
                <w:iCs w:val="0"/>
                <w:color w:val="000000"/>
                <w:kern w:val="2"/>
                <w:sz w:val="24"/>
                <w:szCs w:val="24"/>
                <w:u w:val="none"/>
                <w:lang w:val="en-US" w:eastAsia="zh-CN" w:bidi="ar-SA"/>
              </w:rPr>
              <w:t>1</w:t>
            </w:r>
            <w:r>
              <w:rPr>
                <w:rFonts w:hint="default" w:ascii="Times New Roman" w:hAnsi="Times New Roman" w:eastAsia="仿宋" w:cs="Times New Roman"/>
                <w:i w:val="0"/>
                <w:iCs w:val="0"/>
                <w:color w:val="000000"/>
                <w:kern w:val="2"/>
                <w:sz w:val="24"/>
                <w:szCs w:val="24"/>
                <w:u w:val="none"/>
                <w:lang w:val="en-US" w:eastAsia="zh-CN" w:bidi="ar-SA"/>
              </w:rPr>
              <w:t>0毫升/个</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12584514">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仿宋" w:cs="Times New Roman"/>
                <w:i w:val="0"/>
                <w:iCs w:val="0"/>
                <w:color w:val="000000"/>
                <w:kern w:val="2"/>
                <w:sz w:val="24"/>
                <w:szCs w:val="24"/>
                <w:u w:val="none"/>
                <w:lang w:val="en-US" w:eastAsia="zh-CN" w:bidi="ar-SA"/>
              </w:rPr>
            </w:pPr>
            <w:r>
              <w:rPr>
                <w:rFonts w:hint="eastAsia" w:ascii="Times New Roman" w:hAnsi="Times New Roman" w:eastAsia="仿宋" w:cs="Times New Roman"/>
                <w:i w:val="0"/>
                <w:iCs w:val="0"/>
                <w:color w:val="000000"/>
                <w:sz w:val="24"/>
                <w:szCs w:val="24"/>
                <w:u w:val="none"/>
                <w:lang w:eastAsia="zh-CN"/>
              </w:rPr>
              <w:t>个</w:t>
            </w:r>
          </w:p>
        </w:tc>
        <w:tc>
          <w:tcPr>
            <w:tcW w:w="933" w:type="dxa"/>
            <w:tcBorders>
              <w:top w:val="single" w:color="auto" w:sz="4" w:space="0"/>
              <w:left w:val="single" w:color="auto" w:sz="4" w:space="0"/>
              <w:bottom w:val="single" w:color="auto" w:sz="4" w:space="0"/>
              <w:right w:val="single" w:color="auto" w:sz="4" w:space="0"/>
            </w:tcBorders>
            <w:noWrap/>
            <w:vAlign w:val="center"/>
          </w:tcPr>
          <w:p w14:paraId="5893EB94">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 w:cs="Times New Roman"/>
                <w:i w:val="0"/>
                <w:iCs w:val="0"/>
                <w:color w:val="000000"/>
                <w:kern w:val="2"/>
                <w:sz w:val="24"/>
                <w:szCs w:val="24"/>
                <w:u w:val="none"/>
                <w:lang w:val="en-US" w:eastAsia="zh-CN" w:bidi="ar-SA"/>
              </w:rPr>
            </w:pPr>
            <w:r>
              <w:rPr>
                <w:rFonts w:hint="eastAsia" w:ascii="Times New Roman" w:hAnsi="Times New Roman" w:eastAsia="仿宋" w:cs="Times New Roman"/>
                <w:i w:val="0"/>
                <w:iCs w:val="0"/>
                <w:color w:val="000000"/>
                <w:sz w:val="24"/>
                <w:szCs w:val="24"/>
                <w:u w:val="none"/>
                <w:lang w:val="en-US" w:eastAsia="zh-CN"/>
              </w:rPr>
              <w:t>300</w:t>
            </w:r>
          </w:p>
        </w:tc>
      </w:tr>
      <w:tr w14:paraId="369AD6D4">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1002" w:type="dxa"/>
            <w:tcBorders>
              <w:top w:val="single" w:color="auto" w:sz="4" w:space="0"/>
              <w:left w:val="single" w:color="auto" w:sz="4" w:space="0"/>
              <w:bottom w:val="single" w:color="auto" w:sz="4" w:space="0"/>
              <w:right w:val="single" w:color="auto" w:sz="4" w:space="0"/>
            </w:tcBorders>
            <w:noWrap/>
            <w:vAlign w:val="center"/>
          </w:tcPr>
          <w:p w14:paraId="7CF54D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9</w:t>
            </w:r>
          </w:p>
        </w:tc>
        <w:tc>
          <w:tcPr>
            <w:tcW w:w="4300" w:type="dxa"/>
            <w:tcBorders>
              <w:top w:val="single" w:color="auto" w:sz="4" w:space="0"/>
              <w:left w:val="single" w:color="auto" w:sz="4" w:space="0"/>
              <w:bottom w:val="single" w:color="auto" w:sz="4" w:space="0"/>
              <w:right w:val="single" w:color="auto" w:sz="4" w:space="0"/>
            </w:tcBorders>
            <w:noWrap/>
            <w:vAlign w:val="center"/>
          </w:tcPr>
          <w:p w14:paraId="413DCD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脱脂棉</w:t>
            </w: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CDAE81E">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 w:cs="Times New Roman"/>
                <w:i w:val="0"/>
                <w:iCs w:val="0"/>
                <w:color w:val="000000"/>
                <w:kern w:val="2"/>
                <w:sz w:val="24"/>
                <w:szCs w:val="24"/>
                <w:u w:val="none"/>
                <w:lang w:val="en-US" w:eastAsia="zh-CN" w:bidi="ar-SA"/>
              </w:rPr>
            </w:pPr>
            <w:r>
              <w:rPr>
                <w:rFonts w:hint="eastAsia" w:ascii="Times New Roman" w:hAnsi="Times New Roman" w:eastAsia="仿宋" w:cs="Times New Roman"/>
                <w:i w:val="0"/>
                <w:iCs w:val="0"/>
                <w:color w:val="000000"/>
                <w:kern w:val="2"/>
                <w:sz w:val="24"/>
                <w:szCs w:val="24"/>
                <w:u w:val="none"/>
                <w:lang w:val="en-US" w:eastAsia="zh-CN" w:bidi="ar-SA"/>
              </w:rPr>
              <w:t>500g/袋</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16C982DF">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仿宋" w:cs="Times New Roman"/>
                <w:i w:val="0"/>
                <w:iCs w:val="0"/>
                <w:color w:val="000000"/>
                <w:sz w:val="24"/>
                <w:szCs w:val="24"/>
                <w:u w:val="none"/>
                <w:lang w:eastAsia="zh-CN"/>
              </w:rPr>
            </w:pPr>
            <w:r>
              <w:rPr>
                <w:rFonts w:hint="eastAsia" w:ascii="Times New Roman" w:hAnsi="Times New Roman" w:eastAsia="仿宋" w:cs="Times New Roman"/>
                <w:i w:val="0"/>
                <w:iCs w:val="0"/>
                <w:color w:val="000000"/>
                <w:sz w:val="24"/>
                <w:szCs w:val="24"/>
                <w:u w:val="none"/>
                <w:lang w:eastAsia="zh-CN"/>
              </w:rPr>
              <w:t>袋</w:t>
            </w:r>
          </w:p>
        </w:tc>
        <w:tc>
          <w:tcPr>
            <w:tcW w:w="933" w:type="dxa"/>
            <w:tcBorders>
              <w:top w:val="single" w:color="auto" w:sz="4" w:space="0"/>
              <w:left w:val="single" w:color="auto" w:sz="4" w:space="0"/>
              <w:bottom w:val="single" w:color="auto" w:sz="4" w:space="0"/>
              <w:right w:val="single" w:color="auto" w:sz="4" w:space="0"/>
            </w:tcBorders>
            <w:noWrap/>
            <w:vAlign w:val="center"/>
          </w:tcPr>
          <w:p w14:paraId="61C058D9">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 w:cs="Times New Roman"/>
                <w:i w:val="0"/>
                <w:iCs w:val="0"/>
                <w:color w:val="000000"/>
                <w:sz w:val="24"/>
                <w:szCs w:val="24"/>
                <w:u w:val="none"/>
                <w:lang w:val="en-US" w:eastAsia="zh-CN"/>
              </w:rPr>
            </w:pPr>
            <w:r>
              <w:rPr>
                <w:rFonts w:hint="eastAsia" w:ascii="Times New Roman" w:hAnsi="Times New Roman" w:eastAsia="仿宋" w:cs="Times New Roman"/>
                <w:i w:val="0"/>
                <w:iCs w:val="0"/>
                <w:color w:val="000000"/>
                <w:sz w:val="24"/>
                <w:szCs w:val="24"/>
                <w:u w:val="none"/>
                <w:lang w:val="en-US" w:eastAsia="zh-CN"/>
              </w:rPr>
              <w:t>10</w:t>
            </w:r>
          </w:p>
        </w:tc>
      </w:tr>
      <w:tr w14:paraId="12ABE9A8">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1002" w:type="dxa"/>
            <w:tcBorders>
              <w:top w:val="single" w:color="auto" w:sz="4" w:space="0"/>
              <w:left w:val="single" w:color="auto" w:sz="4" w:space="0"/>
              <w:bottom w:val="single" w:color="auto" w:sz="4" w:space="0"/>
              <w:right w:val="single" w:color="auto" w:sz="4" w:space="0"/>
            </w:tcBorders>
            <w:noWrap/>
            <w:vAlign w:val="center"/>
          </w:tcPr>
          <w:p w14:paraId="687A8A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10</w:t>
            </w:r>
          </w:p>
        </w:tc>
        <w:tc>
          <w:tcPr>
            <w:tcW w:w="4300" w:type="dxa"/>
            <w:tcBorders>
              <w:top w:val="single" w:color="auto" w:sz="4" w:space="0"/>
              <w:left w:val="single" w:color="auto" w:sz="4" w:space="0"/>
              <w:bottom w:val="single" w:color="auto" w:sz="4" w:space="0"/>
              <w:right w:val="single" w:color="auto" w:sz="4" w:space="0"/>
            </w:tcBorders>
            <w:noWrap/>
            <w:vAlign w:val="center"/>
          </w:tcPr>
          <w:p w14:paraId="64EE9B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仿宋" w:cs="Times New Roman"/>
                <w:i w:val="0"/>
                <w:iCs w:val="0"/>
                <w:color w:val="000000"/>
                <w:kern w:val="0"/>
                <w:sz w:val="24"/>
                <w:szCs w:val="24"/>
                <w:u w:val="none"/>
                <w:lang w:val="en-US" w:eastAsia="zh-CN" w:bidi="ar"/>
              </w:rPr>
              <w:t>75%医用酒精</w:t>
            </w:r>
          </w:p>
        </w:tc>
        <w:tc>
          <w:tcPr>
            <w:tcW w:w="2113" w:type="dxa"/>
            <w:tcBorders>
              <w:top w:val="single" w:color="auto" w:sz="4" w:space="0"/>
              <w:left w:val="single" w:color="auto" w:sz="4" w:space="0"/>
              <w:bottom w:val="single" w:color="auto" w:sz="4" w:space="0"/>
              <w:right w:val="single" w:color="auto" w:sz="4" w:space="0"/>
            </w:tcBorders>
            <w:noWrap w:val="0"/>
            <w:vAlign w:val="center"/>
          </w:tcPr>
          <w:p w14:paraId="3EC4A720">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500ml*40瓶/箱</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2A359F2E">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sz w:val="24"/>
                <w:szCs w:val="24"/>
                <w:u w:val="none"/>
                <w:lang w:val="en-US" w:eastAsia="zh-CN"/>
              </w:rPr>
              <w:t>箱</w:t>
            </w:r>
          </w:p>
        </w:tc>
        <w:tc>
          <w:tcPr>
            <w:tcW w:w="933" w:type="dxa"/>
            <w:tcBorders>
              <w:top w:val="single" w:color="auto" w:sz="4" w:space="0"/>
              <w:left w:val="single" w:color="auto" w:sz="4" w:space="0"/>
              <w:bottom w:val="single" w:color="auto" w:sz="4" w:space="0"/>
              <w:right w:val="single" w:color="auto" w:sz="4" w:space="0"/>
            </w:tcBorders>
            <w:noWrap/>
            <w:vAlign w:val="center"/>
          </w:tcPr>
          <w:p w14:paraId="14676BDB">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 w:cs="Times New Roman"/>
                <w:i w:val="0"/>
                <w:iCs w:val="0"/>
                <w:color w:val="000000"/>
                <w:sz w:val="24"/>
                <w:szCs w:val="24"/>
                <w:u w:val="none"/>
                <w:lang w:val="en-US" w:eastAsia="zh-CN"/>
              </w:rPr>
            </w:pPr>
            <w:r>
              <w:rPr>
                <w:rFonts w:hint="eastAsia" w:ascii="Times New Roman" w:hAnsi="Times New Roman" w:eastAsia="仿宋" w:cs="Times New Roman"/>
                <w:i w:val="0"/>
                <w:iCs w:val="0"/>
                <w:color w:val="000000"/>
                <w:sz w:val="24"/>
                <w:szCs w:val="24"/>
                <w:u w:val="none"/>
                <w:lang w:val="en-US" w:eastAsia="zh-CN"/>
              </w:rPr>
              <w:t>8</w:t>
            </w:r>
          </w:p>
        </w:tc>
      </w:tr>
      <w:tr w14:paraId="747584E3">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1002" w:type="dxa"/>
            <w:tcBorders>
              <w:top w:val="single" w:color="auto" w:sz="4" w:space="0"/>
              <w:left w:val="single" w:color="auto" w:sz="4" w:space="0"/>
              <w:bottom w:val="single" w:color="auto" w:sz="4" w:space="0"/>
              <w:right w:val="single" w:color="auto" w:sz="4" w:space="0"/>
            </w:tcBorders>
            <w:noWrap/>
            <w:vAlign w:val="center"/>
          </w:tcPr>
          <w:p w14:paraId="21838C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11</w:t>
            </w:r>
          </w:p>
        </w:tc>
        <w:tc>
          <w:tcPr>
            <w:tcW w:w="4300" w:type="dxa"/>
            <w:tcBorders>
              <w:top w:val="single" w:color="auto" w:sz="4" w:space="0"/>
              <w:left w:val="single" w:color="auto" w:sz="4" w:space="0"/>
              <w:bottom w:val="single" w:color="auto" w:sz="4" w:space="0"/>
              <w:right w:val="single" w:color="auto" w:sz="4" w:space="0"/>
            </w:tcBorders>
            <w:noWrap/>
            <w:vAlign w:val="center"/>
          </w:tcPr>
          <w:p w14:paraId="0BF194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仿宋" w:cs="Times New Roman"/>
                <w:i w:val="0"/>
                <w:iCs w:val="0"/>
                <w:color w:val="000000"/>
                <w:kern w:val="0"/>
                <w:sz w:val="24"/>
                <w:szCs w:val="24"/>
                <w:u w:val="none"/>
                <w:lang w:val="en-US" w:eastAsia="zh-CN" w:bidi="ar"/>
              </w:rPr>
              <w:t>充电式头灯</w:t>
            </w:r>
          </w:p>
        </w:tc>
        <w:tc>
          <w:tcPr>
            <w:tcW w:w="2113" w:type="dxa"/>
            <w:tcBorders>
              <w:top w:val="single" w:color="auto" w:sz="4" w:space="0"/>
              <w:left w:val="single" w:color="auto" w:sz="4" w:space="0"/>
              <w:bottom w:val="single" w:color="auto" w:sz="4" w:space="0"/>
              <w:right w:val="single" w:color="auto" w:sz="4" w:space="0"/>
            </w:tcBorders>
            <w:noWrap w:val="0"/>
            <w:vAlign w:val="center"/>
          </w:tcPr>
          <w:p w14:paraId="37F95368">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kern w:val="2"/>
                <w:sz w:val="24"/>
                <w:szCs w:val="24"/>
                <w:u w:val="none"/>
                <w:lang w:val="en-US" w:eastAsia="zh-CN" w:bidi="ar-SA"/>
              </w:rPr>
              <w:t>1300光通量</w:t>
            </w:r>
          </w:p>
          <w:p w14:paraId="2FB34F71">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kern w:val="2"/>
                <w:sz w:val="24"/>
                <w:szCs w:val="24"/>
                <w:u w:val="none"/>
                <w:lang w:val="en-US" w:eastAsia="zh-CN" w:bidi="ar-SA"/>
              </w:rPr>
              <w:t>续航5-10小时</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14E3D968">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sz w:val="24"/>
                <w:szCs w:val="24"/>
                <w:u w:val="none"/>
                <w:lang w:eastAsia="zh-CN"/>
              </w:rPr>
              <w:t>个</w:t>
            </w:r>
          </w:p>
        </w:tc>
        <w:tc>
          <w:tcPr>
            <w:tcW w:w="933" w:type="dxa"/>
            <w:tcBorders>
              <w:top w:val="single" w:color="auto" w:sz="4" w:space="0"/>
              <w:left w:val="single" w:color="auto" w:sz="4" w:space="0"/>
              <w:bottom w:val="single" w:color="auto" w:sz="4" w:space="0"/>
              <w:right w:val="single" w:color="auto" w:sz="4" w:space="0"/>
            </w:tcBorders>
            <w:noWrap/>
            <w:vAlign w:val="center"/>
          </w:tcPr>
          <w:p w14:paraId="6BDBECFD">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 w:cs="Times New Roman"/>
                <w:i w:val="0"/>
                <w:iCs w:val="0"/>
                <w:color w:val="000000"/>
                <w:sz w:val="24"/>
                <w:szCs w:val="24"/>
                <w:u w:val="none"/>
                <w:lang w:val="en-US" w:eastAsia="zh-CN"/>
              </w:rPr>
            </w:pPr>
            <w:r>
              <w:rPr>
                <w:rFonts w:hint="eastAsia" w:ascii="Times New Roman" w:hAnsi="Times New Roman" w:eastAsia="仿宋" w:cs="Times New Roman"/>
                <w:i w:val="0"/>
                <w:iCs w:val="0"/>
                <w:color w:val="000000"/>
                <w:sz w:val="24"/>
                <w:szCs w:val="24"/>
                <w:u w:val="none"/>
                <w:lang w:val="en-US" w:eastAsia="zh-CN"/>
              </w:rPr>
              <w:t>23</w:t>
            </w:r>
          </w:p>
        </w:tc>
      </w:tr>
      <w:tr w14:paraId="6501121C">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1002" w:type="dxa"/>
            <w:tcBorders>
              <w:top w:val="single" w:color="auto" w:sz="4" w:space="0"/>
              <w:left w:val="single" w:color="auto" w:sz="4" w:space="0"/>
              <w:bottom w:val="single" w:color="auto" w:sz="4" w:space="0"/>
              <w:right w:val="single" w:color="auto" w:sz="4" w:space="0"/>
            </w:tcBorders>
            <w:noWrap/>
            <w:vAlign w:val="center"/>
          </w:tcPr>
          <w:p w14:paraId="7B1222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12</w:t>
            </w:r>
          </w:p>
        </w:tc>
        <w:tc>
          <w:tcPr>
            <w:tcW w:w="4300" w:type="dxa"/>
            <w:tcBorders>
              <w:top w:val="single" w:color="auto" w:sz="4" w:space="0"/>
              <w:left w:val="single" w:color="auto" w:sz="4" w:space="0"/>
              <w:bottom w:val="single" w:color="auto" w:sz="4" w:space="0"/>
              <w:right w:val="single" w:color="auto" w:sz="4" w:space="0"/>
            </w:tcBorders>
            <w:noWrap/>
            <w:vAlign w:val="center"/>
          </w:tcPr>
          <w:p w14:paraId="2C3AB4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仿宋" w:cs="Times New Roman"/>
                <w:i w:val="0"/>
                <w:iCs w:val="0"/>
                <w:color w:val="000000"/>
                <w:kern w:val="0"/>
                <w:sz w:val="24"/>
                <w:szCs w:val="24"/>
                <w:u w:val="none"/>
                <w:lang w:val="en-US" w:eastAsia="zh-CN" w:bidi="ar"/>
              </w:rPr>
              <w:t>充电背负式电动喷雾器</w:t>
            </w: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2810C02">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kern w:val="2"/>
                <w:sz w:val="24"/>
                <w:szCs w:val="24"/>
                <w:u w:val="none"/>
                <w:lang w:val="en-US" w:eastAsia="zh-CN" w:bidi="ar-SA"/>
              </w:rPr>
              <w:t>20升充电式</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1554BF2B">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sz w:val="24"/>
                <w:szCs w:val="24"/>
                <w:u w:val="none"/>
                <w:lang w:eastAsia="zh-CN"/>
              </w:rPr>
              <w:t>台</w:t>
            </w:r>
          </w:p>
        </w:tc>
        <w:tc>
          <w:tcPr>
            <w:tcW w:w="933" w:type="dxa"/>
            <w:tcBorders>
              <w:top w:val="single" w:color="auto" w:sz="4" w:space="0"/>
              <w:left w:val="single" w:color="auto" w:sz="4" w:space="0"/>
              <w:bottom w:val="single" w:color="auto" w:sz="4" w:space="0"/>
              <w:right w:val="single" w:color="auto" w:sz="4" w:space="0"/>
            </w:tcBorders>
            <w:noWrap/>
            <w:vAlign w:val="center"/>
          </w:tcPr>
          <w:p w14:paraId="10B541E5">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 w:cs="Times New Roman"/>
                <w:i w:val="0"/>
                <w:iCs w:val="0"/>
                <w:color w:val="000000"/>
                <w:sz w:val="24"/>
                <w:szCs w:val="24"/>
                <w:u w:val="none"/>
                <w:lang w:val="en-US" w:eastAsia="zh-CN"/>
              </w:rPr>
            </w:pPr>
            <w:r>
              <w:rPr>
                <w:rFonts w:hint="eastAsia" w:ascii="Times New Roman" w:hAnsi="Times New Roman" w:eastAsia="仿宋" w:cs="Times New Roman"/>
                <w:i w:val="0"/>
                <w:iCs w:val="0"/>
                <w:color w:val="000000"/>
                <w:sz w:val="24"/>
                <w:szCs w:val="24"/>
                <w:u w:val="none"/>
                <w:lang w:val="en-US" w:eastAsia="zh-CN"/>
              </w:rPr>
              <w:t>22</w:t>
            </w:r>
          </w:p>
        </w:tc>
      </w:tr>
      <w:tr w14:paraId="2C4322D9">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1002" w:type="dxa"/>
            <w:tcBorders>
              <w:top w:val="single" w:color="auto" w:sz="4" w:space="0"/>
              <w:left w:val="single" w:color="auto" w:sz="4" w:space="0"/>
              <w:bottom w:val="single" w:color="auto" w:sz="4" w:space="0"/>
              <w:right w:val="single" w:color="auto" w:sz="4" w:space="0"/>
            </w:tcBorders>
            <w:noWrap/>
            <w:vAlign w:val="center"/>
          </w:tcPr>
          <w:p w14:paraId="392579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13</w:t>
            </w:r>
          </w:p>
        </w:tc>
        <w:tc>
          <w:tcPr>
            <w:tcW w:w="4300" w:type="dxa"/>
            <w:tcBorders>
              <w:top w:val="single" w:color="auto" w:sz="4" w:space="0"/>
              <w:left w:val="single" w:color="auto" w:sz="4" w:space="0"/>
              <w:bottom w:val="single" w:color="auto" w:sz="4" w:space="0"/>
              <w:right w:val="single" w:color="auto" w:sz="4" w:space="0"/>
            </w:tcBorders>
            <w:noWrap/>
            <w:vAlign w:val="center"/>
          </w:tcPr>
          <w:p w14:paraId="212B68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仿宋" w:cs="Times New Roman"/>
                <w:i w:val="0"/>
                <w:iCs w:val="0"/>
                <w:color w:val="000000"/>
                <w:kern w:val="0"/>
                <w:sz w:val="24"/>
                <w:szCs w:val="24"/>
                <w:u w:val="none"/>
                <w:lang w:val="en-US" w:eastAsia="zh-CN" w:bidi="ar"/>
              </w:rPr>
              <w:t>次氯酸原液</w:t>
            </w: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01D2B13">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500ml*</w:t>
            </w:r>
            <w:r>
              <w:rPr>
                <w:rFonts w:hint="eastAsia" w:ascii="Times New Roman" w:hAnsi="Times New Roman" w:eastAsia="仿宋" w:cs="Times New Roman"/>
                <w:i w:val="0"/>
                <w:iCs w:val="0"/>
                <w:color w:val="000000"/>
                <w:kern w:val="0"/>
                <w:sz w:val="24"/>
                <w:szCs w:val="24"/>
                <w:u w:val="none"/>
                <w:lang w:val="en-US" w:eastAsia="zh-CN" w:bidi="ar"/>
              </w:rPr>
              <w:t>2</w:t>
            </w:r>
            <w:r>
              <w:rPr>
                <w:rFonts w:hint="default" w:ascii="Times New Roman" w:hAnsi="Times New Roman" w:eastAsia="仿宋" w:cs="Times New Roman"/>
                <w:i w:val="0"/>
                <w:iCs w:val="0"/>
                <w:color w:val="000000"/>
                <w:kern w:val="0"/>
                <w:sz w:val="24"/>
                <w:szCs w:val="24"/>
                <w:u w:val="none"/>
                <w:lang w:val="en-US" w:eastAsia="zh-CN" w:bidi="ar"/>
              </w:rPr>
              <w:t>0瓶/箱</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3BC0BF07">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sz w:val="24"/>
                <w:szCs w:val="24"/>
                <w:u w:val="none"/>
                <w:lang w:eastAsia="zh-CN"/>
              </w:rPr>
              <w:t>箱</w:t>
            </w:r>
          </w:p>
        </w:tc>
        <w:tc>
          <w:tcPr>
            <w:tcW w:w="933" w:type="dxa"/>
            <w:tcBorders>
              <w:top w:val="single" w:color="auto" w:sz="4" w:space="0"/>
              <w:left w:val="single" w:color="auto" w:sz="4" w:space="0"/>
              <w:bottom w:val="single" w:color="auto" w:sz="4" w:space="0"/>
              <w:right w:val="single" w:color="auto" w:sz="4" w:space="0"/>
            </w:tcBorders>
            <w:noWrap/>
            <w:vAlign w:val="center"/>
          </w:tcPr>
          <w:p w14:paraId="518644CF">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 w:cs="Times New Roman"/>
                <w:i w:val="0"/>
                <w:iCs w:val="0"/>
                <w:color w:val="000000"/>
                <w:sz w:val="24"/>
                <w:szCs w:val="24"/>
                <w:u w:val="none"/>
                <w:lang w:val="en-US" w:eastAsia="zh-CN"/>
              </w:rPr>
            </w:pPr>
            <w:r>
              <w:rPr>
                <w:rFonts w:hint="eastAsia" w:ascii="Times New Roman" w:hAnsi="Times New Roman" w:eastAsia="仿宋" w:cs="Times New Roman"/>
                <w:i w:val="0"/>
                <w:iCs w:val="0"/>
                <w:color w:val="000000"/>
                <w:sz w:val="24"/>
                <w:szCs w:val="24"/>
                <w:u w:val="none"/>
                <w:lang w:val="en-US" w:eastAsia="zh-CN"/>
              </w:rPr>
              <w:t>40</w:t>
            </w:r>
          </w:p>
        </w:tc>
      </w:tr>
    </w:tbl>
    <w:p w14:paraId="7536006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2000000000000000000"/>
    <w:charset w:val="86"/>
    <w:family w:val="script"/>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3FE837"/>
    <w:multiLevelType w:val="singleLevel"/>
    <w:tmpl w:val="253FE837"/>
    <w:lvl w:ilvl="0" w:tentative="0">
      <w:start w:val="12"/>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Pan.">
    <w15:presenceInfo w15:providerId="WPS Office" w15:userId="6124199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2C06DE"/>
    <w:rsid w:val="0C246BDF"/>
    <w:rsid w:val="31B9703B"/>
    <w:rsid w:val="370F12A9"/>
    <w:rsid w:val="3AFF1A47"/>
    <w:rsid w:val="5F387DF8"/>
    <w:rsid w:val="5FC4649E"/>
    <w:rsid w:val="5FC865BE"/>
    <w:rsid w:val="655908BB"/>
    <w:rsid w:val="770338D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2127</Words>
  <Characters>2253</Characters>
  <Lines>0</Lines>
  <Paragraphs>0</Paragraphs>
  <TotalTime>11</TotalTime>
  <ScaleCrop>false</ScaleCrop>
  <LinksUpToDate>false</LinksUpToDate>
  <CharactersWithSpaces>2289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hp</dc:creator>
  <cp:lastModifiedBy>Pan.</cp:lastModifiedBy>
  <cp:lastPrinted>2026-04-02T01:23:23Z</cp:lastPrinted>
  <dcterms:modified xsi:type="dcterms:W3CDTF">2026-04-02T01:31:44Z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eyJoZGlkIjoiOGFlODNiNDgxNTIzMjNkMGMxZGVlZDFlOTlhNzZlYTIiLCJ1c2VySWQiOiI4NTQ5MDIwNDUifQ==</vt:lpwstr>
  </property>
  <property fmtid="{D5CDD505-2E9C-101B-9397-08002B2CF9AE}" pid="4" name="ICV">
    <vt:lpwstr>C138E473C44041E487DAD8676F8BD7B5_13</vt:lpwstr>
  </property>
</Properties>
</file>