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FB9C4" w14:textId="1C873025" w:rsidR="00C04BB2" w:rsidRDefault="00B86057">
      <w:pPr>
        <w:pStyle w:val="a3"/>
        <w:widowControl/>
        <w:wordWrap w:val="0"/>
        <w:spacing w:beforeAutospacing="0" w:afterAutospacing="0" w:line="579"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4AE8D012" w14:textId="77777777" w:rsidR="00C04BB2" w:rsidRDefault="00B86057">
      <w:pPr>
        <w:pStyle w:val="a3"/>
        <w:widowControl/>
        <w:spacing w:beforeAutospacing="0" w:afterAutospacing="0"/>
        <w:jc w:val="center"/>
        <w:rPr>
          <w:rFonts w:ascii="黑体" w:eastAsia="黑体" w:hAnsi="黑体" w:cs="黑体"/>
          <w:sz w:val="32"/>
          <w:szCs w:val="32"/>
        </w:rPr>
      </w:pPr>
      <w:r>
        <w:rPr>
          <w:rFonts w:ascii="黑体" w:eastAsia="黑体" w:hAnsi="黑体" w:cs="黑体" w:hint="eastAsia"/>
          <w:sz w:val="32"/>
          <w:szCs w:val="32"/>
        </w:rPr>
        <w:t>网络安全和大数据产业赛道</w:t>
      </w:r>
    </w:p>
    <w:p w14:paraId="2D5B6A50" w14:textId="77777777" w:rsidR="00C04BB2" w:rsidRDefault="00C04BB2">
      <w:pPr>
        <w:pStyle w:val="a3"/>
        <w:widowControl/>
        <w:spacing w:beforeAutospacing="0" w:afterAutospacing="0"/>
        <w:jc w:val="center"/>
        <w:rPr>
          <w:rFonts w:ascii="黑体" w:eastAsia="黑体" w:hAnsi="黑体" w:cs="黑体"/>
          <w:sz w:val="32"/>
          <w:szCs w:val="32"/>
        </w:rPr>
      </w:pPr>
    </w:p>
    <w:tbl>
      <w:tblPr>
        <w:tblW w:w="7819" w:type="dxa"/>
        <w:jc w:val="center"/>
        <w:tblLayout w:type="fixed"/>
        <w:tblLook w:val="04A0" w:firstRow="1" w:lastRow="0" w:firstColumn="1" w:lastColumn="0" w:noHBand="0" w:noVBand="1"/>
      </w:tblPr>
      <w:tblGrid>
        <w:gridCol w:w="1061"/>
        <w:gridCol w:w="6758"/>
      </w:tblGrid>
      <w:tr w:rsidR="00C04BB2" w14:paraId="0B47B081"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F931A"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序号</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BF899"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项目名称</w:t>
            </w:r>
          </w:p>
        </w:tc>
      </w:tr>
      <w:tr w:rsidR="00C04BB2" w14:paraId="19428840"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8B24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84B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数据驱动航大精密级大功率激光精密制造装备研发及产业化</w:t>
            </w:r>
          </w:p>
        </w:tc>
      </w:tr>
      <w:tr w:rsidR="00C04BB2" w14:paraId="03C60491"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1ABF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F105"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基于先进材料融合的高性能计算加速方案</w:t>
            </w:r>
          </w:p>
        </w:tc>
      </w:tr>
      <w:tr w:rsidR="00C04BB2" w14:paraId="222BB0EA"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79A3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227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全销客</w:t>
            </w:r>
            <w:r>
              <w:rPr>
                <w:rFonts w:ascii="Times New Roman" w:eastAsia="等线" w:hAnsi="Times New Roman" w:cs="Times New Roman"/>
                <w:color w:val="000000"/>
                <w:kern w:val="0"/>
                <w:sz w:val="22"/>
                <w:szCs w:val="22"/>
                <w:lang w:bidi="ar"/>
              </w:rPr>
              <w:t>AI</w:t>
            </w:r>
            <w:proofErr w:type="gramStart"/>
            <w:r>
              <w:rPr>
                <w:rFonts w:ascii="Times New Roman" w:eastAsia="等线" w:hAnsi="Times New Roman" w:cs="Times New Roman"/>
                <w:color w:val="000000"/>
                <w:kern w:val="0"/>
                <w:sz w:val="22"/>
                <w:szCs w:val="22"/>
                <w:lang w:bidi="ar"/>
              </w:rPr>
              <w:t>一</w:t>
            </w:r>
            <w:proofErr w:type="gramEnd"/>
            <w:r>
              <w:rPr>
                <w:rFonts w:ascii="Times New Roman" w:eastAsia="等线" w:hAnsi="Times New Roman" w:cs="Times New Roman"/>
                <w:color w:val="000000"/>
                <w:kern w:val="0"/>
                <w:sz w:val="22"/>
                <w:szCs w:val="22"/>
                <w:lang w:bidi="ar"/>
              </w:rPr>
              <w:t>多模态</w:t>
            </w:r>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驱动的全域营销决策引擎</w:t>
            </w:r>
          </w:p>
        </w:tc>
      </w:tr>
      <w:tr w:rsidR="00C04BB2" w14:paraId="69228D80"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331D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751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为人工智能提供安全基座</w:t>
            </w:r>
          </w:p>
        </w:tc>
      </w:tr>
      <w:tr w:rsidR="00C04BB2" w14:paraId="1291B2B8"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CC06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AB37" w14:textId="77777777" w:rsidR="00C04BB2" w:rsidRDefault="00B86057">
            <w:pPr>
              <w:widowControl/>
              <w:jc w:val="center"/>
              <w:textAlignment w:val="center"/>
              <w:rPr>
                <w:rFonts w:ascii="Times New Roman" w:eastAsia="等线" w:hAnsi="Times New Roman" w:cs="Times New Roman"/>
                <w:color w:val="000000"/>
                <w:sz w:val="22"/>
                <w:szCs w:val="22"/>
              </w:rPr>
            </w:pPr>
            <w:proofErr w:type="gramStart"/>
            <w:r>
              <w:rPr>
                <w:rFonts w:ascii="Times New Roman" w:eastAsia="等线" w:hAnsi="Times New Roman" w:cs="Times New Roman"/>
                <w:color w:val="000000"/>
                <w:kern w:val="0"/>
                <w:sz w:val="22"/>
                <w:szCs w:val="22"/>
                <w:lang w:bidi="ar"/>
              </w:rPr>
              <w:t>梵</w:t>
            </w:r>
            <w:proofErr w:type="gramEnd"/>
            <w:r>
              <w:rPr>
                <w:rFonts w:ascii="Times New Roman" w:eastAsia="等线" w:hAnsi="Times New Roman" w:cs="Times New Roman"/>
                <w:color w:val="000000"/>
                <w:kern w:val="0"/>
                <w:sz w:val="22"/>
                <w:szCs w:val="22"/>
                <w:lang w:bidi="ar"/>
              </w:rPr>
              <w:t>行</w:t>
            </w:r>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员工</w:t>
            </w:r>
          </w:p>
        </w:tc>
      </w:tr>
      <w:tr w:rsidR="00C04BB2" w14:paraId="7D479EC0"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E205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DDD3"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数字供应链平台助力乡村振兴</w:t>
            </w:r>
          </w:p>
        </w:tc>
      </w:tr>
      <w:tr w:rsidR="00C04BB2" w14:paraId="64477237"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6860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49FF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融</w:t>
            </w:r>
            <w:proofErr w:type="gramStart"/>
            <w:r>
              <w:rPr>
                <w:rFonts w:ascii="Times New Roman" w:eastAsia="等线" w:hAnsi="Times New Roman" w:cs="Times New Roman"/>
                <w:color w:val="000000"/>
                <w:kern w:val="0"/>
                <w:sz w:val="22"/>
                <w:szCs w:val="22"/>
                <w:lang w:bidi="ar"/>
              </w:rPr>
              <w:t>咎</w:t>
            </w:r>
            <w:proofErr w:type="gramEnd"/>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驱动的警</w:t>
            </w:r>
            <w:proofErr w:type="gramStart"/>
            <w:r>
              <w:rPr>
                <w:rFonts w:ascii="Times New Roman" w:eastAsia="等线" w:hAnsi="Times New Roman" w:cs="Times New Roman"/>
                <w:color w:val="000000"/>
                <w:kern w:val="0"/>
                <w:sz w:val="22"/>
                <w:szCs w:val="22"/>
                <w:lang w:bidi="ar"/>
              </w:rPr>
              <w:t>银诈解决</w:t>
            </w:r>
            <w:proofErr w:type="gramEnd"/>
            <w:r>
              <w:rPr>
                <w:rFonts w:ascii="Times New Roman" w:eastAsia="等线" w:hAnsi="Times New Roman" w:cs="Times New Roman"/>
                <w:color w:val="000000"/>
                <w:kern w:val="0"/>
                <w:sz w:val="22"/>
                <w:szCs w:val="22"/>
                <w:lang w:bidi="ar"/>
              </w:rPr>
              <w:t>方案</w:t>
            </w:r>
          </w:p>
        </w:tc>
      </w:tr>
      <w:tr w:rsidR="00C04BB2" w14:paraId="38BE3809"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DEBB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191F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电磁物探仪器装备的研发及其云服务系统</w:t>
            </w:r>
          </w:p>
        </w:tc>
      </w:tr>
      <w:tr w:rsidR="00C04BB2" w14:paraId="70A53272"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3AB5B"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0DB7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可信开源代码库</w:t>
            </w:r>
          </w:p>
        </w:tc>
      </w:tr>
      <w:tr w:rsidR="00C04BB2" w14:paraId="3DB9C685"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13D1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8B29B"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多智能</w:t>
            </w:r>
            <w:proofErr w:type="gramStart"/>
            <w:r>
              <w:rPr>
                <w:rFonts w:ascii="Times New Roman" w:eastAsia="等线" w:hAnsi="Times New Roman" w:cs="Times New Roman"/>
                <w:color w:val="000000"/>
                <w:kern w:val="0"/>
                <w:sz w:val="22"/>
                <w:szCs w:val="22"/>
                <w:lang w:bidi="ar"/>
              </w:rPr>
              <w:t>体金融合规</w:t>
            </w:r>
            <w:proofErr w:type="gramEnd"/>
            <w:r>
              <w:rPr>
                <w:rFonts w:ascii="Times New Roman" w:eastAsia="等线" w:hAnsi="Times New Roman" w:cs="Times New Roman"/>
                <w:color w:val="000000"/>
                <w:kern w:val="0"/>
                <w:sz w:val="22"/>
                <w:szCs w:val="22"/>
                <w:lang w:bidi="ar"/>
              </w:rPr>
              <w:t>与投</w:t>
            </w:r>
            <w:proofErr w:type="gramStart"/>
            <w:r>
              <w:rPr>
                <w:rFonts w:ascii="Times New Roman" w:eastAsia="等线" w:hAnsi="Times New Roman" w:cs="Times New Roman"/>
                <w:color w:val="000000"/>
                <w:kern w:val="0"/>
                <w:sz w:val="22"/>
                <w:szCs w:val="22"/>
                <w:lang w:bidi="ar"/>
              </w:rPr>
              <w:t>研</w:t>
            </w:r>
            <w:proofErr w:type="gramEnd"/>
            <w:r>
              <w:rPr>
                <w:rFonts w:ascii="Times New Roman" w:eastAsia="等线" w:hAnsi="Times New Roman" w:cs="Times New Roman"/>
                <w:color w:val="000000"/>
                <w:kern w:val="0"/>
                <w:sz w:val="22"/>
                <w:szCs w:val="22"/>
                <w:lang w:bidi="ar"/>
              </w:rPr>
              <w:t>执行一体化平台</w:t>
            </w:r>
          </w:p>
        </w:tc>
      </w:tr>
      <w:tr w:rsidR="00C04BB2" w14:paraId="63F04714"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1D3B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28B5"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网络信息系统智能化安全运营平台</w:t>
            </w:r>
          </w:p>
        </w:tc>
      </w:tr>
      <w:tr w:rsidR="00C04BB2" w14:paraId="46374DB1"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AC98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4DEF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慢性病全病程智能管理平台构建及应用</w:t>
            </w:r>
          </w:p>
        </w:tc>
      </w:tr>
      <w:tr w:rsidR="00C04BB2" w14:paraId="0F425217"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0B55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29B0"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构建一站式多模态</w:t>
            </w:r>
            <w:proofErr w:type="gramStart"/>
            <w:r>
              <w:rPr>
                <w:rFonts w:ascii="Times New Roman" w:eastAsia="等线" w:hAnsi="Times New Roman" w:cs="Times New Roman"/>
                <w:color w:val="000000"/>
                <w:kern w:val="0"/>
                <w:sz w:val="22"/>
                <w:szCs w:val="22"/>
                <w:lang w:bidi="ar"/>
              </w:rPr>
              <w:t>全风险域内容</w:t>
            </w:r>
            <w:proofErr w:type="gramEnd"/>
            <w:r>
              <w:rPr>
                <w:rFonts w:ascii="Times New Roman" w:eastAsia="等线" w:hAnsi="Times New Roman" w:cs="Times New Roman"/>
                <w:color w:val="000000"/>
                <w:kern w:val="0"/>
                <w:sz w:val="22"/>
                <w:szCs w:val="22"/>
                <w:lang w:bidi="ar"/>
              </w:rPr>
              <w:t>审查平台</w:t>
            </w:r>
          </w:p>
        </w:tc>
      </w:tr>
      <w:tr w:rsidR="00C04BB2" w14:paraId="7FE6890B"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DB4D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3CA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投</w:t>
            </w:r>
            <w:proofErr w:type="gramStart"/>
            <w:r>
              <w:rPr>
                <w:rFonts w:ascii="Times New Roman" w:eastAsia="等线" w:hAnsi="Times New Roman" w:cs="Times New Roman"/>
                <w:color w:val="000000"/>
                <w:kern w:val="0"/>
                <w:sz w:val="22"/>
                <w:szCs w:val="22"/>
                <w:lang w:bidi="ar"/>
              </w:rPr>
              <w:t>研</w:t>
            </w:r>
            <w:proofErr w:type="gramEnd"/>
            <w:r>
              <w:rPr>
                <w:rFonts w:ascii="Times New Roman" w:eastAsia="等线" w:hAnsi="Times New Roman" w:cs="Times New Roman"/>
                <w:color w:val="000000"/>
                <w:kern w:val="0"/>
                <w:sz w:val="22"/>
                <w:szCs w:val="22"/>
                <w:lang w:bidi="ar"/>
              </w:rPr>
              <w:t>智脑</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灵犀平台</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基于</w:t>
            </w:r>
            <w:r>
              <w:rPr>
                <w:rFonts w:ascii="Times New Roman" w:eastAsia="等线" w:hAnsi="Times New Roman" w:cs="Times New Roman"/>
                <w:color w:val="000000"/>
                <w:kern w:val="0"/>
                <w:sz w:val="22"/>
                <w:szCs w:val="22"/>
                <w:lang w:bidi="ar"/>
              </w:rPr>
              <w:t>LLM</w:t>
            </w:r>
            <w:r>
              <w:rPr>
                <w:rFonts w:ascii="Times New Roman" w:eastAsia="等线" w:hAnsi="Times New Roman" w:cs="Times New Roman"/>
                <w:color w:val="000000"/>
                <w:kern w:val="0"/>
                <w:sz w:val="22"/>
                <w:szCs w:val="22"/>
                <w:lang w:bidi="ar"/>
              </w:rPr>
              <w:t>的</w:t>
            </w:r>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投标智能体</w:t>
            </w:r>
          </w:p>
        </w:tc>
      </w:tr>
      <w:tr w:rsidR="00C04BB2" w14:paraId="2DBA5521" w14:textId="77777777">
        <w:trPr>
          <w:trHeight w:hRule="exact" w:val="680"/>
          <w:jc w:val="center"/>
        </w:trPr>
        <w:tc>
          <w:tcPr>
            <w:tcW w:w="10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508D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15</w:t>
            </w:r>
          </w:p>
        </w:tc>
        <w:tc>
          <w:tcPr>
            <w:tcW w:w="6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9D2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金银湖智能代码审计平台</w:t>
            </w:r>
          </w:p>
        </w:tc>
      </w:tr>
    </w:tbl>
    <w:p w14:paraId="650F48B3" w14:textId="62007CEB" w:rsidR="00C04BB2" w:rsidRDefault="00C04BB2"/>
    <w:p w14:paraId="33AFF38B" w14:textId="77777777" w:rsidR="00C04BB2" w:rsidRDefault="00B86057">
      <w:pPr>
        <w:pStyle w:val="a3"/>
        <w:widowControl/>
        <w:spacing w:beforeAutospacing="0" w:afterAutospacing="0"/>
        <w:jc w:val="center"/>
        <w:rPr>
          <w:rFonts w:ascii="黑体" w:eastAsia="黑体" w:hAnsi="黑体" w:cs="黑体"/>
          <w:sz w:val="32"/>
          <w:szCs w:val="32"/>
        </w:rPr>
      </w:pPr>
      <w:r>
        <w:rPr>
          <w:rFonts w:ascii="黑体" w:eastAsia="黑体" w:hAnsi="黑体" w:cs="黑体" w:hint="eastAsia"/>
          <w:sz w:val="32"/>
          <w:szCs w:val="32"/>
        </w:rPr>
        <w:t>电子信息产业赛道</w:t>
      </w:r>
    </w:p>
    <w:p w14:paraId="39F951A7" w14:textId="77777777" w:rsidR="00C04BB2" w:rsidRDefault="00C04BB2">
      <w:pPr>
        <w:pStyle w:val="a3"/>
        <w:widowControl/>
        <w:spacing w:beforeAutospacing="0" w:afterAutospacing="0"/>
        <w:jc w:val="center"/>
        <w:rPr>
          <w:rFonts w:ascii="黑体" w:eastAsia="黑体" w:hAnsi="黑体" w:cs="黑体"/>
          <w:sz w:val="32"/>
          <w:szCs w:val="32"/>
        </w:rPr>
      </w:pPr>
    </w:p>
    <w:tbl>
      <w:tblPr>
        <w:tblW w:w="7699" w:type="dxa"/>
        <w:jc w:val="center"/>
        <w:tblLayout w:type="fixed"/>
        <w:tblLook w:val="04A0" w:firstRow="1" w:lastRow="0" w:firstColumn="1" w:lastColumn="0" w:noHBand="0" w:noVBand="1"/>
      </w:tblPr>
      <w:tblGrid>
        <w:gridCol w:w="1341"/>
        <w:gridCol w:w="6358"/>
      </w:tblGrid>
      <w:tr w:rsidR="00C04BB2" w14:paraId="1258913A"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E5515"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sz w:val="22"/>
                <w:szCs w:val="22"/>
              </w:rPr>
              <w:t>序号</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993A"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项目名称</w:t>
            </w:r>
          </w:p>
        </w:tc>
      </w:tr>
      <w:tr w:rsidR="00C04BB2" w14:paraId="2F8FB1D7"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978F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967C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全国产共封装光模块研发及产业化</w:t>
            </w:r>
          </w:p>
        </w:tc>
      </w:tr>
      <w:tr w:rsidR="00C04BB2" w14:paraId="6B9BD6FF"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20D2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A9CFF" w14:textId="77777777" w:rsidR="00C04BB2" w:rsidRDefault="00B86057">
            <w:pPr>
              <w:widowControl/>
              <w:jc w:val="center"/>
              <w:textAlignment w:val="center"/>
              <w:rPr>
                <w:rFonts w:ascii="Times New Roman" w:eastAsia="等线" w:hAnsi="Times New Roman" w:cs="Times New Roman"/>
                <w:color w:val="000000"/>
                <w:sz w:val="22"/>
                <w:szCs w:val="22"/>
              </w:rPr>
            </w:pPr>
            <w:proofErr w:type="gramStart"/>
            <w:r>
              <w:rPr>
                <w:rFonts w:ascii="Times New Roman" w:eastAsia="等线" w:hAnsi="Times New Roman" w:cs="Times New Roman"/>
                <w:color w:val="000000"/>
                <w:kern w:val="0"/>
                <w:sz w:val="22"/>
                <w:szCs w:val="22"/>
                <w:lang w:bidi="ar"/>
              </w:rPr>
              <w:t>兀邛光芯</w:t>
            </w:r>
            <w:proofErr w:type="gramEnd"/>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国产</w:t>
            </w:r>
            <w:proofErr w:type="gramStart"/>
            <w:r>
              <w:rPr>
                <w:rFonts w:ascii="Times New Roman" w:eastAsia="等线" w:hAnsi="Times New Roman" w:cs="Times New Roman"/>
                <w:color w:val="000000"/>
                <w:kern w:val="0"/>
                <w:sz w:val="22"/>
                <w:szCs w:val="22"/>
                <w:lang w:bidi="ar"/>
              </w:rPr>
              <w:t>量子点膜拓荒者</w:t>
            </w:r>
            <w:proofErr w:type="gramEnd"/>
          </w:p>
        </w:tc>
      </w:tr>
      <w:tr w:rsidR="00C04BB2" w14:paraId="2FF8664B"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6123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71BF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晶彩</w:t>
            </w:r>
            <w:proofErr w:type="gramStart"/>
            <w:r>
              <w:rPr>
                <w:rFonts w:ascii="Times New Roman" w:eastAsia="等线" w:hAnsi="Times New Roman" w:cs="Times New Roman"/>
                <w:color w:val="000000"/>
                <w:kern w:val="0"/>
                <w:sz w:val="22"/>
                <w:szCs w:val="22"/>
                <w:lang w:bidi="ar"/>
              </w:rPr>
              <w:t>纷</w:t>
            </w:r>
            <w:proofErr w:type="gramEnd"/>
            <w:r>
              <w:rPr>
                <w:rFonts w:ascii="Times New Roman" w:eastAsia="等线" w:hAnsi="Times New Roman" w:cs="Times New Roman"/>
                <w:color w:val="000000"/>
                <w:kern w:val="0"/>
                <w:sz w:val="22"/>
                <w:szCs w:val="22"/>
                <w:lang w:bidi="ar"/>
              </w:rPr>
              <w:t>乘</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全球车载高端量子点显示引领者</w:t>
            </w:r>
          </w:p>
        </w:tc>
      </w:tr>
      <w:tr w:rsidR="00C04BB2" w14:paraId="46965374"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806B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7AE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高速实时示波器</w:t>
            </w:r>
          </w:p>
        </w:tc>
      </w:tr>
      <w:tr w:rsidR="00C04BB2" w14:paraId="20F13F5F"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97CD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3C7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智</w:t>
            </w:r>
            <w:proofErr w:type="gramStart"/>
            <w:r>
              <w:rPr>
                <w:rFonts w:ascii="Times New Roman" w:eastAsia="等线" w:hAnsi="Times New Roman" w:cs="Times New Roman"/>
                <w:color w:val="000000"/>
                <w:kern w:val="0"/>
                <w:sz w:val="22"/>
                <w:szCs w:val="22"/>
                <w:lang w:bidi="ar"/>
              </w:rPr>
              <w:t>医</w:t>
            </w:r>
            <w:proofErr w:type="gramEnd"/>
            <w:r>
              <w:rPr>
                <w:rFonts w:ascii="Times New Roman" w:eastAsia="等线" w:hAnsi="Times New Roman" w:cs="Times New Roman"/>
                <w:color w:val="000000"/>
                <w:kern w:val="0"/>
                <w:sz w:val="22"/>
                <w:szCs w:val="22"/>
                <w:lang w:bidi="ar"/>
              </w:rPr>
              <w:t>通</w:t>
            </w:r>
            <w:r>
              <w:rPr>
                <w:rFonts w:ascii="Times New Roman" w:eastAsia="等线" w:hAnsi="Times New Roman" w:cs="Times New Roman"/>
                <w:color w:val="000000"/>
                <w:kern w:val="0"/>
                <w:sz w:val="22"/>
                <w:szCs w:val="22"/>
                <w:lang w:bidi="ar"/>
              </w:rPr>
              <w:t>·</w:t>
            </w:r>
            <w:proofErr w:type="gramStart"/>
            <w:r>
              <w:rPr>
                <w:rFonts w:ascii="Times New Roman" w:eastAsia="等线" w:hAnsi="Times New Roman" w:cs="Times New Roman"/>
                <w:color w:val="000000"/>
                <w:kern w:val="0"/>
                <w:sz w:val="22"/>
                <w:szCs w:val="22"/>
                <w:lang w:bidi="ar"/>
              </w:rPr>
              <w:t>药械双驱</w:t>
            </w:r>
            <w:proofErr w:type="gramEnd"/>
            <w:r>
              <w:rPr>
                <w:rFonts w:ascii="Times New Roman" w:eastAsia="等线" w:hAnsi="Times New Roman" w:cs="Times New Roman"/>
                <w:color w:val="000000"/>
                <w:kern w:val="0"/>
                <w:sz w:val="22"/>
                <w:szCs w:val="22"/>
                <w:lang w:bidi="ar"/>
              </w:rPr>
              <w:t>一具身智能机器人赋能医院精准配送新生态</w:t>
            </w:r>
          </w:p>
        </w:tc>
      </w:tr>
      <w:tr w:rsidR="00C04BB2" w14:paraId="20EED53A"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E546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EFF9D" w14:textId="77777777" w:rsidR="00C04BB2" w:rsidRDefault="00B86057">
            <w:pPr>
              <w:widowControl/>
              <w:jc w:val="center"/>
              <w:textAlignment w:val="center"/>
              <w:rPr>
                <w:rFonts w:ascii="Times New Roman" w:eastAsia="等线" w:hAnsi="Times New Roman" w:cs="Times New Roman"/>
                <w:color w:val="000000"/>
                <w:sz w:val="22"/>
                <w:szCs w:val="22"/>
              </w:rPr>
            </w:pPr>
            <w:proofErr w:type="gramStart"/>
            <w:r>
              <w:rPr>
                <w:rFonts w:ascii="Times New Roman" w:eastAsia="等线" w:hAnsi="Times New Roman" w:cs="Times New Roman"/>
                <w:color w:val="000000"/>
                <w:kern w:val="0"/>
                <w:sz w:val="22"/>
                <w:szCs w:val="22"/>
                <w:lang w:bidi="ar"/>
              </w:rPr>
              <w:t>极键客</w:t>
            </w:r>
            <w:proofErr w:type="gramEnd"/>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光联开发轴体键盘</w:t>
            </w:r>
          </w:p>
        </w:tc>
      </w:tr>
      <w:tr w:rsidR="00C04BB2" w14:paraId="6C8F9FEF"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27DE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39A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w:t>
            </w:r>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的</w:t>
            </w:r>
            <w:proofErr w:type="gramStart"/>
            <w:r>
              <w:rPr>
                <w:rFonts w:ascii="Times New Roman" w:eastAsia="等线" w:hAnsi="Times New Roman" w:cs="Times New Roman"/>
                <w:color w:val="000000"/>
                <w:kern w:val="0"/>
                <w:sz w:val="22"/>
                <w:szCs w:val="22"/>
                <w:lang w:bidi="ar"/>
              </w:rPr>
              <w:t>无人机飞控智能</w:t>
            </w:r>
            <w:proofErr w:type="gramEnd"/>
            <w:r>
              <w:rPr>
                <w:rFonts w:ascii="Times New Roman" w:eastAsia="等线" w:hAnsi="Times New Roman" w:cs="Times New Roman"/>
                <w:color w:val="000000"/>
                <w:kern w:val="0"/>
                <w:sz w:val="22"/>
                <w:szCs w:val="22"/>
                <w:lang w:bidi="ar"/>
              </w:rPr>
              <w:t>平台</w:t>
            </w:r>
          </w:p>
        </w:tc>
      </w:tr>
      <w:tr w:rsidR="00C04BB2" w14:paraId="37FA1F59"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6AD9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FC08C" w14:textId="77777777" w:rsidR="00C04BB2" w:rsidRDefault="00B86057">
            <w:pPr>
              <w:widowControl/>
              <w:jc w:val="center"/>
              <w:textAlignment w:val="center"/>
              <w:rPr>
                <w:rFonts w:ascii="Times New Roman" w:eastAsia="等线" w:hAnsi="Times New Roman" w:cs="Times New Roman"/>
                <w:color w:val="000000"/>
                <w:sz w:val="22"/>
                <w:szCs w:val="22"/>
              </w:rPr>
            </w:pPr>
            <w:proofErr w:type="spellStart"/>
            <w:r>
              <w:rPr>
                <w:rFonts w:ascii="Times New Roman" w:eastAsia="等线" w:hAnsi="Times New Roman" w:cs="Times New Roman"/>
                <w:color w:val="000000"/>
                <w:kern w:val="0"/>
                <w:sz w:val="22"/>
                <w:szCs w:val="22"/>
                <w:lang w:bidi="ar"/>
              </w:rPr>
              <w:t>MagFlex</w:t>
            </w:r>
            <w:proofErr w:type="spellEnd"/>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新一代柔性触觉磁感知技术引领者</w:t>
            </w:r>
          </w:p>
        </w:tc>
      </w:tr>
      <w:tr w:rsidR="00C04BB2" w14:paraId="4B9253F7"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BAE5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1A4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车</w:t>
            </w:r>
            <w:proofErr w:type="gramStart"/>
            <w:r>
              <w:rPr>
                <w:rFonts w:ascii="Times New Roman" w:eastAsia="等线" w:hAnsi="Times New Roman" w:cs="Times New Roman"/>
                <w:color w:val="000000"/>
                <w:kern w:val="0"/>
                <w:sz w:val="22"/>
                <w:szCs w:val="22"/>
                <w:lang w:bidi="ar"/>
              </w:rPr>
              <w:t>规</w:t>
            </w:r>
            <w:proofErr w:type="gramEnd"/>
            <w:r>
              <w:rPr>
                <w:rFonts w:ascii="Times New Roman" w:eastAsia="等线" w:hAnsi="Times New Roman" w:cs="Times New Roman"/>
                <w:color w:val="000000"/>
                <w:kern w:val="0"/>
                <w:sz w:val="22"/>
                <w:szCs w:val="22"/>
                <w:lang w:bidi="ar"/>
              </w:rPr>
              <w:t>级高压碳化硅功率器件及模块</w:t>
            </w:r>
          </w:p>
        </w:tc>
      </w:tr>
      <w:tr w:rsidR="00C04BB2" w14:paraId="2214AC2A"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8C8E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68BFF" w14:textId="77777777" w:rsidR="00C04BB2" w:rsidRDefault="00B86057">
            <w:pPr>
              <w:widowControl/>
              <w:jc w:val="center"/>
              <w:textAlignment w:val="center"/>
              <w:rPr>
                <w:rFonts w:ascii="Times New Roman" w:eastAsia="等线" w:hAnsi="Times New Roman" w:cs="Times New Roman"/>
                <w:color w:val="000000"/>
                <w:sz w:val="22"/>
                <w:szCs w:val="22"/>
              </w:rPr>
            </w:pPr>
            <w:proofErr w:type="spellStart"/>
            <w:r>
              <w:rPr>
                <w:rFonts w:ascii="Times New Roman" w:eastAsia="等线" w:hAnsi="Times New Roman" w:cs="Times New Roman"/>
                <w:color w:val="000000"/>
                <w:kern w:val="0"/>
                <w:sz w:val="22"/>
                <w:szCs w:val="22"/>
                <w:lang w:bidi="ar"/>
              </w:rPr>
              <w:t>Dynatrack</w:t>
            </w:r>
            <w:proofErr w:type="spellEnd"/>
            <w:r>
              <w:rPr>
                <w:rFonts w:ascii="Times New Roman" w:eastAsia="等线" w:hAnsi="Times New Roman" w:cs="Times New Roman"/>
                <w:color w:val="000000"/>
                <w:kern w:val="0"/>
                <w:sz w:val="22"/>
                <w:szCs w:val="22"/>
                <w:lang w:bidi="ar"/>
              </w:rPr>
              <w:t>智能驱动芯片的全流程国产化与产业化应用</w:t>
            </w:r>
          </w:p>
        </w:tc>
      </w:tr>
      <w:tr w:rsidR="00C04BB2" w14:paraId="418F24FF"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9CC8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106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国产高端电子封装领域胶黏</w:t>
            </w:r>
            <w:proofErr w:type="gramStart"/>
            <w:r>
              <w:rPr>
                <w:rFonts w:ascii="Times New Roman" w:eastAsia="等线" w:hAnsi="Times New Roman" w:cs="Times New Roman"/>
                <w:color w:val="000000"/>
                <w:kern w:val="0"/>
                <w:sz w:val="22"/>
                <w:szCs w:val="22"/>
                <w:lang w:bidi="ar"/>
              </w:rPr>
              <w:t>剂开发</w:t>
            </w:r>
            <w:proofErr w:type="gramEnd"/>
            <w:r>
              <w:rPr>
                <w:rFonts w:ascii="Times New Roman" w:eastAsia="等线" w:hAnsi="Times New Roman" w:cs="Times New Roman"/>
                <w:color w:val="000000"/>
                <w:kern w:val="0"/>
                <w:sz w:val="22"/>
                <w:szCs w:val="22"/>
                <w:lang w:bidi="ar"/>
              </w:rPr>
              <w:t>与生产</w:t>
            </w:r>
          </w:p>
        </w:tc>
      </w:tr>
      <w:tr w:rsidR="00C04BB2" w14:paraId="63273DEB"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DA13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5E24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50GPON</w:t>
            </w:r>
            <w:r>
              <w:rPr>
                <w:rFonts w:ascii="Times New Roman" w:eastAsia="等线" w:hAnsi="Times New Roman" w:cs="Times New Roman"/>
                <w:color w:val="000000"/>
                <w:kern w:val="0"/>
                <w:sz w:val="22"/>
                <w:szCs w:val="22"/>
                <w:lang w:bidi="ar"/>
              </w:rPr>
              <w:t>万兆网项目</w:t>
            </w:r>
          </w:p>
        </w:tc>
      </w:tr>
      <w:tr w:rsidR="00C04BB2" w14:paraId="3C26DC23"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86A1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7C3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警慧通</w:t>
            </w:r>
            <w:r>
              <w:rPr>
                <w:rFonts w:ascii="Times New Roman" w:eastAsia="等线" w:hAnsi="Times New Roman" w:cs="Times New Roman"/>
                <w:color w:val="000000"/>
                <w:kern w:val="0"/>
                <w:sz w:val="22"/>
                <w:szCs w:val="22"/>
                <w:lang w:bidi="ar"/>
              </w:rPr>
              <w:t>—</w:t>
            </w:r>
            <w:proofErr w:type="gramStart"/>
            <w:r>
              <w:rPr>
                <w:rFonts w:ascii="Times New Roman" w:eastAsia="等线" w:hAnsi="Times New Roman" w:cs="Times New Roman"/>
                <w:color w:val="000000"/>
                <w:kern w:val="0"/>
                <w:sz w:val="22"/>
                <w:szCs w:val="22"/>
                <w:lang w:bidi="ar"/>
              </w:rPr>
              <w:t>一</w:t>
            </w:r>
            <w:proofErr w:type="gramEnd"/>
            <w:r>
              <w:rPr>
                <w:rFonts w:ascii="Times New Roman" w:eastAsia="等线" w:hAnsi="Times New Roman" w:cs="Times New Roman"/>
                <w:color w:val="000000"/>
                <w:kern w:val="0"/>
                <w:sz w:val="22"/>
                <w:szCs w:val="22"/>
                <w:lang w:bidi="ar"/>
              </w:rPr>
              <w:t>多功能智能移动警务终端引领者</w:t>
            </w:r>
          </w:p>
        </w:tc>
      </w:tr>
      <w:tr w:rsidR="00C04BB2" w14:paraId="3E9A60D2"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1A30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C1D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视界无界</w:t>
            </w:r>
            <w:proofErr w:type="gramStart"/>
            <w:r>
              <w:rPr>
                <w:rFonts w:ascii="Times New Roman" w:eastAsia="等线" w:hAnsi="Times New Roman" w:cs="Times New Roman"/>
                <w:color w:val="000000"/>
                <w:kern w:val="0"/>
                <w:sz w:val="22"/>
                <w:szCs w:val="22"/>
                <w:lang w:bidi="ar"/>
              </w:rPr>
              <w:t>一</w:t>
            </w:r>
            <w:proofErr w:type="gramEnd"/>
            <w:r>
              <w:rPr>
                <w:rFonts w:ascii="Times New Roman" w:eastAsia="等线" w:hAnsi="Times New Roman" w:cs="Times New Roman"/>
                <w:color w:val="000000"/>
                <w:kern w:val="0"/>
                <w:sz w:val="22"/>
                <w:szCs w:val="22"/>
                <w:lang w:bidi="ar"/>
              </w:rPr>
              <w:t>裸眼</w:t>
            </w:r>
            <w:r>
              <w:rPr>
                <w:rFonts w:ascii="Times New Roman" w:eastAsia="等线" w:hAnsi="Times New Roman" w:cs="Times New Roman"/>
                <w:color w:val="000000"/>
                <w:kern w:val="0"/>
                <w:sz w:val="22"/>
                <w:szCs w:val="22"/>
                <w:lang w:bidi="ar"/>
              </w:rPr>
              <w:t>3D</w:t>
            </w:r>
            <w:r>
              <w:rPr>
                <w:rFonts w:ascii="Times New Roman" w:eastAsia="等线" w:hAnsi="Times New Roman" w:cs="Times New Roman"/>
                <w:color w:val="000000"/>
                <w:kern w:val="0"/>
                <w:sz w:val="22"/>
                <w:szCs w:val="22"/>
                <w:lang w:bidi="ar"/>
              </w:rPr>
              <w:t>全维突破</w:t>
            </w:r>
          </w:p>
        </w:tc>
      </w:tr>
      <w:tr w:rsidR="00C04BB2" w14:paraId="1F3A9871" w14:textId="77777777">
        <w:trPr>
          <w:trHeight w:hRule="exact" w:val="680"/>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D6FB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15</w:t>
            </w:r>
          </w:p>
        </w:tc>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CAFB"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面向</w:t>
            </w:r>
            <w:proofErr w:type="spellStart"/>
            <w:r>
              <w:rPr>
                <w:rFonts w:ascii="Times New Roman" w:eastAsia="等线" w:hAnsi="Times New Roman" w:cs="Times New Roman"/>
                <w:color w:val="000000"/>
                <w:kern w:val="0"/>
                <w:sz w:val="22"/>
                <w:szCs w:val="22"/>
                <w:lang w:bidi="ar"/>
              </w:rPr>
              <w:t>AIoT</w:t>
            </w:r>
            <w:proofErr w:type="spellEnd"/>
            <w:r>
              <w:rPr>
                <w:rFonts w:ascii="Times New Roman" w:eastAsia="等线" w:hAnsi="Times New Roman" w:cs="Times New Roman"/>
                <w:color w:val="000000"/>
                <w:kern w:val="0"/>
                <w:sz w:val="22"/>
                <w:szCs w:val="22"/>
                <w:lang w:bidi="ar"/>
              </w:rPr>
              <w:t>的低功耗安全可重构芯</w:t>
            </w:r>
          </w:p>
        </w:tc>
      </w:tr>
    </w:tbl>
    <w:p w14:paraId="749D7164" w14:textId="47C51DCF" w:rsidR="00C04BB2" w:rsidRDefault="00B86057" w:rsidP="00E64AE3">
      <w:pPr>
        <w:jc w:val="center"/>
        <w:rPr>
          <w:rFonts w:ascii="黑体" w:eastAsia="黑体" w:hAnsi="黑体" w:cs="黑体"/>
          <w:sz w:val="32"/>
          <w:szCs w:val="32"/>
        </w:rPr>
      </w:pPr>
      <w:r>
        <w:rPr>
          <w:rFonts w:ascii="仿宋" w:eastAsia="仿宋" w:hAnsi="仿宋" w:cs="仿宋" w:hint="eastAsia"/>
          <w:kern w:val="0"/>
          <w:sz w:val="32"/>
          <w:szCs w:val="32"/>
          <w:lang w:bidi="ar"/>
        </w:rPr>
        <w:br w:type="page"/>
      </w:r>
      <w:r>
        <w:rPr>
          <w:rFonts w:ascii="黑体" w:eastAsia="黑体" w:hAnsi="黑体" w:cs="黑体" w:hint="eastAsia"/>
          <w:sz w:val="32"/>
          <w:szCs w:val="32"/>
        </w:rPr>
        <w:lastRenderedPageBreak/>
        <w:t>智能制造产业赛道</w:t>
      </w:r>
    </w:p>
    <w:p w14:paraId="5FC954BF" w14:textId="77777777" w:rsidR="00C04BB2" w:rsidRDefault="00C04BB2">
      <w:pPr>
        <w:pStyle w:val="a3"/>
        <w:widowControl/>
        <w:spacing w:beforeAutospacing="0" w:afterAutospacing="0"/>
        <w:jc w:val="center"/>
        <w:rPr>
          <w:rFonts w:ascii="黑体" w:eastAsia="黑体" w:hAnsi="黑体" w:cs="黑体"/>
          <w:sz w:val="32"/>
          <w:szCs w:val="32"/>
        </w:rPr>
      </w:pPr>
    </w:p>
    <w:tbl>
      <w:tblPr>
        <w:tblW w:w="7979" w:type="dxa"/>
        <w:jc w:val="center"/>
        <w:tblLayout w:type="fixed"/>
        <w:tblLook w:val="04A0" w:firstRow="1" w:lastRow="0" w:firstColumn="1" w:lastColumn="0" w:noHBand="0" w:noVBand="1"/>
      </w:tblPr>
      <w:tblGrid>
        <w:gridCol w:w="1241"/>
        <w:gridCol w:w="6738"/>
      </w:tblGrid>
      <w:tr w:rsidR="00C04BB2" w14:paraId="47B86883"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3F8A3"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序号</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8DA3E"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项目名称</w:t>
            </w:r>
          </w:p>
        </w:tc>
      </w:tr>
      <w:tr w:rsidR="00C04BB2" w14:paraId="234FB9DB"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D63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4158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基于安全视觉传感器的工厂智能安全防护系统</w:t>
            </w:r>
          </w:p>
        </w:tc>
      </w:tr>
      <w:tr w:rsidR="00C04BB2" w14:paraId="0B4059D4"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F2D1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FD7B2" w14:textId="77777777" w:rsidR="00C04BB2" w:rsidRDefault="00B86057">
            <w:pPr>
              <w:widowControl/>
              <w:jc w:val="center"/>
              <w:textAlignment w:val="center"/>
              <w:rPr>
                <w:rFonts w:ascii="Times New Roman" w:eastAsia="等线" w:hAnsi="Times New Roman" w:cs="Times New Roman"/>
                <w:color w:val="000000"/>
                <w:sz w:val="22"/>
                <w:szCs w:val="22"/>
              </w:rPr>
            </w:pPr>
            <w:proofErr w:type="gramStart"/>
            <w:r>
              <w:rPr>
                <w:rFonts w:ascii="Times New Roman" w:eastAsia="等线" w:hAnsi="Times New Roman" w:cs="Times New Roman"/>
                <w:color w:val="000000"/>
                <w:kern w:val="0"/>
                <w:sz w:val="22"/>
                <w:szCs w:val="22"/>
                <w:lang w:bidi="ar"/>
              </w:rPr>
              <w:t>新型锰基磷酸盐</w:t>
            </w:r>
            <w:proofErr w:type="gramEnd"/>
            <w:r>
              <w:rPr>
                <w:rFonts w:ascii="Times New Roman" w:eastAsia="等线" w:hAnsi="Times New Roman" w:cs="Times New Roman"/>
                <w:color w:val="000000"/>
                <w:kern w:val="0"/>
                <w:sz w:val="22"/>
                <w:szCs w:val="22"/>
                <w:lang w:bidi="ar"/>
              </w:rPr>
              <w:t>钠离子电池正极材料</w:t>
            </w:r>
          </w:p>
        </w:tc>
      </w:tr>
      <w:tr w:rsidR="00C04BB2" w14:paraId="79E4868D"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FC64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C8153"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下一代</w:t>
            </w:r>
            <w:r>
              <w:rPr>
                <w:rFonts w:ascii="Times New Roman" w:eastAsia="等线" w:hAnsi="Times New Roman" w:cs="Times New Roman"/>
                <w:color w:val="000000"/>
                <w:kern w:val="0"/>
                <w:sz w:val="22"/>
                <w:szCs w:val="22"/>
                <w:lang w:bidi="ar"/>
              </w:rPr>
              <w:t>FMCW</w:t>
            </w:r>
            <w:r>
              <w:rPr>
                <w:rFonts w:ascii="Times New Roman" w:eastAsia="等线" w:hAnsi="Times New Roman" w:cs="Times New Roman"/>
                <w:color w:val="000000"/>
                <w:kern w:val="0"/>
                <w:sz w:val="22"/>
                <w:szCs w:val="22"/>
                <w:lang w:bidi="ar"/>
              </w:rPr>
              <w:t>雷达模块研发及产业化</w:t>
            </w:r>
          </w:p>
        </w:tc>
      </w:tr>
      <w:tr w:rsidR="00C04BB2" w14:paraId="10A3F640"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C955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80AB"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高效率、超</w:t>
            </w:r>
            <w:proofErr w:type="gramStart"/>
            <w:r>
              <w:rPr>
                <w:rFonts w:ascii="Times New Roman" w:eastAsia="等线" w:hAnsi="Times New Roman" w:cs="Times New Roman"/>
                <w:color w:val="000000"/>
                <w:kern w:val="0"/>
                <w:sz w:val="22"/>
                <w:szCs w:val="22"/>
                <w:lang w:bidi="ar"/>
              </w:rPr>
              <w:t>稳定单</w:t>
            </w:r>
            <w:proofErr w:type="gramEnd"/>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多结钙钛矿电池</w:t>
            </w:r>
          </w:p>
        </w:tc>
      </w:tr>
      <w:tr w:rsidR="00C04BB2" w14:paraId="56D75D92"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4469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5C37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w:t>
            </w:r>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的建筑</w:t>
            </w:r>
            <w:r>
              <w:rPr>
                <w:rFonts w:ascii="Times New Roman" w:eastAsia="等线" w:hAnsi="Times New Roman" w:cs="Times New Roman"/>
                <w:color w:val="000000"/>
                <w:kern w:val="0"/>
                <w:sz w:val="22"/>
                <w:szCs w:val="22"/>
                <w:lang w:bidi="ar"/>
              </w:rPr>
              <w:t>3D</w:t>
            </w:r>
            <w:r>
              <w:rPr>
                <w:rFonts w:ascii="Times New Roman" w:eastAsia="等线" w:hAnsi="Times New Roman" w:cs="Times New Roman"/>
                <w:color w:val="000000"/>
                <w:kern w:val="0"/>
                <w:sz w:val="22"/>
                <w:szCs w:val="22"/>
                <w:lang w:bidi="ar"/>
              </w:rPr>
              <w:t>打印机器人技术</w:t>
            </w:r>
          </w:p>
        </w:tc>
      </w:tr>
      <w:tr w:rsidR="00C04BB2" w14:paraId="2C5D030A"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6980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5E52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国产替代高性能分子束外延设备</w:t>
            </w:r>
          </w:p>
        </w:tc>
      </w:tr>
      <w:tr w:rsidR="00C04BB2" w14:paraId="24C5F615"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EB01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19E1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八级焊工之人形焊接机器人</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小脑</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构建</w:t>
            </w:r>
          </w:p>
        </w:tc>
      </w:tr>
      <w:tr w:rsidR="00C04BB2" w14:paraId="656057DF"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F8E4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3D2AB"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面向</w:t>
            </w:r>
            <w:proofErr w:type="gramStart"/>
            <w:r>
              <w:rPr>
                <w:rFonts w:ascii="Times New Roman" w:eastAsia="等线" w:hAnsi="Times New Roman" w:cs="Times New Roman"/>
                <w:color w:val="000000"/>
                <w:kern w:val="0"/>
                <w:sz w:val="22"/>
                <w:szCs w:val="22"/>
                <w:lang w:bidi="ar"/>
              </w:rPr>
              <w:t>低空经济</w:t>
            </w:r>
            <w:proofErr w:type="gramEnd"/>
            <w:r>
              <w:rPr>
                <w:rFonts w:ascii="Times New Roman" w:eastAsia="等线" w:hAnsi="Times New Roman" w:cs="Times New Roman"/>
                <w:color w:val="000000"/>
                <w:kern w:val="0"/>
                <w:sz w:val="22"/>
                <w:szCs w:val="22"/>
                <w:lang w:bidi="ar"/>
              </w:rPr>
              <w:t>的硅碳准固态电池关键技术研制与产业化</w:t>
            </w:r>
          </w:p>
        </w:tc>
      </w:tr>
      <w:tr w:rsidR="00C04BB2" w14:paraId="4E6D1C4F"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FA8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EE46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超精密激光晶圆开槽关键技术及装备产业化</w:t>
            </w:r>
          </w:p>
        </w:tc>
      </w:tr>
      <w:tr w:rsidR="00C04BB2" w14:paraId="7F69188D"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72B30"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1C47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基于生物智造的消费级</w:t>
            </w:r>
            <w:r>
              <w:rPr>
                <w:rFonts w:ascii="Times New Roman" w:eastAsia="等线" w:hAnsi="Times New Roman" w:cs="Times New Roman"/>
                <w:color w:val="000000"/>
                <w:kern w:val="0"/>
                <w:sz w:val="22"/>
                <w:szCs w:val="22"/>
                <w:lang w:bidi="ar"/>
              </w:rPr>
              <w:t xml:space="preserve"> 3D </w:t>
            </w:r>
            <w:r>
              <w:rPr>
                <w:rFonts w:ascii="Times New Roman" w:eastAsia="等线" w:hAnsi="Times New Roman" w:cs="Times New Roman"/>
                <w:color w:val="000000"/>
                <w:kern w:val="0"/>
                <w:sz w:val="22"/>
                <w:szCs w:val="22"/>
                <w:lang w:bidi="ar"/>
              </w:rPr>
              <w:t>打印耗材的绿色革命</w:t>
            </w:r>
          </w:p>
        </w:tc>
      </w:tr>
      <w:tr w:rsidR="00C04BB2" w14:paraId="61846DEE"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74357"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91555"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工业级重载无人直升机</w:t>
            </w:r>
          </w:p>
        </w:tc>
      </w:tr>
      <w:tr w:rsidR="00C04BB2" w14:paraId="7ACEFD2E"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186C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7AC8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具备高性能边缘计算</w:t>
            </w:r>
            <w:proofErr w:type="gramStart"/>
            <w:r>
              <w:rPr>
                <w:rFonts w:ascii="Times New Roman" w:eastAsia="等线" w:hAnsi="Times New Roman" w:cs="Times New Roman"/>
                <w:color w:val="000000"/>
                <w:kern w:val="0"/>
                <w:sz w:val="22"/>
                <w:szCs w:val="22"/>
                <w:lang w:bidi="ar"/>
              </w:rPr>
              <w:t>算</w:t>
            </w:r>
            <w:proofErr w:type="gramEnd"/>
            <w:r>
              <w:rPr>
                <w:rFonts w:ascii="Times New Roman" w:eastAsia="等线" w:hAnsi="Times New Roman" w:cs="Times New Roman"/>
                <w:color w:val="000000"/>
                <w:kern w:val="0"/>
                <w:sz w:val="22"/>
                <w:szCs w:val="22"/>
                <w:lang w:bidi="ar"/>
              </w:rPr>
              <w:t>力的双目结构光深度相机团队</w:t>
            </w:r>
          </w:p>
        </w:tc>
      </w:tr>
      <w:tr w:rsidR="00C04BB2" w14:paraId="25F83831"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D27E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67C2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新型高机动重载无人机研发与产业化</w:t>
            </w:r>
          </w:p>
        </w:tc>
      </w:tr>
      <w:tr w:rsidR="00C04BB2" w14:paraId="176A4AF6"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5993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0B6C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青春风暴</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负离子吹风机科技领航者</w:t>
            </w:r>
            <w:r>
              <w:rPr>
                <w:rFonts w:ascii="Times New Roman" w:eastAsia="等线" w:hAnsi="Times New Roman" w:cs="Times New Roman"/>
                <w:color w:val="000000"/>
                <w:kern w:val="0"/>
                <w:sz w:val="22"/>
                <w:szCs w:val="22"/>
                <w:lang w:bidi="ar"/>
              </w:rPr>
              <w:t xml:space="preserve"> </w:t>
            </w:r>
          </w:p>
        </w:tc>
      </w:tr>
      <w:tr w:rsidR="00C04BB2" w14:paraId="2FE12078" w14:textId="77777777">
        <w:trPr>
          <w:trHeight w:hRule="exact" w:val="680"/>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7CC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15</w:t>
            </w:r>
          </w:p>
        </w:tc>
        <w:tc>
          <w:tcPr>
            <w:tcW w:w="67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1F923"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CAD</w:t>
            </w:r>
            <w:r>
              <w:rPr>
                <w:rFonts w:ascii="Times New Roman" w:eastAsia="等线" w:hAnsi="Times New Roman" w:cs="Times New Roman"/>
                <w:color w:val="000000"/>
                <w:kern w:val="0"/>
                <w:sz w:val="22"/>
                <w:szCs w:val="22"/>
                <w:lang w:bidi="ar"/>
              </w:rPr>
              <w:t>工业软件智能核心</w:t>
            </w:r>
          </w:p>
        </w:tc>
      </w:tr>
    </w:tbl>
    <w:p w14:paraId="4F82429F" w14:textId="77777777" w:rsidR="00C04BB2" w:rsidRDefault="00C04BB2">
      <w:pPr>
        <w:pStyle w:val="a3"/>
        <w:widowControl/>
        <w:spacing w:beforeAutospacing="0" w:afterAutospacing="0"/>
        <w:jc w:val="center"/>
        <w:rPr>
          <w:rFonts w:ascii="黑体" w:eastAsia="黑体" w:hAnsi="黑体" w:cs="黑体"/>
          <w:sz w:val="32"/>
          <w:szCs w:val="32"/>
        </w:rPr>
      </w:pPr>
    </w:p>
    <w:p w14:paraId="64C9B2D7" w14:textId="77777777" w:rsidR="00C04BB2" w:rsidRDefault="00B86057">
      <w:pPr>
        <w:pStyle w:val="a3"/>
        <w:widowControl/>
        <w:spacing w:beforeAutospacing="0" w:afterAutospacing="0"/>
        <w:jc w:val="center"/>
        <w:rPr>
          <w:rFonts w:ascii="黑体" w:eastAsia="黑体" w:hAnsi="黑体" w:cs="黑体"/>
          <w:sz w:val="32"/>
          <w:szCs w:val="32"/>
        </w:rPr>
      </w:pPr>
      <w:r>
        <w:rPr>
          <w:rFonts w:ascii="黑体" w:eastAsia="黑体" w:hAnsi="黑体" w:cs="黑体" w:hint="eastAsia"/>
          <w:sz w:val="32"/>
          <w:szCs w:val="32"/>
        </w:rPr>
        <w:lastRenderedPageBreak/>
        <w:t>食品大健康产业赛道</w:t>
      </w:r>
    </w:p>
    <w:p w14:paraId="58623507" w14:textId="77777777" w:rsidR="00C04BB2" w:rsidRDefault="00C04BB2">
      <w:pPr>
        <w:pStyle w:val="a3"/>
        <w:widowControl/>
        <w:spacing w:beforeAutospacing="0" w:afterAutospacing="0"/>
        <w:jc w:val="center"/>
        <w:rPr>
          <w:rFonts w:ascii="黑体" w:eastAsia="黑体" w:hAnsi="黑体" w:cs="黑体"/>
          <w:sz w:val="32"/>
          <w:szCs w:val="32"/>
        </w:rPr>
      </w:pPr>
    </w:p>
    <w:tbl>
      <w:tblPr>
        <w:tblW w:w="8039" w:type="dxa"/>
        <w:jc w:val="center"/>
        <w:tblLook w:val="04A0" w:firstRow="1" w:lastRow="0" w:firstColumn="1" w:lastColumn="0" w:noHBand="0" w:noVBand="1"/>
      </w:tblPr>
      <w:tblGrid>
        <w:gridCol w:w="1189"/>
        <w:gridCol w:w="6850"/>
      </w:tblGrid>
      <w:tr w:rsidR="00C04BB2" w14:paraId="498E297E"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EF4CE"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sz w:val="22"/>
                <w:szCs w:val="22"/>
              </w:rPr>
              <w:t>序号</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F9CD"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项目名称</w:t>
            </w:r>
          </w:p>
        </w:tc>
      </w:tr>
      <w:tr w:rsidR="00C04BB2" w14:paraId="5AABD699"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29BF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BF3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皮肤缺损修复材料关键技术创新与应用</w:t>
            </w:r>
          </w:p>
        </w:tc>
      </w:tr>
      <w:tr w:rsidR="00C04BB2" w14:paraId="534ABACE"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B05C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8545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基于国产安全可信芯片的人工智能辅助农药创制</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神农</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一体机</w:t>
            </w:r>
          </w:p>
        </w:tc>
      </w:tr>
      <w:tr w:rsidR="00C04BB2" w14:paraId="0B9997C3"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DEBB5"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8F7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微创介入超声肾动脉神经消融系统</w:t>
            </w:r>
          </w:p>
        </w:tc>
      </w:tr>
      <w:tr w:rsidR="00C04BB2" w14:paraId="3C161DFB"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B862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9F59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基于人工智能多模态人机交互智能下肢康复外骨骼机器人及监测系统</w:t>
            </w:r>
          </w:p>
        </w:tc>
      </w:tr>
      <w:tr w:rsidR="00C04BB2" w14:paraId="0F25B6D4"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D968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ACB8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保真</w:t>
            </w:r>
            <w:proofErr w:type="gramStart"/>
            <w:r>
              <w:rPr>
                <w:rFonts w:ascii="Times New Roman" w:eastAsia="等线" w:hAnsi="Times New Roman" w:cs="Times New Roman"/>
                <w:color w:val="000000"/>
                <w:kern w:val="0"/>
                <w:sz w:val="22"/>
                <w:szCs w:val="22"/>
                <w:lang w:bidi="ar"/>
              </w:rPr>
              <w:t>复原型预熟制</w:t>
            </w:r>
            <w:proofErr w:type="gramEnd"/>
            <w:r>
              <w:rPr>
                <w:rFonts w:ascii="Times New Roman" w:eastAsia="等线" w:hAnsi="Times New Roman" w:cs="Times New Roman"/>
                <w:color w:val="000000"/>
                <w:kern w:val="0"/>
                <w:sz w:val="22"/>
                <w:szCs w:val="22"/>
                <w:lang w:bidi="ar"/>
              </w:rPr>
              <w:t>烘焙面包加工关键技术及供应</w:t>
            </w:r>
            <w:proofErr w:type="gramStart"/>
            <w:r>
              <w:rPr>
                <w:rFonts w:ascii="Times New Roman" w:eastAsia="等线" w:hAnsi="Times New Roman" w:cs="Times New Roman"/>
                <w:color w:val="000000"/>
                <w:kern w:val="0"/>
                <w:sz w:val="22"/>
                <w:szCs w:val="22"/>
                <w:lang w:bidi="ar"/>
              </w:rPr>
              <w:t>链应用</w:t>
            </w:r>
            <w:proofErr w:type="gramEnd"/>
          </w:p>
        </w:tc>
      </w:tr>
      <w:tr w:rsidR="00C04BB2" w14:paraId="0E489C24"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3899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EAC9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联合噬菌体制剂研发与应用平台</w:t>
            </w:r>
          </w:p>
        </w:tc>
      </w:tr>
      <w:tr w:rsidR="00C04BB2" w14:paraId="09660851"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4C80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ABA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基于植物反应器的合成生物学平台</w:t>
            </w:r>
          </w:p>
        </w:tc>
      </w:tr>
      <w:tr w:rsidR="00C04BB2" w14:paraId="06DF087C"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7F4D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3732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治疗</w:t>
            </w:r>
            <w:r>
              <w:rPr>
                <w:rFonts w:ascii="Times New Roman" w:eastAsia="等线" w:hAnsi="Times New Roman" w:cs="Times New Roman"/>
                <w:color w:val="000000"/>
                <w:kern w:val="0"/>
                <w:sz w:val="22"/>
                <w:szCs w:val="22"/>
                <w:lang w:bidi="ar"/>
              </w:rPr>
              <w:t>HIV</w:t>
            </w:r>
            <w:r>
              <w:rPr>
                <w:rFonts w:ascii="Times New Roman" w:eastAsia="等线" w:hAnsi="Times New Roman" w:cs="Times New Roman"/>
                <w:color w:val="000000"/>
                <w:kern w:val="0"/>
                <w:sz w:val="22"/>
                <w:szCs w:val="22"/>
                <w:lang w:bidi="ar"/>
              </w:rPr>
              <w:t>感染的通用型</w:t>
            </w:r>
            <w:r>
              <w:rPr>
                <w:rFonts w:ascii="Times New Roman" w:eastAsia="等线" w:hAnsi="Times New Roman" w:cs="Times New Roman"/>
                <w:color w:val="000000"/>
                <w:kern w:val="0"/>
                <w:sz w:val="22"/>
                <w:szCs w:val="22"/>
                <w:lang w:bidi="ar"/>
              </w:rPr>
              <w:t>CAR-</w:t>
            </w:r>
            <w:proofErr w:type="spellStart"/>
            <w:r>
              <w:rPr>
                <w:rFonts w:ascii="Times New Roman" w:eastAsia="等线" w:hAnsi="Times New Roman" w:cs="Times New Roman"/>
                <w:color w:val="000000"/>
                <w:kern w:val="0"/>
                <w:sz w:val="22"/>
                <w:szCs w:val="22"/>
                <w:lang w:bidi="ar"/>
              </w:rPr>
              <w:t>yδT</w:t>
            </w:r>
            <w:proofErr w:type="spellEnd"/>
            <w:r>
              <w:rPr>
                <w:rFonts w:ascii="Times New Roman" w:eastAsia="等线" w:hAnsi="Times New Roman" w:cs="Times New Roman"/>
                <w:color w:val="000000"/>
                <w:kern w:val="0"/>
                <w:sz w:val="22"/>
                <w:szCs w:val="22"/>
                <w:lang w:bidi="ar"/>
              </w:rPr>
              <w:t>免疫细胞新药研发</w:t>
            </w:r>
          </w:p>
        </w:tc>
      </w:tr>
      <w:tr w:rsidR="00C04BB2" w14:paraId="622CD648"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534A5"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4F42" w14:textId="77777777" w:rsidR="00C04BB2" w:rsidRDefault="00B86057">
            <w:pPr>
              <w:widowControl/>
              <w:jc w:val="center"/>
              <w:textAlignment w:val="center"/>
              <w:rPr>
                <w:rFonts w:ascii="Times New Roman" w:eastAsia="等线" w:hAnsi="Times New Roman" w:cs="Times New Roman"/>
                <w:color w:val="000000"/>
                <w:sz w:val="22"/>
                <w:szCs w:val="22"/>
              </w:rPr>
            </w:pPr>
            <w:proofErr w:type="spellStart"/>
            <w:r>
              <w:rPr>
                <w:rFonts w:ascii="Times New Roman" w:eastAsia="等线" w:hAnsi="Times New Roman" w:cs="Times New Roman"/>
                <w:color w:val="000000"/>
                <w:kern w:val="0"/>
                <w:sz w:val="22"/>
                <w:szCs w:val="22"/>
                <w:lang w:bidi="ar"/>
              </w:rPr>
              <w:t>MarkRise</w:t>
            </w:r>
            <w:proofErr w:type="spellEnd"/>
            <w:proofErr w:type="gramStart"/>
            <w:r>
              <w:rPr>
                <w:rFonts w:ascii="Times New Roman" w:eastAsia="等线" w:hAnsi="Times New Roman" w:cs="Times New Roman"/>
                <w:color w:val="000000"/>
                <w:kern w:val="0"/>
                <w:sz w:val="22"/>
                <w:szCs w:val="22"/>
                <w:lang w:bidi="ar"/>
              </w:rPr>
              <w:t>兴农智芯</w:t>
            </w:r>
            <w:proofErr w:type="gramEnd"/>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全球领先的高密度分子标记基因芯片</w:t>
            </w:r>
          </w:p>
        </w:tc>
      </w:tr>
      <w:tr w:rsidR="00C04BB2" w14:paraId="06FCFA9A"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1FD6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67699"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基于深度神经网络图像识别的居家精子与睾酮定量检测试纸</w:t>
            </w:r>
          </w:p>
        </w:tc>
      </w:tr>
      <w:tr w:rsidR="00C04BB2" w14:paraId="53A70686"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2FAB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2C80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素问</w:t>
            </w:r>
            <w:proofErr w:type="gramStart"/>
            <w:r>
              <w:rPr>
                <w:rFonts w:ascii="Times New Roman" w:eastAsia="等线" w:hAnsi="Times New Roman" w:cs="Times New Roman"/>
                <w:color w:val="000000"/>
                <w:kern w:val="0"/>
                <w:sz w:val="22"/>
                <w:szCs w:val="22"/>
                <w:lang w:bidi="ar"/>
              </w:rPr>
              <w:t>医疗大</w:t>
            </w:r>
            <w:proofErr w:type="gramEnd"/>
            <w:r>
              <w:rPr>
                <w:rFonts w:ascii="Times New Roman" w:eastAsia="等线" w:hAnsi="Times New Roman" w:cs="Times New Roman"/>
                <w:color w:val="000000"/>
                <w:kern w:val="0"/>
                <w:sz w:val="22"/>
                <w:szCs w:val="22"/>
                <w:lang w:bidi="ar"/>
              </w:rPr>
              <w:t>模型驱动的辅助诊断</w:t>
            </w:r>
          </w:p>
        </w:tc>
      </w:tr>
      <w:tr w:rsidR="00C04BB2" w14:paraId="3A3CA58A"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3193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AFA0"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登峰</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藻</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极</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雨生红球藻</w:t>
            </w:r>
            <w:proofErr w:type="gramStart"/>
            <w:r>
              <w:rPr>
                <w:rFonts w:ascii="Times New Roman" w:eastAsia="等线" w:hAnsi="Times New Roman" w:cs="Times New Roman"/>
                <w:color w:val="000000"/>
                <w:kern w:val="0"/>
                <w:sz w:val="22"/>
                <w:szCs w:val="22"/>
                <w:lang w:bidi="ar"/>
              </w:rPr>
              <w:t>特</w:t>
            </w:r>
            <w:proofErr w:type="gramEnd"/>
            <w:r>
              <w:rPr>
                <w:rFonts w:ascii="Times New Roman" w:eastAsia="等线" w:hAnsi="Times New Roman" w:cs="Times New Roman"/>
                <w:color w:val="000000"/>
                <w:kern w:val="0"/>
                <w:sz w:val="22"/>
                <w:szCs w:val="22"/>
                <w:lang w:bidi="ar"/>
              </w:rPr>
              <w:t>膳营养米</w:t>
            </w:r>
            <w:proofErr w:type="gramStart"/>
            <w:r>
              <w:rPr>
                <w:rFonts w:ascii="Times New Roman" w:eastAsia="等线" w:hAnsi="Times New Roman" w:cs="Times New Roman"/>
                <w:color w:val="000000"/>
                <w:kern w:val="0"/>
                <w:sz w:val="22"/>
                <w:szCs w:val="22"/>
                <w:lang w:bidi="ar"/>
              </w:rPr>
              <w:t>开启控糖主食</w:t>
            </w:r>
            <w:proofErr w:type="gramEnd"/>
            <w:r>
              <w:rPr>
                <w:rFonts w:ascii="Times New Roman" w:eastAsia="等线" w:hAnsi="Times New Roman" w:cs="Times New Roman"/>
                <w:color w:val="000000"/>
                <w:kern w:val="0"/>
                <w:sz w:val="22"/>
                <w:szCs w:val="22"/>
                <w:lang w:bidi="ar"/>
              </w:rPr>
              <w:t>新食代</w:t>
            </w:r>
          </w:p>
        </w:tc>
      </w:tr>
      <w:tr w:rsidR="00C04BB2" w14:paraId="611DD7A0"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3C1D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C072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基于自体疗法慢性伤口个性化治疗的产业化</w:t>
            </w:r>
          </w:p>
        </w:tc>
      </w:tr>
      <w:tr w:rsidR="00C04BB2" w14:paraId="700CFAB1"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EA190"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79B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合成生物学防御素</w:t>
            </w:r>
            <w:r>
              <w:rPr>
                <w:rFonts w:ascii="Times New Roman" w:eastAsia="等线" w:hAnsi="Times New Roman" w:cs="Times New Roman"/>
                <w:color w:val="000000"/>
                <w:kern w:val="0"/>
                <w:sz w:val="22"/>
                <w:szCs w:val="22"/>
                <w:lang w:bidi="ar"/>
              </w:rPr>
              <w:t>3.0</w:t>
            </w:r>
            <w:r>
              <w:rPr>
                <w:rFonts w:ascii="Times New Roman" w:eastAsia="等线" w:hAnsi="Times New Roman" w:cs="Times New Roman"/>
                <w:color w:val="000000"/>
                <w:kern w:val="0"/>
                <w:sz w:val="22"/>
                <w:szCs w:val="22"/>
                <w:lang w:bidi="ar"/>
              </w:rPr>
              <w:t>从设计到应用</w:t>
            </w:r>
          </w:p>
        </w:tc>
      </w:tr>
      <w:tr w:rsidR="00C04BB2" w14:paraId="05914B1C" w14:textId="77777777">
        <w:trPr>
          <w:trHeight w:hRule="exact" w:val="680"/>
          <w:jc w:val="center"/>
        </w:trPr>
        <w:tc>
          <w:tcPr>
            <w:tcW w:w="1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6353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15</w:t>
            </w:r>
          </w:p>
        </w:tc>
        <w:tc>
          <w:tcPr>
            <w:tcW w:w="6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109A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血小板膜递送基因编辑的肿瘤原位</w:t>
            </w:r>
            <w:r>
              <w:rPr>
                <w:rFonts w:ascii="Times New Roman" w:eastAsia="等线" w:hAnsi="Times New Roman" w:cs="Times New Roman"/>
                <w:color w:val="000000"/>
                <w:kern w:val="0"/>
                <w:sz w:val="22"/>
                <w:szCs w:val="22"/>
                <w:lang w:bidi="ar"/>
              </w:rPr>
              <w:t>CAR-T</w:t>
            </w:r>
            <w:r>
              <w:rPr>
                <w:rFonts w:ascii="Times New Roman" w:eastAsia="等线" w:hAnsi="Times New Roman" w:cs="Times New Roman"/>
                <w:color w:val="000000"/>
                <w:kern w:val="0"/>
                <w:sz w:val="22"/>
                <w:szCs w:val="22"/>
                <w:lang w:bidi="ar"/>
              </w:rPr>
              <w:t>细胞技术</w:t>
            </w:r>
          </w:p>
        </w:tc>
      </w:tr>
    </w:tbl>
    <w:p w14:paraId="0C142C0F" w14:textId="77777777" w:rsidR="00C04BB2" w:rsidRDefault="00B86057">
      <w:pPr>
        <w:rPr>
          <w:rFonts w:ascii="仿宋" w:eastAsia="仿宋" w:hAnsi="仿宋" w:cs="仿宋"/>
          <w:kern w:val="0"/>
          <w:sz w:val="32"/>
          <w:szCs w:val="32"/>
          <w:lang w:bidi="ar"/>
        </w:rPr>
      </w:pPr>
      <w:r>
        <w:rPr>
          <w:rFonts w:ascii="仿宋" w:eastAsia="仿宋" w:hAnsi="仿宋" w:cs="仿宋" w:hint="eastAsia"/>
          <w:kern w:val="0"/>
          <w:sz w:val="32"/>
          <w:szCs w:val="32"/>
          <w:lang w:bidi="ar"/>
        </w:rPr>
        <w:br w:type="page"/>
      </w:r>
    </w:p>
    <w:p w14:paraId="1A0119B8" w14:textId="77777777" w:rsidR="00C04BB2" w:rsidRDefault="00B86057">
      <w:pPr>
        <w:pStyle w:val="a3"/>
        <w:widowControl/>
        <w:spacing w:beforeAutospacing="0" w:afterAutospacing="0"/>
        <w:jc w:val="center"/>
        <w:rPr>
          <w:rFonts w:ascii="黑体" w:eastAsia="黑体" w:hAnsi="黑体" w:cs="黑体"/>
          <w:sz w:val="32"/>
          <w:szCs w:val="32"/>
        </w:rPr>
      </w:pPr>
      <w:r>
        <w:rPr>
          <w:rFonts w:ascii="黑体" w:eastAsia="黑体" w:hAnsi="黑体" w:cs="黑体" w:hint="eastAsia"/>
          <w:sz w:val="32"/>
          <w:szCs w:val="32"/>
        </w:rPr>
        <w:lastRenderedPageBreak/>
        <w:t>其他产业赛道</w:t>
      </w:r>
    </w:p>
    <w:p w14:paraId="74B39911" w14:textId="77777777" w:rsidR="00C04BB2" w:rsidRDefault="00C04BB2">
      <w:pPr>
        <w:pStyle w:val="a3"/>
        <w:widowControl/>
        <w:spacing w:beforeAutospacing="0" w:afterAutospacing="0"/>
        <w:jc w:val="center"/>
        <w:rPr>
          <w:rFonts w:ascii="黑体" w:eastAsia="黑体" w:hAnsi="黑体" w:cs="黑体"/>
          <w:sz w:val="32"/>
          <w:szCs w:val="32"/>
        </w:rPr>
      </w:pPr>
    </w:p>
    <w:tbl>
      <w:tblPr>
        <w:tblW w:w="8159" w:type="dxa"/>
        <w:jc w:val="center"/>
        <w:tblLook w:val="04A0" w:firstRow="1" w:lastRow="0" w:firstColumn="1" w:lastColumn="0" w:noHBand="0" w:noVBand="1"/>
      </w:tblPr>
      <w:tblGrid>
        <w:gridCol w:w="1144"/>
        <w:gridCol w:w="7015"/>
      </w:tblGrid>
      <w:tr w:rsidR="00C04BB2" w14:paraId="7230AEE9" w14:textId="77777777">
        <w:trPr>
          <w:trHeight w:hRule="exact" w:val="680"/>
          <w:jc w:val="center"/>
        </w:trPr>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F9561"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序号</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E257F" w14:textId="77777777" w:rsidR="00C04BB2" w:rsidRDefault="00B86057">
            <w:pPr>
              <w:widowControl/>
              <w:jc w:val="center"/>
              <w:textAlignment w:val="center"/>
              <w:rPr>
                <w:rFonts w:ascii="Times New Roman" w:eastAsia="等线" w:hAnsi="Times New Roman" w:cs="Times New Roman"/>
                <w:b/>
                <w:bCs/>
                <w:color w:val="000000"/>
                <w:sz w:val="22"/>
                <w:szCs w:val="22"/>
              </w:rPr>
            </w:pPr>
            <w:r>
              <w:rPr>
                <w:rFonts w:ascii="Times New Roman" w:eastAsia="等线" w:hAnsi="Times New Roman" w:cs="Times New Roman"/>
                <w:b/>
                <w:bCs/>
                <w:color w:val="000000"/>
                <w:kern w:val="0"/>
                <w:sz w:val="22"/>
                <w:szCs w:val="22"/>
                <w:lang w:bidi="ar"/>
              </w:rPr>
              <w:t>项目名称</w:t>
            </w:r>
          </w:p>
        </w:tc>
      </w:tr>
      <w:tr w:rsidR="00C04BB2" w14:paraId="1A5234B3"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D28A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76FD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全球领先的后量子密码芯片</w:t>
            </w:r>
          </w:p>
        </w:tc>
      </w:tr>
      <w:tr w:rsidR="00C04BB2" w14:paraId="34BA7C5D"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BFA7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2</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C8E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新兴战略纳米供电系统研发及产业化</w:t>
            </w:r>
          </w:p>
        </w:tc>
      </w:tr>
      <w:tr w:rsidR="00C04BB2" w14:paraId="6AD095A2"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1476"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3</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CBDA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新一代二维、</w:t>
            </w:r>
            <w:r>
              <w:rPr>
                <w:rFonts w:ascii="Times New Roman" w:eastAsia="等线" w:hAnsi="Times New Roman" w:cs="Times New Roman"/>
                <w:color w:val="000000"/>
                <w:kern w:val="0"/>
                <w:sz w:val="22"/>
                <w:szCs w:val="22"/>
                <w:lang w:bidi="ar"/>
              </w:rPr>
              <w:t>MOFs</w:t>
            </w:r>
            <w:r>
              <w:rPr>
                <w:rFonts w:ascii="Times New Roman" w:eastAsia="等线" w:hAnsi="Times New Roman" w:cs="Times New Roman"/>
                <w:color w:val="000000"/>
                <w:kern w:val="0"/>
                <w:sz w:val="22"/>
                <w:szCs w:val="22"/>
                <w:lang w:bidi="ar"/>
              </w:rPr>
              <w:t>材料复合基质膜在</w:t>
            </w:r>
            <w:r>
              <w:rPr>
                <w:rFonts w:ascii="Times New Roman" w:eastAsia="等线" w:hAnsi="Times New Roman" w:cs="Times New Roman"/>
                <w:color w:val="000000"/>
                <w:kern w:val="0"/>
                <w:sz w:val="22"/>
                <w:szCs w:val="22"/>
                <w:lang w:bidi="ar"/>
              </w:rPr>
              <w:t>CCUS</w:t>
            </w:r>
            <w:r>
              <w:rPr>
                <w:rFonts w:ascii="Times New Roman" w:eastAsia="等线" w:hAnsi="Times New Roman" w:cs="Times New Roman"/>
                <w:color w:val="000000"/>
                <w:kern w:val="0"/>
                <w:sz w:val="22"/>
                <w:szCs w:val="22"/>
                <w:lang w:bidi="ar"/>
              </w:rPr>
              <w:t>领域</w:t>
            </w:r>
          </w:p>
        </w:tc>
      </w:tr>
      <w:tr w:rsidR="00C04BB2" w14:paraId="0A07AE1A"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62863"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4</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84CE4"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新</w:t>
            </w:r>
            <w:proofErr w:type="gramStart"/>
            <w:r>
              <w:rPr>
                <w:rFonts w:ascii="Times New Roman" w:eastAsia="等线" w:hAnsi="Times New Roman" w:cs="Times New Roman"/>
                <w:color w:val="000000"/>
                <w:kern w:val="0"/>
                <w:sz w:val="22"/>
                <w:szCs w:val="22"/>
                <w:lang w:bidi="ar"/>
              </w:rPr>
              <w:t>农旅觅茶</w:t>
            </w:r>
            <w:proofErr w:type="gramEnd"/>
            <w:r>
              <w:rPr>
                <w:rFonts w:ascii="Times New Roman" w:eastAsia="等线" w:hAnsi="Times New Roman" w:cs="Times New Roman"/>
                <w:color w:val="000000"/>
                <w:kern w:val="0"/>
                <w:sz w:val="22"/>
                <w:szCs w:val="22"/>
                <w:lang w:bidi="ar"/>
              </w:rPr>
              <w:t>趣</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乡村振兴项目</w:t>
            </w:r>
          </w:p>
        </w:tc>
      </w:tr>
      <w:tr w:rsidR="00C04BB2" w14:paraId="05C9AC18"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E871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5</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4081" w14:textId="77777777" w:rsidR="00C04BB2" w:rsidRDefault="00B86057">
            <w:pPr>
              <w:widowControl/>
              <w:jc w:val="center"/>
              <w:textAlignment w:val="center"/>
              <w:rPr>
                <w:rFonts w:ascii="Times New Roman" w:eastAsia="等线" w:hAnsi="Times New Roman" w:cs="Times New Roman"/>
                <w:color w:val="000000"/>
                <w:sz w:val="22"/>
                <w:szCs w:val="22"/>
              </w:rPr>
            </w:pPr>
            <w:proofErr w:type="gramStart"/>
            <w:r>
              <w:rPr>
                <w:rFonts w:ascii="Times New Roman" w:eastAsia="等线" w:hAnsi="Times New Roman" w:cs="Times New Roman"/>
                <w:color w:val="000000"/>
                <w:kern w:val="0"/>
                <w:sz w:val="22"/>
                <w:szCs w:val="22"/>
                <w:lang w:bidi="ar"/>
              </w:rPr>
              <w:t>初格视界</w:t>
            </w:r>
            <w:proofErr w:type="gramEnd"/>
            <w:r>
              <w:rPr>
                <w:rFonts w:ascii="Times New Roman" w:eastAsia="等线" w:hAnsi="Times New Roman" w:cs="Times New Roman"/>
                <w:color w:val="000000"/>
                <w:kern w:val="0"/>
                <w:sz w:val="22"/>
                <w:szCs w:val="22"/>
                <w:lang w:bidi="ar"/>
              </w:rPr>
              <w:t>——</w:t>
            </w:r>
            <w:proofErr w:type="gramStart"/>
            <w:r>
              <w:rPr>
                <w:rFonts w:ascii="Times New Roman" w:eastAsia="等线" w:hAnsi="Times New Roman" w:cs="Times New Roman"/>
                <w:color w:val="000000"/>
                <w:kern w:val="0"/>
                <w:sz w:val="22"/>
                <w:szCs w:val="22"/>
                <w:lang w:bidi="ar"/>
              </w:rPr>
              <w:t>数智化</w:t>
            </w:r>
            <w:proofErr w:type="gramEnd"/>
            <w:r>
              <w:rPr>
                <w:rFonts w:ascii="Times New Roman" w:eastAsia="等线" w:hAnsi="Times New Roman" w:cs="Times New Roman"/>
                <w:color w:val="000000"/>
                <w:kern w:val="0"/>
                <w:sz w:val="22"/>
                <w:szCs w:val="22"/>
                <w:lang w:bidi="ar"/>
              </w:rPr>
              <w:t>本地生活生态构建者</w:t>
            </w:r>
          </w:p>
        </w:tc>
      </w:tr>
      <w:tr w:rsidR="00C04BB2" w14:paraId="697EB9D6"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9ED02"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6</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7D1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企业级</w:t>
            </w:r>
            <w:r>
              <w:rPr>
                <w:rFonts w:ascii="Times New Roman" w:eastAsia="等线" w:hAnsi="Times New Roman" w:cs="Times New Roman"/>
                <w:color w:val="000000"/>
                <w:kern w:val="0"/>
                <w:sz w:val="22"/>
                <w:szCs w:val="22"/>
                <w:lang w:bidi="ar"/>
              </w:rPr>
              <w:t>AI</w:t>
            </w:r>
            <w:r>
              <w:rPr>
                <w:rFonts w:ascii="Times New Roman" w:eastAsia="等线" w:hAnsi="Times New Roman" w:cs="Times New Roman"/>
                <w:color w:val="000000"/>
                <w:kern w:val="0"/>
                <w:sz w:val="22"/>
                <w:szCs w:val="22"/>
                <w:lang w:bidi="ar"/>
              </w:rPr>
              <w:t>助手平台</w:t>
            </w:r>
          </w:p>
        </w:tc>
      </w:tr>
      <w:tr w:rsidR="00C04BB2" w14:paraId="44377F18"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8B7C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7</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B6E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然也剧场</w:t>
            </w:r>
          </w:p>
        </w:tc>
      </w:tr>
      <w:tr w:rsidR="00C04BB2" w14:paraId="2B7E3598"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8CE1E"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8</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E82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光子</w:t>
            </w:r>
            <w:r>
              <w:rPr>
                <w:rFonts w:ascii="Times New Roman" w:eastAsia="等线" w:hAnsi="Times New Roman" w:cs="Times New Roman"/>
                <w:color w:val="000000"/>
                <w:kern w:val="0"/>
                <w:sz w:val="22"/>
                <w:szCs w:val="22"/>
                <w:lang w:bidi="ar"/>
              </w:rPr>
              <w:t>CT</w:t>
            </w:r>
            <w:r>
              <w:rPr>
                <w:rFonts w:ascii="Times New Roman" w:eastAsia="等线" w:hAnsi="Times New Roman" w:cs="Times New Roman"/>
                <w:color w:val="000000"/>
                <w:kern w:val="0"/>
                <w:sz w:val="22"/>
                <w:szCs w:val="22"/>
                <w:lang w:bidi="ar"/>
              </w:rPr>
              <w:t>新一代低剂量高分辨的高端射线成像设备</w:t>
            </w:r>
          </w:p>
        </w:tc>
      </w:tr>
      <w:tr w:rsidR="00C04BB2" w14:paraId="18597888"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68640"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9</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B7E0" w14:textId="77777777" w:rsidR="00C04BB2" w:rsidRDefault="00B86057">
            <w:pPr>
              <w:widowControl/>
              <w:jc w:val="center"/>
              <w:textAlignment w:val="center"/>
              <w:rPr>
                <w:rFonts w:ascii="Times New Roman" w:eastAsia="等线" w:hAnsi="Times New Roman" w:cs="Times New Roman"/>
                <w:color w:val="000000"/>
                <w:sz w:val="22"/>
                <w:szCs w:val="22"/>
              </w:rPr>
            </w:pPr>
            <w:proofErr w:type="spellStart"/>
            <w:r>
              <w:rPr>
                <w:rFonts w:ascii="Times New Roman" w:eastAsia="等线" w:hAnsi="Times New Roman" w:cs="Times New Roman"/>
                <w:color w:val="000000"/>
                <w:kern w:val="0"/>
                <w:sz w:val="22"/>
                <w:szCs w:val="22"/>
                <w:lang w:bidi="ar"/>
              </w:rPr>
              <w:t>DubFlow</w:t>
            </w:r>
            <w:proofErr w:type="spellEnd"/>
            <w:r>
              <w:rPr>
                <w:rFonts w:ascii="Times New Roman" w:eastAsia="等线" w:hAnsi="Times New Roman" w:cs="Times New Roman"/>
                <w:color w:val="000000"/>
                <w:kern w:val="0"/>
                <w:sz w:val="22"/>
                <w:szCs w:val="22"/>
                <w:lang w:bidi="ar"/>
              </w:rPr>
              <w:t>-AIGC</w:t>
            </w:r>
            <w:r>
              <w:rPr>
                <w:rFonts w:ascii="Times New Roman" w:eastAsia="等线" w:hAnsi="Times New Roman" w:cs="Times New Roman"/>
                <w:color w:val="000000"/>
                <w:kern w:val="0"/>
                <w:sz w:val="22"/>
                <w:szCs w:val="22"/>
                <w:lang w:bidi="ar"/>
              </w:rPr>
              <w:t>配音聚合及声学全球化领跑者</w:t>
            </w:r>
          </w:p>
        </w:tc>
      </w:tr>
      <w:tr w:rsidR="00C04BB2" w14:paraId="2ADE51FF"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4EED"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10</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446F8" w14:textId="77777777" w:rsidR="00C04BB2" w:rsidRDefault="00B86057">
            <w:pPr>
              <w:widowControl/>
              <w:jc w:val="center"/>
              <w:textAlignment w:val="center"/>
              <w:rPr>
                <w:rFonts w:ascii="Times New Roman" w:eastAsia="等线" w:hAnsi="Times New Roman" w:cs="Times New Roman"/>
                <w:color w:val="000000"/>
                <w:sz w:val="22"/>
                <w:szCs w:val="22"/>
              </w:rPr>
            </w:pPr>
            <w:proofErr w:type="gramStart"/>
            <w:r>
              <w:rPr>
                <w:rFonts w:ascii="Times New Roman" w:eastAsia="等线" w:hAnsi="Times New Roman" w:cs="Times New Roman"/>
                <w:color w:val="000000"/>
                <w:kern w:val="0"/>
                <w:sz w:val="22"/>
                <w:szCs w:val="22"/>
                <w:lang w:bidi="ar"/>
              </w:rPr>
              <w:t>云驾易学</w:t>
            </w:r>
            <w:proofErr w:type="gramEnd"/>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基于元宇宙数字孪生的大学生驾培领航者</w:t>
            </w:r>
          </w:p>
        </w:tc>
      </w:tr>
      <w:tr w:rsidR="00C04BB2" w14:paraId="65BC0B5D"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6BC5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11</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989A"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汽车核心零部件</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电动驱动桥</w:t>
            </w:r>
            <w:r>
              <w:rPr>
                <w:rFonts w:ascii="Times New Roman" w:eastAsia="等线" w:hAnsi="Times New Roman" w:cs="Times New Roman"/>
                <w:color w:val="000000"/>
                <w:kern w:val="0"/>
                <w:sz w:val="22"/>
                <w:szCs w:val="22"/>
                <w:lang w:bidi="ar"/>
              </w:rPr>
              <w:t>5.0</w:t>
            </w:r>
            <w:r>
              <w:rPr>
                <w:rFonts w:ascii="Times New Roman" w:eastAsia="等线" w:hAnsi="Times New Roman" w:cs="Times New Roman"/>
                <w:color w:val="000000"/>
                <w:kern w:val="0"/>
                <w:sz w:val="22"/>
                <w:szCs w:val="22"/>
                <w:lang w:bidi="ar"/>
              </w:rPr>
              <w:t>系统</w:t>
            </w:r>
          </w:p>
        </w:tc>
      </w:tr>
      <w:tr w:rsidR="00C04BB2" w14:paraId="1DB46895"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0494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12</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747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新一代环保型</w:t>
            </w:r>
            <w:proofErr w:type="gramStart"/>
            <w:r>
              <w:rPr>
                <w:rFonts w:ascii="Times New Roman" w:eastAsia="等线" w:hAnsi="Times New Roman" w:cs="Times New Roman"/>
                <w:color w:val="000000"/>
                <w:kern w:val="0"/>
                <w:sz w:val="22"/>
                <w:szCs w:val="22"/>
                <w:lang w:bidi="ar"/>
              </w:rPr>
              <w:t>三相共箱气体</w:t>
            </w:r>
            <w:proofErr w:type="gramEnd"/>
            <w:r>
              <w:rPr>
                <w:rFonts w:ascii="Times New Roman" w:eastAsia="等线" w:hAnsi="Times New Roman" w:cs="Times New Roman"/>
                <w:color w:val="000000"/>
                <w:kern w:val="0"/>
                <w:sz w:val="22"/>
                <w:szCs w:val="22"/>
                <w:lang w:bidi="ar"/>
              </w:rPr>
              <w:t>绝缘输电材料的产业化</w:t>
            </w:r>
          </w:p>
        </w:tc>
      </w:tr>
      <w:tr w:rsidR="00C04BB2" w14:paraId="42BF225C"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D3DC1"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13</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4B4FC"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仿生</w:t>
            </w:r>
            <w:r>
              <w:rPr>
                <w:rFonts w:ascii="Times New Roman" w:eastAsia="等线" w:hAnsi="Times New Roman" w:cs="Times New Roman"/>
                <w:color w:val="000000"/>
                <w:kern w:val="0"/>
                <w:sz w:val="22"/>
                <w:szCs w:val="22"/>
                <w:lang w:bidi="ar"/>
              </w:rPr>
              <w:t>”</w:t>
            </w:r>
            <w:proofErr w:type="gramStart"/>
            <w:r>
              <w:rPr>
                <w:rFonts w:ascii="Times New Roman" w:eastAsia="等线" w:hAnsi="Times New Roman" w:cs="Times New Roman"/>
                <w:color w:val="000000"/>
                <w:kern w:val="0"/>
                <w:sz w:val="22"/>
                <w:szCs w:val="22"/>
                <w:lang w:bidi="ar"/>
              </w:rPr>
              <w:t>净厨</w:t>
            </w:r>
            <w:r>
              <w:rPr>
                <w:rFonts w:ascii="Times New Roman" w:eastAsia="等线" w:hAnsi="Times New Roman" w:cs="Times New Roman"/>
                <w:color w:val="000000"/>
                <w:kern w:val="0"/>
                <w:sz w:val="22"/>
                <w:szCs w:val="22"/>
                <w:lang w:bidi="ar"/>
              </w:rPr>
              <w:t>--</w:t>
            </w:r>
            <w:r>
              <w:rPr>
                <w:rFonts w:ascii="Times New Roman" w:eastAsia="等线" w:hAnsi="Times New Roman" w:cs="Times New Roman"/>
                <w:color w:val="000000"/>
                <w:kern w:val="0"/>
                <w:sz w:val="22"/>
                <w:szCs w:val="22"/>
                <w:lang w:bidi="ar"/>
              </w:rPr>
              <w:t>光菌联合</w:t>
            </w:r>
            <w:proofErr w:type="gramEnd"/>
            <w:r>
              <w:rPr>
                <w:rFonts w:ascii="Times New Roman" w:eastAsia="等线" w:hAnsi="Times New Roman" w:cs="Times New Roman"/>
                <w:color w:val="000000"/>
                <w:kern w:val="0"/>
                <w:sz w:val="22"/>
                <w:szCs w:val="22"/>
                <w:lang w:bidi="ar"/>
              </w:rPr>
              <w:t>降解城市</w:t>
            </w:r>
            <w:proofErr w:type="gramStart"/>
            <w:r>
              <w:rPr>
                <w:rFonts w:ascii="Times New Roman" w:eastAsia="等线" w:hAnsi="Times New Roman" w:cs="Times New Roman"/>
                <w:color w:val="000000"/>
                <w:kern w:val="0"/>
                <w:sz w:val="22"/>
                <w:szCs w:val="22"/>
                <w:lang w:bidi="ar"/>
              </w:rPr>
              <w:t>厨余垃圾</w:t>
            </w:r>
            <w:proofErr w:type="gramEnd"/>
            <w:r>
              <w:rPr>
                <w:rFonts w:ascii="Times New Roman" w:eastAsia="等线" w:hAnsi="Times New Roman" w:cs="Times New Roman"/>
                <w:color w:val="000000"/>
                <w:kern w:val="0"/>
                <w:sz w:val="22"/>
                <w:szCs w:val="22"/>
                <w:lang w:bidi="ar"/>
              </w:rPr>
              <w:t>的先行者</w:t>
            </w:r>
          </w:p>
        </w:tc>
      </w:tr>
      <w:tr w:rsidR="00C04BB2" w14:paraId="6E0D6D94"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5CF0F"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14</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E5563"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可再生飞灰磁</w:t>
            </w:r>
            <w:proofErr w:type="gramStart"/>
            <w:r>
              <w:rPr>
                <w:rFonts w:ascii="Times New Roman" w:eastAsia="等线" w:hAnsi="Times New Roman" w:cs="Times New Roman"/>
                <w:color w:val="000000"/>
                <w:kern w:val="0"/>
                <w:sz w:val="22"/>
                <w:szCs w:val="22"/>
                <w:lang w:bidi="ar"/>
              </w:rPr>
              <w:t>珠脱汞及汞</w:t>
            </w:r>
            <w:proofErr w:type="gramEnd"/>
            <w:r>
              <w:rPr>
                <w:rFonts w:ascii="Times New Roman" w:eastAsia="等线" w:hAnsi="Times New Roman" w:cs="Times New Roman"/>
                <w:color w:val="000000"/>
                <w:kern w:val="0"/>
                <w:sz w:val="22"/>
                <w:szCs w:val="22"/>
                <w:lang w:bidi="ar"/>
              </w:rPr>
              <w:t>资源化回收装备</w:t>
            </w:r>
          </w:p>
        </w:tc>
      </w:tr>
      <w:tr w:rsidR="00C04BB2" w14:paraId="780A598F" w14:textId="77777777">
        <w:trPr>
          <w:trHeight w:hRule="exact" w:val="6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32D38" w14:textId="77777777" w:rsidR="00C04BB2" w:rsidRDefault="00B86057">
            <w:pPr>
              <w:widowControl/>
              <w:jc w:val="center"/>
              <w:textAlignment w:val="center"/>
              <w:rPr>
                <w:rFonts w:ascii="Times New Roman" w:eastAsia="等线" w:hAnsi="Times New Roman" w:cs="Times New Roman"/>
                <w:color w:val="000000"/>
                <w:sz w:val="22"/>
                <w:szCs w:val="22"/>
              </w:rPr>
            </w:pPr>
            <w:r>
              <w:rPr>
                <w:rFonts w:ascii="Times New Roman" w:eastAsia="等线" w:hAnsi="Times New Roman" w:cs="Times New Roman"/>
                <w:color w:val="000000"/>
                <w:kern w:val="0"/>
                <w:sz w:val="22"/>
                <w:szCs w:val="22"/>
                <w:lang w:bidi="ar"/>
              </w:rPr>
              <w:t>15</w:t>
            </w:r>
          </w:p>
        </w:tc>
        <w:tc>
          <w:tcPr>
            <w:tcW w:w="7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36C9" w14:textId="0C34BAA8" w:rsidR="00C04BB2" w:rsidRDefault="00EA25C5">
            <w:pPr>
              <w:widowControl/>
              <w:jc w:val="center"/>
              <w:textAlignment w:val="center"/>
              <w:rPr>
                <w:rFonts w:ascii="Times New Roman" w:eastAsia="等线" w:hAnsi="Times New Roman" w:cs="Times New Roman"/>
                <w:color w:val="000000"/>
                <w:sz w:val="22"/>
                <w:szCs w:val="22"/>
              </w:rPr>
            </w:pPr>
            <w:r w:rsidRPr="00EA25C5">
              <w:rPr>
                <w:rFonts w:ascii="Times New Roman" w:eastAsia="等线" w:hAnsi="Times New Roman" w:cs="Times New Roman" w:hint="eastAsia"/>
                <w:color w:val="000000"/>
                <w:kern w:val="0"/>
                <w:sz w:val="22"/>
                <w:szCs w:val="22"/>
                <w:lang w:bidi="ar"/>
              </w:rPr>
              <w:t>浮光掠影</w:t>
            </w:r>
            <w:bookmarkStart w:id="0" w:name="_GoBack"/>
            <w:bookmarkEnd w:id="0"/>
            <w:r w:rsidR="00B86057">
              <w:rPr>
                <w:rFonts w:ascii="Times New Roman" w:eastAsia="等线" w:hAnsi="Times New Roman" w:cs="Times New Roman"/>
                <w:color w:val="000000"/>
                <w:kern w:val="0"/>
                <w:sz w:val="22"/>
                <w:szCs w:val="22"/>
                <w:lang w:bidi="ar"/>
              </w:rPr>
              <w:t>-</w:t>
            </w:r>
            <w:r w:rsidR="00B86057">
              <w:rPr>
                <w:rFonts w:ascii="Times New Roman" w:eastAsia="等线" w:hAnsi="Times New Roman" w:cs="Times New Roman"/>
                <w:color w:val="000000"/>
                <w:kern w:val="0"/>
                <w:sz w:val="22"/>
                <w:szCs w:val="22"/>
                <w:lang w:bidi="ar"/>
              </w:rPr>
              <w:t>行业首创全智能商业人像摄影软硬件一体化解决方案</w:t>
            </w:r>
          </w:p>
        </w:tc>
      </w:tr>
    </w:tbl>
    <w:p w14:paraId="4EB73D7A" w14:textId="77777777" w:rsidR="00C04BB2" w:rsidRDefault="00C04BB2">
      <w:pPr>
        <w:jc w:val="center"/>
        <w:rPr>
          <w:rFonts w:ascii="仿宋" w:eastAsia="仿宋" w:hAnsi="仿宋" w:cs="仿宋"/>
          <w:kern w:val="0"/>
          <w:sz w:val="32"/>
          <w:szCs w:val="32"/>
          <w:lang w:bidi="ar"/>
        </w:rPr>
      </w:pPr>
    </w:p>
    <w:sectPr w:rsidR="00C04BB2">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66934"/>
    <w:rsid w:val="0060696E"/>
    <w:rsid w:val="00B86057"/>
    <w:rsid w:val="00C04BB2"/>
    <w:rsid w:val="00E64AE3"/>
    <w:rsid w:val="00EA25C5"/>
    <w:rsid w:val="2FA554FB"/>
    <w:rsid w:val="309D5BCC"/>
    <w:rsid w:val="31C66934"/>
    <w:rsid w:val="3BFE14F6"/>
    <w:rsid w:val="4DA56124"/>
    <w:rsid w:val="55F50C4A"/>
    <w:rsid w:val="6F950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customStyle="1" w:styleId="font11">
    <w:name w:val="font11"/>
    <w:basedOn w:val="a0"/>
    <w:qFormat/>
    <w:rPr>
      <w:rFonts w:ascii="等线" w:eastAsia="等线" w:hAnsi="等线" w:cs="等线" w:hint="eastAsia"/>
      <w:color w:val="000000"/>
      <w:sz w:val="22"/>
      <w:szCs w:val="22"/>
      <w:u w:val="none"/>
    </w:rPr>
  </w:style>
  <w:style w:type="character" w:customStyle="1" w:styleId="font31">
    <w:name w:val="font31"/>
    <w:basedOn w:val="a0"/>
    <w:qFormat/>
    <w:rPr>
      <w:rFonts w:ascii="微软雅黑" w:eastAsia="微软雅黑" w:hAnsi="微软雅黑" w:cs="微软雅黑"/>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customStyle="1" w:styleId="font11">
    <w:name w:val="font11"/>
    <w:basedOn w:val="a0"/>
    <w:qFormat/>
    <w:rPr>
      <w:rFonts w:ascii="等线" w:eastAsia="等线" w:hAnsi="等线" w:cs="等线" w:hint="eastAsia"/>
      <w:color w:val="000000"/>
      <w:sz w:val="22"/>
      <w:szCs w:val="22"/>
      <w:u w:val="none"/>
    </w:rPr>
  </w:style>
  <w:style w:type="character" w:customStyle="1" w:styleId="font31">
    <w:name w:val="font31"/>
    <w:basedOn w:val="a0"/>
    <w:qFormat/>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266</Words>
  <Characters>1521</Characters>
  <Application>Microsoft Office Word</Application>
  <DocSecurity>0</DocSecurity>
  <Lines>12</Lines>
  <Paragraphs>3</Paragraphs>
  <ScaleCrop>false</ScaleCrop>
  <Company>Lenovo</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小_丝</dc:creator>
  <cp:lastModifiedBy>admin</cp:lastModifiedBy>
  <cp:revision>5</cp:revision>
  <dcterms:created xsi:type="dcterms:W3CDTF">2025-11-05T12:31:00Z</dcterms:created>
  <dcterms:modified xsi:type="dcterms:W3CDTF">2025-12-12T01:51:00Z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6B8D023933474BC7A62296EA3CB6DE24_11</vt:lpwstr>
  </property>
  <property fmtid="{D5CDD505-2E9C-101B-9397-08002B2CF9AE}" pid="4" name="KSOTemplateDocerSaveRecord">
    <vt:lpwstr>eyJoZGlkIjoiMGEyMDgwOTczZjYzOTQ2MmIzNjc2NzcwYjI2MTVhNDYiLCJ1c2VySWQiOiIzNjkwOTcxMDMifQ==</vt:lpwstr>
  </property>
</Properties>
</file>