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244" w:rsidRPr="00FF1656" w:rsidRDefault="00012244" w:rsidP="00FF1656">
      <w:pPr>
        <w:jc w:val="center"/>
        <w:rPr>
          <w:rFonts w:hint="eastAsia"/>
        </w:rPr>
      </w:pPr>
    </w:p>
    <w:p w:rsidR="00012244" w:rsidRPr="00FF1656" w:rsidRDefault="00012244" w:rsidP="00FF1656">
      <w:pPr>
        <w:jc w:val="center"/>
      </w:pPr>
    </w:p>
    <w:p w:rsidR="00012244" w:rsidRDefault="00012244" w:rsidP="00FF1656">
      <w:pPr>
        <w:jc w:val="center"/>
      </w:pPr>
    </w:p>
    <w:p w:rsidR="00012244" w:rsidRDefault="00012244" w:rsidP="00FF1656">
      <w:pPr>
        <w:jc w:val="center"/>
      </w:pPr>
    </w:p>
    <w:p w:rsidR="00B24667" w:rsidRDefault="00B24667" w:rsidP="00FF1656">
      <w:pPr>
        <w:jc w:val="center"/>
      </w:pPr>
    </w:p>
    <w:p w:rsidR="00B24667" w:rsidRDefault="00B24667" w:rsidP="00FF1656">
      <w:pPr>
        <w:jc w:val="center"/>
      </w:pPr>
    </w:p>
    <w:p w:rsidR="00B24667" w:rsidRDefault="00B24667" w:rsidP="00FF1656">
      <w:pPr>
        <w:jc w:val="center"/>
      </w:pPr>
    </w:p>
    <w:p w:rsidR="00B24667" w:rsidRDefault="00B24667" w:rsidP="00FF1656">
      <w:pPr>
        <w:jc w:val="center"/>
      </w:pPr>
    </w:p>
    <w:p w:rsidR="00B24667" w:rsidRDefault="00B24667" w:rsidP="00FF1656">
      <w:pPr>
        <w:jc w:val="center"/>
      </w:pPr>
    </w:p>
    <w:p w:rsidR="00B24667" w:rsidRDefault="00B24667" w:rsidP="00FF1656">
      <w:pPr>
        <w:jc w:val="center"/>
      </w:pPr>
    </w:p>
    <w:p w:rsidR="00B24667" w:rsidRDefault="00B24667" w:rsidP="00FF1656">
      <w:pPr>
        <w:jc w:val="center"/>
      </w:pPr>
    </w:p>
    <w:p w:rsidR="00B24667" w:rsidRDefault="00B24667" w:rsidP="00FF1656">
      <w:pPr>
        <w:jc w:val="center"/>
      </w:pPr>
    </w:p>
    <w:p w:rsidR="00B24667" w:rsidRDefault="00B24667" w:rsidP="00FF1656">
      <w:pPr>
        <w:jc w:val="center"/>
      </w:pPr>
    </w:p>
    <w:p w:rsidR="00012244" w:rsidRDefault="00012244" w:rsidP="00FF1656">
      <w:pPr>
        <w:jc w:val="center"/>
      </w:pPr>
    </w:p>
    <w:p w:rsidR="00012244" w:rsidRDefault="00012244" w:rsidP="00FF1656">
      <w:pPr>
        <w:jc w:val="center"/>
      </w:pPr>
    </w:p>
    <w:p w:rsidR="00012244" w:rsidRPr="00FF1656" w:rsidRDefault="00012244" w:rsidP="00FF1656">
      <w:pPr>
        <w:jc w:val="center"/>
      </w:pPr>
    </w:p>
    <w:p w:rsidR="00012244" w:rsidRPr="00FF1656" w:rsidRDefault="00B24667" w:rsidP="00FF1656">
      <w:pPr>
        <w:widowControl/>
        <w:jc w:val="center"/>
        <w:rPr>
          <w:rFonts w:asciiTheme="minorEastAsia" w:eastAsiaTheme="minorEastAsia" w:hAnsiTheme="minorEastAsia"/>
          <w:spacing w:val="20"/>
          <w:w w:val="135"/>
          <w:kern w:val="0"/>
          <w:sz w:val="36"/>
          <w:szCs w:val="36"/>
        </w:rPr>
      </w:pPr>
      <w:r w:rsidRPr="00FF1656">
        <w:rPr>
          <w:rFonts w:asciiTheme="minorEastAsia" w:eastAsiaTheme="minorEastAsia" w:hAnsiTheme="minorEastAsia" w:hint="eastAsia"/>
          <w:spacing w:val="20"/>
          <w:w w:val="135"/>
          <w:kern w:val="0"/>
          <w:sz w:val="36"/>
          <w:szCs w:val="36"/>
        </w:rPr>
        <w:t>武汉市</w:t>
      </w:r>
      <w:r w:rsidRPr="00FF1656">
        <w:rPr>
          <w:rFonts w:asciiTheme="minorEastAsia" w:eastAsiaTheme="minorEastAsia" w:hAnsiTheme="minorEastAsia"/>
          <w:spacing w:val="20"/>
          <w:w w:val="135"/>
          <w:kern w:val="0"/>
          <w:sz w:val="36"/>
          <w:szCs w:val="36"/>
        </w:rPr>
        <w:t>公共租赁住房运营管理规范</w:t>
      </w:r>
    </w:p>
    <w:p w:rsidR="00B24667" w:rsidRDefault="00B24667" w:rsidP="00FF1656">
      <w:pPr>
        <w:widowControl/>
        <w:jc w:val="center"/>
        <w:rPr>
          <w:rFonts w:ascii="黑体" w:eastAsia="黑体"/>
          <w:spacing w:val="20"/>
          <w:w w:val="135"/>
          <w:kern w:val="0"/>
          <w:sz w:val="28"/>
          <w:szCs w:val="20"/>
        </w:rPr>
      </w:pPr>
      <w:r w:rsidRPr="00FF1656">
        <w:rPr>
          <w:rFonts w:asciiTheme="minorEastAsia" w:eastAsiaTheme="minorEastAsia" w:hAnsiTheme="minorEastAsia" w:hint="eastAsia"/>
          <w:spacing w:val="20"/>
          <w:w w:val="135"/>
          <w:kern w:val="0"/>
          <w:sz w:val="32"/>
          <w:szCs w:val="20"/>
        </w:rPr>
        <w:t>（征求</w:t>
      </w:r>
      <w:r w:rsidRPr="00FF1656">
        <w:rPr>
          <w:rFonts w:asciiTheme="minorEastAsia" w:eastAsiaTheme="minorEastAsia" w:hAnsiTheme="minorEastAsia"/>
          <w:spacing w:val="20"/>
          <w:w w:val="135"/>
          <w:kern w:val="0"/>
          <w:sz w:val="32"/>
          <w:szCs w:val="20"/>
        </w:rPr>
        <w:t>意见稿</w:t>
      </w:r>
      <w:r w:rsidRPr="00FF1656">
        <w:rPr>
          <w:rFonts w:asciiTheme="minorEastAsia" w:eastAsiaTheme="minorEastAsia" w:hAnsiTheme="minorEastAsia" w:hint="eastAsia"/>
          <w:spacing w:val="20"/>
          <w:w w:val="135"/>
          <w:kern w:val="0"/>
          <w:sz w:val="32"/>
          <w:szCs w:val="20"/>
        </w:rPr>
        <w:t>）</w:t>
      </w:r>
    </w:p>
    <w:p w:rsidR="00B24667" w:rsidRDefault="00B24667" w:rsidP="00FF1656">
      <w:pPr>
        <w:widowControl/>
        <w:jc w:val="center"/>
        <w:rPr>
          <w:rFonts w:ascii="黑体" w:eastAsia="黑体"/>
          <w:spacing w:val="20"/>
          <w:w w:val="135"/>
          <w:kern w:val="0"/>
          <w:sz w:val="28"/>
          <w:szCs w:val="20"/>
        </w:rPr>
      </w:pPr>
    </w:p>
    <w:p w:rsidR="00B24667" w:rsidRDefault="00B24667" w:rsidP="00FF1656">
      <w:pPr>
        <w:widowControl/>
        <w:jc w:val="center"/>
        <w:rPr>
          <w:rFonts w:ascii="黑体" w:eastAsia="黑体"/>
          <w:spacing w:val="20"/>
          <w:w w:val="135"/>
          <w:kern w:val="0"/>
          <w:sz w:val="28"/>
          <w:szCs w:val="20"/>
        </w:rPr>
      </w:pPr>
    </w:p>
    <w:p w:rsidR="00B24667" w:rsidRDefault="00B24667" w:rsidP="00FF1656">
      <w:pPr>
        <w:widowControl/>
        <w:jc w:val="center"/>
        <w:rPr>
          <w:rFonts w:ascii="黑体" w:eastAsia="黑体"/>
          <w:spacing w:val="20"/>
          <w:w w:val="135"/>
          <w:kern w:val="0"/>
          <w:sz w:val="28"/>
          <w:szCs w:val="20"/>
        </w:rPr>
      </w:pPr>
    </w:p>
    <w:p w:rsidR="00B24667" w:rsidRDefault="00B24667" w:rsidP="00FF1656">
      <w:pPr>
        <w:widowControl/>
        <w:jc w:val="center"/>
        <w:rPr>
          <w:rFonts w:ascii="黑体" w:eastAsia="黑体"/>
          <w:spacing w:val="20"/>
          <w:w w:val="135"/>
          <w:kern w:val="0"/>
          <w:sz w:val="28"/>
          <w:szCs w:val="20"/>
        </w:rPr>
      </w:pPr>
    </w:p>
    <w:p w:rsidR="00B24667" w:rsidRDefault="00B24667" w:rsidP="00FF1656">
      <w:pPr>
        <w:widowControl/>
        <w:jc w:val="center"/>
        <w:rPr>
          <w:rFonts w:ascii="黑体" w:eastAsia="黑体"/>
          <w:spacing w:val="20"/>
          <w:w w:val="135"/>
          <w:kern w:val="0"/>
          <w:sz w:val="28"/>
          <w:szCs w:val="20"/>
        </w:rPr>
      </w:pPr>
    </w:p>
    <w:p w:rsidR="00B24667" w:rsidRDefault="00B24667" w:rsidP="00FF1656">
      <w:pPr>
        <w:widowControl/>
        <w:jc w:val="center"/>
        <w:rPr>
          <w:rFonts w:ascii="黑体" w:eastAsia="黑体"/>
          <w:spacing w:val="20"/>
          <w:w w:val="135"/>
          <w:kern w:val="0"/>
          <w:sz w:val="28"/>
          <w:szCs w:val="20"/>
        </w:rPr>
      </w:pPr>
    </w:p>
    <w:p w:rsidR="00B24667" w:rsidRDefault="00B24667" w:rsidP="00FF1656">
      <w:pPr>
        <w:widowControl/>
        <w:jc w:val="center"/>
        <w:rPr>
          <w:rFonts w:ascii="黑体" w:eastAsia="黑体"/>
          <w:spacing w:val="20"/>
          <w:w w:val="135"/>
          <w:kern w:val="0"/>
          <w:sz w:val="28"/>
          <w:szCs w:val="20"/>
        </w:rPr>
      </w:pPr>
    </w:p>
    <w:p w:rsidR="00B24667" w:rsidRDefault="00B24667" w:rsidP="00FF1656">
      <w:pPr>
        <w:widowControl/>
        <w:jc w:val="center"/>
        <w:rPr>
          <w:rFonts w:ascii="黑体" w:eastAsia="黑体"/>
          <w:spacing w:val="20"/>
          <w:w w:val="135"/>
          <w:kern w:val="0"/>
          <w:sz w:val="28"/>
          <w:szCs w:val="20"/>
        </w:rPr>
      </w:pPr>
    </w:p>
    <w:p w:rsidR="00B24667" w:rsidRDefault="00B24667" w:rsidP="00FF1656">
      <w:pPr>
        <w:widowControl/>
        <w:jc w:val="center"/>
        <w:rPr>
          <w:rFonts w:ascii="黑体" w:eastAsia="黑体"/>
          <w:spacing w:val="20"/>
          <w:w w:val="135"/>
          <w:kern w:val="0"/>
          <w:sz w:val="28"/>
          <w:szCs w:val="20"/>
        </w:rPr>
      </w:pPr>
    </w:p>
    <w:p w:rsidR="00B24667" w:rsidRPr="00F65DB1" w:rsidRDefault="00B24667" w:rsidP="00FF1656">
      <w:pPr>
        <w:pStyle w:val="Default"/>
        <w:jc w:val="center"/>
        <w:rPr>
          <w:rFonts w:ascii="Times New Roman" w:cs="Times New Roman"/>
          <w:color w:val="000000" w:themeColor="text1"/>
          <w:sz w:val="28"/>
        </w:rPr>
      </w:pPr>
      <w:r w:rsidRPr="00F65DB1">
        <w:rPr>
          <w:rFonts w:ascii="Times New Roman" w:cs="Times New Roman" w:hint="eastAsia"/>
          <w:color w:val="000000" w:themeColor="text1"/>
          <w:sz w:val="28"/>
        </w:rPr>
        <w:t>201</w:t>
      </w:r>
      <w:r>
        <w:rPr>
          <w:rFonts w:ascii="Times New Roman" w:cs="Times New Roman"/>
          <w:color w:val="000000" w:themeColor="text1"/>
          <w:sz w:val="28"/>
        </w:rPr>
        <w:t>9</w:t>
      </w:r>
      <w:r w:rsidRPr="00F65DB1">
        <w:rPr>
          <w:rFonts w:ascii="Times New Roman" w:cs="Times New Roman" w:hint="eastAsia"/>
          <w:color w:val="000000" w:themeColor="text1"/>
          <w:sz w:val="28"/>
        </w:rPr>
        <w:t>年</w:t>
      </w:r>
      <w:r>
        <w:rPr>
          <w:rFonts w:ascii="Times New Roman" w:cs="Times New Roman"/>
          <w:color w:val="000000" w:themeColor="text1"/>
          <w:sz w:val="28"/>
        </w:rPr>
        <w:t>5</w:t>
      </w:r>
      <w:r w:rsidRPr="00F65DB1">
        <w:rPr>
          <w:rFonts w:ascii="Times New Roman" w:cs="Times New Roman" w:hint="eastAsia"/>
          <w:color w:val="000000" w:themeColor="text1"/>
          <w:sz w:val="28"/>
        </w:rPr>
        <w:t>月</w:t>
      </w:r>
    </w:p>
    <w:p w:rsidR="00B24667" w:rsidRDefault="00B24667" w:rsidP="00FF1656">
      <w:pPr>
        <w:pStyle w:val="Default"/>
        <w:jc w:val="center"/>
        <w:rPr>
          <w:rFonts w:ascii="Times New Roman" w:cs="Times New Roman"/>
          <w:color w:val="000000" w:themeColor="text1"/>
          <w:sz w:val="28"/>
        </w:rPr>
      </w:pPr>
      <w:r>
        <w:rPr>
          <w:rFonts w:ascii="Times New Roman" w:cs="Times New Roman"/>
          <w:color w:val="000000" w:themeColor="text1"/>
          <w:sz w:val="28"/>
        </w:rPr>
        <w:t>武汉市住</w:t>
      </w:r>
      <w:r>
        <w:rPr>
          <w:rFonts w:ascii="Times New Roman" w:cs="Times New Roman" w:hint="eastAsia"/>
          <w:color w:val="000000" w:themeColor="text1"/>
          <w:sz w:val="28"/>
        </w:rPr>
        <w:t>房</w:t>
      </w:r>
      <w:r>
        <w:rPr>
          <w:rFonts w:ascii="Times New Roman" w:cs="Times New Roman"/>
          <w:color w:val="000000" w:themeColor="text1"/>
          <w:sz w:val="28"/>
        </w:rPr>
        <w:t>保障管理局</w:t>
      </w:r>
    </w:p>
    <w:p w:rsidR="00B24667" w:rsidRPr="00FF1656" w:rsidRDefault="00B24667" w:rsidP="00FF1656">
      <w:pPr>
        <w:pStyle w:val="Default"/>
        <w:jc w:val="center"/>
        <w:rPr>
          <w:rFonts w:ascii="Times New Roman" w:cs="Times New Roman"/>
          <w:color w:val="000000" w:themeColor="text1"/>
          <w:sz w:val="28"/>
        </w:rPr>
      </w:pPr>
      <w:r w:rsidRPr="00FF1656">
        <w:rPr>
          <w:rFonts w:ascii="Times New Roman" w:cs="Times New Roman" w:hint="eastAsia"/>
          <w:color w:val="000000" w:themeColor="text1"/>
          <w:sz w:val="28"/>
        </w:rPr>
        <w:t>武汉市</w:t>
      </w:r>
      <w:r>
        <w:rPr>
          <w:rFonts w:ascii="Times New Roman" w:cs="Times New Roman" w:hint="eastAsia"/>
          <w:color w:val="000000" w:themeColor="text1"/>
          <w:sz w:val="28"/>
        </w:rPr>
        <w:t>市场</w:t>
      </w:r>
      <w:r>
        <w:rPr>
          <w:rFonts w:ascii="Times New Roman" w:cs="Times New Roman"/>
          <w:color w:val="000000" w:themeColor="text1"/>
          <w:sz w:val="28"/>
        </w:rPr>
        <w:t>监督管理局</w:t>
      </w:r>
    </w:p>
    <w:p w:rsidR="00B24667" w:rsidRDefault="00B24667">
      <w:pPr>
        <w:widowControl/>
        <w:jc w:val="left"/>
        <w:rPr>
          <w:rFonts w:ascii="黑体" w:eastAsia="黑体"/>
          <w:spacing w:val="20"/>
          <w:w w:val="135"/>
          <w:kern w:val="0"/>
          <w:sz w:val="28"/>
          <w:szCs w:val="20"/>
        </w:rPr>
      </w:pPr>
    </w:p>
    <w:p w:rsidR="00490156" w:rsidRDefault="00490156" w:rsidP="00920C8F">
      <w:pPr>
        <w:keepNext/>
        <w:pageBreakBefore/>
        <w:widowControl/>
        <w:shd w:val="clear" w:color="FFFFFF" w:fill="FFFFFF"/>
        <w:spacing w:before="640" w:after="560" w:line="312" w:lineRule="auto"/>
        <w:jc w:val="center"/>
        <w:rPr>
          <w:rFonts w:ascii="黑体" w:eastAsia="黑体"/>
          <w:kern w:val="0"/>
          <w:sz w:val="32"/>
          <w:szCs w:val="20"/>
        </w:rPr>
      </w:pPr>
      <w:bookmarkStart w:id="0" w:name="PRTVIEWTCS"/>
      <w:bookmarkStart w:id="1" w:name="_Toc529981690"/>
      <w:bookmarkStart w:id="2" w:name="_Toc530402323"/>
      <w:bookmarkStart w:id="3" w:name="_Toc530478606"/>
      <w:bookmarkStart w:id="4" w:name="_Toc530579586"/>
      <w:bookmarkStart w:id="5" w:name="_Toc530586577"/>
      <w:bookmarkStart w:id="6" w:name="_Toc30318"/>
      <w:bookmarkStart w:id="7" w:name="_Toc16142"/>
      <w:bookmarkStart w:id="8" w:name="_Toc522288426"/>
      <w:bookmarkStart w:id="9" w:name="_Toc522656119"/>
      <w:bookmarkStart w:id="10" w:name="_Toc521070919"/>
      <w:bookmarkStart w:id="11" w:name="_Toc529258322"/>
      <w:bookmarkStart w:id="12" w:name="_Toc2193"/>
      <w:bookmarkStart w:id="13" w:name="_Toc521075952"/>
      <w:bookmarkStart w:id="14" w:name="_Toc522656381"/>
      <w:bookmarkStart w:id="15" w:name="_Toc27851"/>
      <w:bookmarkEnd w:id="0"/>
      <w:r>
        <w:rPr>
          <w:rFonts w:ascii="黑体" w:eastAsia="黑体" w:hint="eastAsia"/>
          <w:kern w:val="0"/>
          <w:sz w:val="32"/>
          <w:szCs w:val="20"/>
        </w:rPr>
        <w:lastRenderedPageBreak/>
        <w:t>目</w:t>
      </w:r>
      <w:bookmarkStart w:id="16" w:name="BKML"/>
      <w:r>
        <w:rPr>
          <w:rFonts w:ascii="MS Mincho" w:eastAsia="MS Mincho" w:hAnsi="MS Mincho" w:cs="MS Mincho" w:hint="eastAsia"/>
          <w:kern w:val="0"/>
          <w:sz w:val="32"/>
          <w:szCs w:val="20"/>
        </w:rPr>
        <w:t>  </w:t>
      </w:r>
      <w:bookmarkEnd w:id="1"/>
      <w:bookmarkEnd w:id="2"/>
      <w:bookmarkEnd w:id="3"/>
      <w:bookmarkEnd w:id="4"/>
      <w:bookmarkEnd w:id="5"/>
      <w:bookmarkEnd w:id="16"/>
      <w:r w:rsidR="00012244">
        <w:rPr>
          <w:rFonts w:ascii="黑体" w:eastAsia="黑体" w:hint="eastAsia"/>
          <w:kern w:val="0"/>
          <w:sz w:val="32"/>
          <w:szCs w:val="20"/>
        </w:rPr>
        <w:t>录</w:t>
      </w:r>
    </w:p>
    <w:p w:rsidR="00815E40" w:rsidRDefault="001F684B" w:rsidP="00815E40">
      <w:pPr>
        <w:pStyle w:val="12"/>
        <w:spacing w:line="312" w:lineRule="auto"/>
        <w:rPr>
          <w:rFonts w:asciiTheme="minorHAnsi" w:eastAsiaTheme="minorEastAsia" w:hAnsiTheme="minorHAnsi" w:cstheme="minorBidi"/>
          <w:noProof/>
          <w:szCs w:val="22"/>
        </w:rPr>
      </w:pPr>
      <w:r w:rsidRPr="001C0DF3">
        <w:rPr>
          <w:rFonts w:hAnsi="宋体"/>
        </w:rPr>
        <w:fldChar w:fldCharType="begin"/>
      </w:r>
      <w:r w:rsidR="00490156" w:rsidRPr="001C0DF3">
        <w:rPr>
          <w:rFonts w:hAnsi="宋体"/>
        </w:rPr>
        <w:instrText xml:space="preserve"> TOC \o "1-3" \h \z \u </w:instrText>
      </w:r>
      <w:r w:rsidRPr="001C0DF3">
        <w:rPr>
          <w:rFonts w:hAnsi="宋体"/>
        </w:rPr>
        <w:fldChar w:fldCharType="separate"/>
      </w:r>
      <w:hyperlink w:anchor="_Toc9601392" w:history="1">
        <w:r w:rsidR="00815E40" w:rsidRPr="00F36688">
          <w:rPr>
            <w:rStyle w:val="afff6"/>
            <w:rFonts w:hint="eastAsia"/>
          </w:rPr>
          <w:t>前言</w:t>
        </w:r>
        <w:r w:rsidR="00815E40">
          <w:rPr>
            <w:noProof/>
            <w:webHidden/>
          </w:rPr>
          <w:tab/>
        </w:r>
        <w:r>
          <w:rPr>
            <w:noProof/>
            <w:webHidden/>
          </w:rPr>
          <w:fldChar w:fldCharType="begin"/>
        </w:r>
        <w:r w:rsidR="00815E40">
          <w:rPr>
            <w:noProof/>
            <w:webHidden/>
          </w:rPr>
          <w:instrText xml:space="preserve"> PAGEREF _Toc9601392 \h </w:instrText>
        </w:r>
        <w:r>
          <w:rPr>
            <w:noProof/>
            <w:webHidden/>
          </w:rPr>
        </w:r>
        <w:r>
          <w:rPr>
            <w:noProof/>
            <w:webHidden/>
          </w:rPr>
          <w:fldChar w:fldCharType="separate"/>
        </w:r>
        <w:r w:rsidR="002F2D84">
          <w:rPr>
            <w:noProof/>
            <w:webHidden/>
          </w:rPr>
          <w:t>III</w:t>
        </w:r>
        <w:r>
          <w:rPr>
            <w:noProof/>
            <w:webHidden/>
          </w:rPr>
          <w:fldChar w:fldCharType="end"/>
        </w:r>
      </w:hyperlink>
    </w:p>
    <w:p w:rsidR="00815E40" w:rsidRDefault="00E71DEC" w:rsidP="00815E40">
      <w:pPr>
        <w:pStyle w:val="12"/>
        <w:spacing w:line="312" w:lineRule="auto"/>
        <w:rPr>
          <w:rFonts w:asciiTheme="minorHAnsi" w:eastAsiaTheme="minorEastAsia" w:hAnsiTheme="minorHAnsi" w:cstheme="minorBidi"/>
          <w:noProof/>
          <w:szCs w:val="22"/>
        </w:rPr>
      </w:pPr>
      <w:hyperlink w:anchor="_Toc9601393" w:history="1">
        <w:r w:rsidR="00815E40" w:rsidRPr="00F36688">
          <w:rPr>
            <w:rStyle w:val="afff6"/>
            <w:rFonts w:hint="eastAsia"/>
          </w:rPr>
          <w:t>引言</w:t>
        </w:r>
        <w:r w:rsidR="00815E40">
          <w:rPr>
            <w:noProof/>
            <w:webHidden/>
          </w:rPr>
          <w:tab/>
        </w:r>
        <w:r w:rsidR="001F684B">
          <w:rPr>
            <w:noProof/>
            <w:webHidden/>
          </w:rPr>
          <w:fldChar w:fldCharType="begin"/>
        </w:r>
        <w:r w:rsidR="00815E40">
          <w:rPr>
            <w:noProof/>
            <w:webHidden/>
          </w:rPr>
          <w:instrText xml:space="preserve"> PAGEREF _Toc9601393 \h </w:instrText>
        </w:r>
        <w:r w:rsidR="001F684B">
          <w:rPr>
            <w:noProof/>
            <w:webHidden/>
          </w:rPr>
        </w:r>
        <w:r w:rsidR="001F684B">
          <w:rPr>
            <w:noProof/>
            <w:webHidden/>
          </w:rPr>
          <w:fldChar w:fldCharType="separate"/>
        </w:r>
        <w:r w:rsidR="002F2D84">
          <w:rPr>
            <w:noProof/>
            <w:webHidden/>
          </w:rPr>
          <w:t>IV</w:t>
        </w:r>
        <w:r w:rsidR="001F684B">
          <w:rPr>
            <w:noProof/>
            <w:webHidden/>
          </w:rPr>
          <w:fldChar w:fldCharType="end"/>
        </w:r>
      </w:hyperlink>
    </w:p>
    <w:p w:rsidR="00815E40" w:rsidRDefault="00E71DEC" w:rsidP="00815E40">
      <w:pPr>
        <w:pStyle w:val="26"/>
        <w:spacing w:line="312" w:lineRule="auto"/>
        <w:rPr>
          <w:rFonts w:asciiTheme="minorHAnsi" w:eastAsiaTheme="minorEastAsia" w:hAnsiTheme="minorHAnsi" w:cstheme="minorBidi"/>
          <w:noProof/>
          <w:szCs w:val="22"/>
        </w:rPr>
      </w:pPr>
      <w:hyperlink w:anchor="_Toc9601395" w:history="1">
        <w:r w:rsidR="00815E40" w:rsidRPr="00F36688">
          <w:rPr>
            <w:rStyle w:val="afff6"/>
          </w:rPr>
          <w:t>1</w:t>
        </w:r>
        <w:r w:rsidR="00815E40" w:rsidRPr="00F36688">
          <w:rPr>
            <w:rStyle w:val="afff6"/>
            <w:rFonts w:hint="eastAsia"/>
          </w:rPr>
          <w:t xml:space="preserve"> 范围</w:t>
        </w:r>
        <w:r w:rsidR="00815E40">
          <w:rPr>
            <w:noProof/>
            <w:webHidden/>
          </w:rPr>
          <w:tab/>
        </w:r>
        <w:r w:rsidR="001F684B">
          <w:rPr>
            <w:noProof/>
            <w:webHidden/>
          </w:rPr>
          <w:fldChar w:fldCharType="begin"/>
        </w:r>
        <w:r w:rsidR="00815E40">
          <w:rPr>
            <w:noProof/>
            <w:webHidden/>
          </w:rPr>
          <w:instrText xml:space="preserve"> PAGEREF _Toc9601395 \h </w:instrText>
        </w:r>
        <w:r w:rsidR="001F684B">
          <w:rPr>
            <w:noProof/>
            <w:webHidden/>
          </w:rPr>
        </w:r>
        <w:r w:rsidR="001F684B">
          <w:rPr>
            <w:noProof/>
            <w:webHidden/>
          </w:rPr>
          <w:fldChar w:fldCharType="separate"/>
        </w:r>
        <w:r w:rsidR="002F2D84">
          <w:rPr>
            <w:noProof/>
            <w:webHidden/>
          </w:rPr>
          <w:t>1</w:t>
        </w:r>
        <w:r w:rsidR="001F684B">
          <w:rPr>
            <w:noProof/>
            <w:webHidden/>
          </w:rPr>
          <w:fldChar w:fldCharType="end"/>
        </w:r>
      </w:hyperlink>
    </w:p>
    <w:p w:rsidR="00815E40" w:rsidRDefault="00E71DEC" w:rsidP="00815E40">
      <w:pPr>
        <w:pStyle w:val="26"/>
        <w:spacing w:line="312" w:lineRule="auto"/>
        <w:rPr>
          <w:rFonts w:asciiTheme="minorHAnsi" w:eastAsiaTheme="minorEastAsia" w:hAnsiTheme="minorHAnsi" w:cstheme="minorBidi"/>
          <w:noProof/>
          <w:szCs w:val="22"/>
        </w:rPr>
      </w:pPr>
      <w:hyperlink w:anchor="_Toc9601396" w:history="1">
        <w:r w:rsidR="00815E40" w:rsidRPr="00F36688">
          <w:rPr>
            <w:rStyle w:val="afff6"/>
          </w:rPr>
          <w:t>2</w:t>
        </w:r>
        <w:r w:rsidR="00815E40" w:rsidRPr="00F36688">
          <w:rPr>
            <w:rStyle w:val="afff6"/>
            <w:rFonts w:hint="eastAsia"/>
          </w:rPr>
          <w:t xml:space="preserve"> 规范性引用文件</w:t>
        </w:r>
        <w:r w:rsidR="00815E40">
          <w:rPr>
            <w:noProof/>
            <w:webHidden/>
          </w:rPr>
          <w:tab/>
        </w:r>
        <w:r w:rsidR="001F684B">
          <w:rPr>
            <w:noProof/>
            <w:webHidden/>
          </w:rPr>
          <w:fldChar w:fldCharType="begin"/>
        </w:r>
        <w:r w:rsidR="00815E40">
          <w:rPr>
            <w:noProof/>
            <w:webHidden/>
          </w:rPr>
          <w:instrText xml:space="preserve"> PAGEREF _Toc9601396 \h </w:instrText>
        </w:r>
        <w:r w:rsidR="001F684B">
          <w:rPr>
            <w:noProof/>
            <w:webHidden/>
          </w:rPr>
        </w:r>
        <w:r w:rsidR="001F684B">
          <w:rPr>
            <w:noProof/>
            <w:webHidden/>
          </w:rPr>
          <w:fldChar w:fldCharType="separate"/>
        </w:r>
        <w:r w:rsidR="002F2D84">
          <w:rPr>
            <w:noProof/>
            <w:webHidden/>
          </w:rPr>
          <w:t>1</w:t>
        </w:r>
        <w:r w:rsidR="001F684B">
          <w:rPr>
            <w:noProof/>
            <w:webHidden/>
          </w:rPr>
          <w:fldChar w:fldCharType="end"/>
        </w:r>
      </w:hyperlink>
    </w:p>
    <w:p w:rsidR="00815E40" w:rsidRDefault="00E71DEC" w:rsidP="00815E40">
      <w:pPr>
        <w:pStyle w:val="26"/>
        <w:spacing w:line="312" w:lineRule="auto"/>
        <w:rPr>
          <w:rFonts w:asciiTheme="minorHAnsi" w:eastAsiaTheme="minorEastAsia" w:hAnsiTheme="minorHAnsi" w:cstheme="minorBidi"/>
          <w:noProof/>
          <w:szCs w:val="22"/>
        </w:rPr>
      </w:pPr>
      <w:hyperlink w:anchor="_Toc9601397" w:history="1">
        <w:r w:rsidR="00815E40" w:rsidRPr="00F36688">
          <w:rPr>
            <w:rStyle w:val="afff6"/>
          </w:rPr>
          <w:t>3</w:t>
        </w:r>
        <w:r w:rsidR="00815E40" w:rsidRPr="00F36688">
          <w:rPr>
            <w:rStyle w:val="afff6"/>
            <w:rFonts w:hint="eastAsia"/>
          </w:rPr>
          <w:t xml:space="preserve"> 术语和定义</w:t>
        </w:r>
        <w:r w:rsidR="00815E40">
          <w:rPr>
            <w:noProof/>
            <w:webHidden/>
          </w:rPr>
          <w:tab/>
        </w:r>
        <w:r w:rsidR="001F684B">
          <w:rPr>
            <w:noProof/>
            <w:webHidden/>
          </w:rPr>
          <w:fldChar w:fldCharType="begin"/>
        </w:r>
        <w:r w:rsidR="00815E40">
          <w:rPr>
            <w:noProof/>
            <w:webHidden/>
          </w:rPr>
          <w:instrText xml:space="preserve"> PAGEREF _Toc9601397 \h </w:instrText>
        </w:r>
        <w:r w:rsidR="001F684B">
          <w:rPr>
            <w:noProof/>
            <w:webHidden/>
          </w:rPr>
        </w:r>
        <w:r w:rsidR="001F684B">
          <w:rPr>
            <w:noProof/>
            <w:webHidden/>
          </w:rPr>
          <w:fldChar w:fldCharType="separate"/>
        </w:r>
        <w:r w:rsidR="002F2D84">
          <w:rPr>
            <w:noProof/>
            <w:webHidden/>
          </w:rPr>
          <w:t>1</w:t>
        </w:r>
        <w:r w:rsidR="001F684B">
          <w:rPr>
            <w:noProof/>
            <w:webHidden/>
          </w:rPr>
          <w:fldChar w:fldCharType="end"/>
        </w:r>
      </w:hyperlink>
    </w:p>
    <w:p w:rsidR="00815E40" w:rsidRDefault="00E71DEC" w:rsidP="00815E40">
      <w:pPr>
        <w:pStyle w:val="26"/>
        <w:spacing w:line="312" w:lineRule="auto"/>
        <w:rPr>
          <w:rFonts w:asciiTheme="minorHAnsi" w:eastAsiaTheme="minorEastAsia" w:hAnsiTheme="minorHAnsi" w:cstheme="minorBidi"/>
          <w:noProof/>
          <w:szCs w:val="22"/>
        </w:rPr>
      </w:pPr>
      <w:hyperlink w:anchor="_Toc9601409" w:history="1">
        <w:r w:rsidR="00815E40" w:rsidRPr="00F36688">
          <w:rPr>
            <w:rStyle w:val="afff6"/>
          </w:rPr>
          <w:t>4</w:t>
        </w:r>
        <w:r w:rsidR="00815E40" w:rsidRPr="00F36688">
          <w:rPr>
            <w:rStyle w:val="afff6"/>
            <w:rFonts w:hint="eastAsia"/>
          </w:rPr>
          <w:t xml:space="preserve"> 基本要求</w:t>
        </w:r>
        <w:r w:rsidR="00815E40">
          <w:rPr>
            <w:noProof/>
            <w:webHidden/>
          </w:rPr>
          <w:tab/>
        </w:r>
        <w:r w:rsidR="001F684B">
          <w:rPr>
            <w:noProof/>
            <w:webHidden/>
          </w:rPr>
          <w:fldChar w:fldCharType="begin"/>
        </w:r>
        <w:r w:rsidR="00815E40">
          <w:rPr>
            <w:noProof/>
            <w:webHidden/>
          </w:rPr>
          <w:instrText xml:space="preserve"> PAGEREF _Toc9601409 \h </w:instrText>
        </w:r>
        <w:r w:rsidR="001F684B">
          <w:rPr>
            <w:noProof/>
            <w:webHidden/>
          </w:rPr>
        </w:r>
        <w:r w:rsidR="001F684B">
          <w:rPr>
            <w:noProof/>
            <w:webHidden/>
          </w:rPr>
          <w:fldChar w:fldCharType="separate"/>
        </w:r>
        <w:r w:rsidR="002F2D84">
          <w:rPr>
            <w:noProof/>
            <w:webHidden/>
          </w:rPr>
          <w:t>2</w:t>
        </w:r>
        <w:r w:rsidR="001F684B">
          <w:rPr>
            <w:noProof/>
            <w:webHidden/>
          </w:rPr>
          <w:fldChar w:fldCharType="end"/>
        </w:r>
      </w:hyperlink>
    </w:p>
    <w:p w:rsidR="00815E40" w:rsidRDefault="00E71DEC" w:rsidP="00815E40">
      <w:pPr>
        <w:pStyle w:val="26"/>
        <w:spacing w:line="312" w:lineRule="auto"/>
        <w:rPr>
          <w:rFonts w:asciiTheme="minorHAnsi" w:eastAsiaTheme="minorEastAsia" w:hAnsiTheme="minorHAnsi" w:cstheme="minorBidi"/>
          <w:noProof/>
          <w:szCs w:val="22"/>
        </w:rPr>
      </w:pPr>
      <w:hyperlink w:anchor="_Toc9601414" w:history="1">
        <w:r w:rsidR="00815E40" w:rsidRPr="00F36688">
          <w:rPr>
            <w:rStyle w:val="afff6"/>
          </w:rPr>
          <w:t>5</w:t>
        </w:r>
        <w:r w:rsidR="00815E40" w:rsidRPr="00F36688">
          <w:rPr>
            <w:rStyle w:val="afff6"/>
            <w:rFonts w:hint="eastAsia"/>
          </w:rPr>
          <w:t xml:space="preserve"> 房源接收</w:t>
        </w:r>
        <w:r w:rsidR="00815E40">
          <w:rPr>
            <w:noProof/>
            <w:webHidden/>
          </w:rPr>
          <w:tab/>
        </w:r>
        <w:r w:rsidR="001F684B">
          <w:rPr>
            <w:noProof/>
            <w:webHidden/>
          </w:rPr>
          <w:fldChar w:fldCharType="begin"/>
        </w:r>
        <w:r w:rsidR="00815E40">
          <w:rPr>
            <w:noProof/>
            <w:webHidden/>
          </w:rPr>
          <w:instrText xml:space="preserve"> PAGEREF _Toc9601414 \h </w:instrText>
        </w:r>
        <w:r w:rsidR="001F684B">
          <w:rPr>
            <w:noProof/>
            <w:webHidden/>
          </w:rPr>
        </w:r>
        <w:r w:rsidR="001F684B">
          <w:rPr>
            <w:noProof/>
            <w:webHidden/>
          </w:rPr>
          <w:fldChar w:fldCharType="separate"/>
        </w:r>
        <w:r w:rsidR="002F2D84">
          <w:rPr>
            <w:noProof/>
            <w:webHidden/>
          </w:rPr>
          <w:t>3</w:t>
        </w:r>
        <w:r w:rsidR="001F684B">
          <w:rPr>
            <w:noProof/>
            <w:webHidden/>
          </w:rPr>
          <w:fldChar w:fldCharType="end"/>
        </w:r>
      </w:hyperlink>
    </w:p>
    <w:p w:rsidR="00815E40" w:rsidRDefault="00E71DEC" w:rsidP="00815E40">
      <w:pPr>
        <w:pStyle w:val="26"/>
        <w:spacing w:line="312" w:lineRule="auto"/>
        <w:rPr>
          <w:rFonts w:asciiTheme="minorHAnsi" w:eastAsiaTheme="minorEastAsia" w:hAnsiTheme="minorHAnsi" w:cstheme="minorBidi"/>
          <w:noProof/>
          <w:szCs w:val="22"/>
        </w:rPr>
      </w:pPr>
      <w:hyperlink w:anchor="_Toc9601417" w:history="1">
        <w:r w:rsidR="00815E40" w:rsidRPr="00F36688">
          <w:rPr>
            <w:rStyle w:val="afff6"/>
          </w:rPr>
          <w:t>6</w:t>
        </w:r>
        <w:r w:rsidR="00815E40" w:rsidRPr="00F36688">
          <w:rPr>
            <w:rStyle w:val="afff6"/>
            <w:rFonts w:hint="eastAsia"/>
          </w:rPr>
          <w:t xml:space="preserve"> 入住管理</w:t>
        </w:r>
        <w:r w:rsidR="00815E40">
          <w:rPr>
            <w:noProof/>
            <w:webHidden/>
          </w:rPr>
          <w:tab/>
        </w:r>
        <w:r w:rsidR="001F684B">
          <w:rPr>
            <w:noProof/>
            <w:webHidden/>
          </w:rPr>
          <w:fldChar w:fldCharType="begin"/>
        </w:r>
        <w:r w:rsidR="00815E40">
          <w:rPr>
            <w:noProof/>
            <w:webHidden/>
          </w:rPr>
          <w:instrText xml:space="preserve"> PAGEREF _Toc9601417 \h </w:instrText>
        </w:r>
        <w:r w:rsidR="001F684B">
          <w:rPr>
            <w:noProof/>
            <w:webHidden/>
          </w:rPr>
        </w:r>
        <w:r w:rsidR="001F684B">
          <w:rPr>
            <w:noProof/>
            <w:webHidden/>
          </w:rPr>
          <w:fldChar w:fldCharType="separate"/>
        </w:r>
        <w:r w:rsidR="002F2D84">
          <w:rPr>
            <w:noProof/>
            <w:webHidden/>
          </w:rPr>
          <w:t>4</w:t>
        </w:r>
        <w:r w:rsidR="001F684B">
          <w:rPr>
            <w:noProof/>
            <w:webHidden/>
          </w:rPr>
          <w:fldChar w:fldCharType="end"/>
        </w:r>
      </w:hyperlink>
    </w:p>
    <w:p w:rsidR="00815E40" w:rsidRDefault="00E71DEC" w:rsidP="00815E40">
      <w:pPr>
        <w:pStyle w:val="26"/>
        <w:spacing w:line="312" w:lineRule="auto"/>
        <w:rPr>
          <w:rFonts w:asciiTheme="minorHAnsi" w:eastAsiaTheme="minorEastAsia" w:hAnsiTheme="minorHAnsi" w:cstheme="minorBidi"/>
          <w:noProof/>
          <w:szCs w:val="22"/>
        </w:rPr>
      </w:pPr>
      <w:hyperlink w:anchor="_Toc9601421" w:history="1">
        <w:r w:rsidR="00815E40" w:rsidRPr="00F36688">
          <w:rPr>
            <w:rStyle w:val="afff6"/>
          </w:rPr>
          <w:t>7</w:t>
        </w:r>
        <w:r w:rsidR="00815E40" w:rsidRPr="00F36688">
          <w:rPr>
            <w:rStyle w:val="afff6"/>
            <w:rFonts w:hint="eastAsia"/>
          </w:rPr>
          <w:t xml:space="preserve"> 退出管理</w:t>
        </w:r>
        <w:r w:rsidR="00815E40">
          <w:rPr>
            <w:noProof/>
            <w:webHidden/>
          </w:rPr>
          <w:tab/>
        </w:r>
        <w:r w:rsidR="001F684B">
          <w:rPr>
            <w:noProof/>
            <w:webHidden/>
          </w:rPr>
          <w:fldChar w:fldCharType="begin"/>
        </w:r>
        <w:r w:rsidR="00815E40">
          <w:rPr>
            <w:noProof/>
            <w:webHidden/>
          </w:rPr>
          <w:instrText xml:space="preserve"> PAGEREF _Toc9601421 \h </w:instrText>
        </w:r>
        <w:r w:rsidR="001F684B">
          <w:rPr>
            <w:noProof/>
            <w:webHidden/>
          </w:rPr>
        </w:r>
        <w:r w:rsidR="001F684B">
          <w:rPr>
            <w:noProof/>
            <w:webHidden/>
          </w:rPr>
          <w:fldChar w:fldCharType="separate"/>
        </w:r>
        <w:r w:rsidR="002F2D84">
          <w:rPr>
            <w:noProof/>
            <w:webHidden/>
          </w:rPr>
          <w:t>5</w:t>
        </w:r>
        <w:r w:rsidR="001F684B">
          <w:rPr>
            <w:noProof/>
            <w:webHidden/>
          </w:rPr>
          <w:fldChar w:fldCharType="end"/>
        </w:r>
      </w:hyperlink>
    </w:p>
    <w:p w:rsidR="00815E40" w:rsidRDefault="00E71DEC" w:rsidP="00815E40">
      <w:pPr>
        <w:pStyle w:val="26"/>
        <w:spacing w:line="312" w:lineRule="auto"/>
        <w:rPr>
          <w:rFonts w:asciiTheme="minorHAnsi" w:eastAsiaTheme="minorEastAsia" w:hAnsiTheme="minorHAnsi" w:cstheme="minorBidi"/>
          <w:noProof/>
          <w:szCs w:val="22"/>
        </w:rPr>
      </w:pPr>
      <w:hyperlink w:anchor="_Toc9601424" w:history="1">
        <w:r w:rsidR="00815E40" w:rsidRPr="00F36688">
          <w:rPr>
            <w:rStyle w:val="afff6"/>
          </w:rPr>
          <w:t>8</w:t>
        </w:r>
        <w:r w:rsidR="00815E40" w:rsidRPr="00F36688">
          <w:rPr>
            <w:rStyle w:val="afff6"/>
            <w:rFonts w:hint="eastAsia"/>
          </w:rPr>
          <w:t xml:space="preserve"> 资金管理</w:t>
        </w:r>
        <w:r w:rsidR="00815E40">
          <w:rPr>
            <w:noProof/>
            <w:webHidden/>
          </w:rPr>
          <w:tab/>
        </w:r>
        <w:r w:rsidR="001F684B">
          <w:rPr>
            <w:noProof/>
            <w:webHidden/>
          </w:rPr>
          <w:fldChar w:fldCharType="begin"/>
        </w:r>
        <w:r w:rsidR="00815E40">
          <w:rPr>
            <w:noProof/>
            <w:webHidden/>
          </w:rPr>
          <w:instrText xml:space="preserve"> PAGEREF _Toc9601424 \h </w:instrText>
        </w:r>
        <w:r w:rsidR="001F684B">
          <w:rPr>
            <w:noProof/>
            <w:webHidden/>
          </w:rPr>
        </w:r>
        <w:r w:rsidR="001F684B">
          <w:rPr>
            <w:noProof/>
            <w:webHidden/>
          </w:rPr>
          <w:fldChar w:fldCharType="separate"/>
        </w:r>
        <w:r w:rsidR="002F2D84">
          <w:rPr>
            <w:noProof/>
            <w:webHidden/>
          </w:rPr>
          <w:t>6</w:t>
        </w:r>
        <w:r w:rsidR="001F684B">
          <w:rPr>
            <w:noProof/>
            <w:webHidden/>
          </w:rPr>
          <w:fldChar w:fldCharType="end"/>
        </w:r>
      </w:hyperlink>
    </w:p>
    <w:p w:rsidR="00815E40" w:rsidRDefault="00E71DEC" w:rsidP="00815E40">
      <w:pPr>
        <w:pStyle w:val="26"/>
        <w:spacing w:line="312" w:lineRule="auto"/>
        <w:rPr>
          <w:rFonts w:asciiTheme="minorHAnsi" w:eastAsiaTheme="minorEastAsia" w:hAnsiTheme="minorHAnsi" w:cstheme="minorBidi"/>
          <w:noProof/>
          <w:szCs w:val="22"/>
        </w:rPr>
      </w:pPr>
      <w:hyperlink w:anchor="_Toc9601429" w:history="1">
        <w:r w:rsidR="00815E40" w:rsidRPr="00F36688">
          <w:rPr>
            <w:rStyle w:val="afff6"/>
          </w:rPr>
          <w:t>9</w:t>
        </w:r>
        <w:r w:rsidR="00815E40" w:rsidRPr="00F36688">
          <w:rPr>
            <w:rStyle w:val="afff6"/>
            <w:rFonts w:hint="eastAsia"/>
          </w:rPr>
          <w:t xml:space="preserve"> 房屋使用管理</w:t>
        </w:r>
        <w:r w:rsidR="00815E40">
          <w:rPr>
            <w:noProof/>
            <w:webHidden/>
          </w:rPr>
          <w:tab/>
        </w:r>
        <w:r w:rsidR="001F684B">
          <w:rPr>
            <w:noProof/>
            <w:webHidden/>
          </w:rPr>
          <w:fldChar w:fldCharType="begin"/>
        </w:r>
        <w:r w:rsidR="00815E40">
          <w:rPr>
            <w:noProof/>
            <w:webHidden/>
          </w:rPr>
          <w:instrText xml:space="preserve"> PAGEREF _Toc9601429 \h </w:instrText>
        </w:r>
        <w:r w:rsidR="001F684B">
          <w:rPr>
            <w:noProof/>
            <w:webHidden/>
          </w:rPr>
        </w:r>
        <w:r w:rsidR="001F684B">
          <w:rPr>
            <w:noProof/>
            <w:webHidden/>
          </w:rPr>
          <w:fldChar w:fldCharType="separate"/>
        </w:r>
        <w:r w:rsidR="002F2D84">
          <w:rPr>
            <w:noProof/>
            <w:webHidden/>
          </w:rPr>
          <w:t>7</w:t>
        </w:r>
        <w:r w:rsidR="001F684B">
          <w:rPr>
            <w:noProof/>
            <w:webHidden/>
          </w:rPr>
          <w:fldChar w:fldCharType="end"/>
        </w:r>
      </w:hyperlink>
    </w:p>
    <w:p w:rsidR="00815E40" w:rsidRDefault="00E71DEC" w:rsidP="00815E40">
      <w:pPr>
        <w:pStyle w:val="26"/>
        <w:spacing w:line="312" w:lineRule="auto"/>
        <w:rPr>
          <w:rFonts w:asciiTheme="minorHAnsi" w:eastAsiaTheme="minorEastAsia" w:hAnsiTheme="minorHAnsi" w:cstheme="minorBidi"/>
          <w:noProof/>
          <w:szCs w:val="22"/>
        </w:rPr>
      </w:pPr>
      <w:hyperlink w:anchor="_Toc9601434" w:history="1">
        <w:r w:rsidR="00815E40" w:rsidRPr="00F36688">
          <w:rPr>
            <w:rStyle w:val="afff6"/>
          </w:rPr>
          <w:t>10</w:t>
        </w:r>
        <w:r w:rsidR="00815E40" w:rsidRPr="00F36688">
          <w:rPr>
            <w:rStyle w:val="afff6"/>
            <w:rFonts w:hint="eastAsia"/>
          </w:rPr>
          <w:t xml:space="preserve"> 安全管理</w:t>
        </w:r>
        <w:r w:rsidR="00815E40">
          <w:rPr>
            <w:noProof/>
            <w:webHidden/>
          </w:rPr>
          <w:tab/>
        </w:r>
        <w:r w:rsidR="001F684B">
          <w:rPr>
            <w:noProof/>
            <w:webHidden/>
          </w:rPr>
          <w:fldChar w:fldCharType="begin"/>
        </w:r>
        <w:r w:rsidR="00815E40">
          <w:rPr>
            <w:noProof/>
            <w:webHidden/>
          </w:rPr>
          <w:instrText xml:space="preserve"> PAGEREF _Toc9601434 \h </w:instrText>
        </w:r>
        <w:r w:rsidR="001F684B">
          <w:rPr>
            <w:noProof/>
            <w:webHidden/>
          </w:rPr>
        </w:r>
        <w:r w:rsidR="001F684B">
          <w:rPr>
            <w:noProof/>
            <w:webHidden/>
          </w:rPr>
          <w:fldChar w:fldCharType="separate"/>
        </w:r>
        <w:r w:rsidR="002F2D84">
          <w:rPr>
            <w:noProof/>
            <w:webHidden/>
          </w:rPr>
          <w:t>10</w:t>
        </w:r>
        <w:r w:rsidR="001F684B">
          <w:rPr>
            <w:noProof/>
            <w:webHidden/>
          </w:rPr>
          <w:fldChar w:fldCharType="end"/>
        </w:r>
      </w:hyperlink>
    </w:p>
    <w:p w:rsidR="00815E40" w:rsidRDefault="00E71DEC" w:rsidP="00815E40">
      <w:pPr>
        <w:pStyle w:val="26"/>
        <w:spacing w:line="312" w:lineRule="auto"/>
        <w:rPr>
          <w:rFonts w:asciiTheme="minorHAnsi" w:eastAsiaTheme="minorEastAsia" w:hAnsiTheme="minorHAnsi" w:cstheme="minorBidi"/>
          <w:noProof/>
          <w:szCs w:val="22"/>
        </w:rPr>
      </w:pPr>
      <w:hyperlink w:anchor="_Toc9601443" w:history="1">
        <w:r w:rsidR="00815E40" w:rsidRPr="00F36688">
          <w:rPr>
            <w:rStyle w:val="afff6"/>
          </w:rPr>
          <w:t>11</w:t>
        </w:r>
        <w:r w:rsidR="00815E40" w:rsidRPr="00F36688">
          <w:rPr>
            <w:rStyle w:val="afff6"/>
            <w:rFonts w:hint="eastAsia"/>
          </w:rPr>
          <w:t xml:space="preserve"> 物业服务监督</w:t>
        </w:r>
        <w:r w:rsidR="00815E40">
          <w:rPr>
            <w:noProof/>
            <w:webHidden/>
          </w:rPr>
          <w:tab/>
        </w:r>
        <w:r w:rsidR="001F684B">
          <w:rPr>
            <w:noProof/>
            <w:webHidden/>
          </w:rPr>
          <w:fldChar w:fldCharType="begin"/>
        </w:r>
        <w:r w:rsidR="00815E40">
          <w:rPr>
            <w:noProof/>
            <w:webHidden/>
          </w:rPr>
          <w:instrText xml:space="preserve"> PAGEREF _Toc9601443 \h </w:instrText>
        </w:r>
        <w:r w:rsidR="001F684B">
          <w:rPr>
            <w:noProof/>
            <w:webHidden/>
          </w:rPr>
        </w:r>
        <w:r w:rsidR="001F684B">
          <w:rPr>
            <w:noProof/>
            <w:webHidden/>
          </w:rPr>
          <w:fldChar w:fldCharType="separate"/>
        </w:r>
        <w:r w:rsidR="002F2D84">
          <w:rPr>
            <w:noProof/>
            <w:webHidden/>
          </w:rPr>
          <w:t>10</w:t>
        </w:r>
        <w:r w:rsidR="001F684B">
          <w:rPr>
            <w:noProof/>
            <w:webHidden/>
          </w:rPr>
          <w:fldChar w:fldCharType="end"/>
        </w:r>
      </w:hyperlink>
    </w:p>
    <w:p w:rsidR="00815E40" w:rsidRDefault="00E71DEC" w:rsidP="00815E40">
      <w:pPr>
        <w:pStyle w:val="26"/>
        <w:spacing w:line="312" w:lineRule="auto"/>
        <w:rPr>
          <w:rFonts w:asciiTheme="minorHAnsi" w:eastAsiaTheme="minorEastAsia" w:hAnsiTheme="minorHAnsi" w:cstheme="minorBidi"/>
          <w:noProof/>
          <w:szCs w:val="22"/>
        </w:rPr>
      </w:pPr>
      <w:hyperlink w:anchor="_Toc9601448" w:history="1">
        <w:r w:rsidR="00815E40" w:rsidRPr="00F36688">
          <w:rPr>
            <w:rStyle w:val="afff6"/>
          </w:rPr>
          <w:t>12</w:t>
        </w:r>
        <w:r w:rsidR="00815E40" w:rsidRPr="00F36688">
          <w:rPr>
            <w:rStyle w:val="afff6"/>
            <w:rFonts w:hint="eastAsia"/>
          </w:rPr>
          <w:t xml:space="preserve"> 综合管理</w:t>
        </w:r>
        <w:r w:rsidR="00815E40">
          <w:rPr>
            <w:noProof/>
            <w:webHidden/>
          </w:rPr>
          <w:tab/>
        </w:r>
        <w:r w:rsidR="001F684B">
          <w:rPr>
            <w:noProof/>
            <w:webHidden/>
          </w:rPr>
          <w:fldChar w:fldCharType="begin"/>
        </w:r>
        <w:r w:rsidR="00815E40">
          <w:rPr>
            <w:noProof/>
            <w:webHidden/>
          </w:rPr>
          <w:instrText xml:space="preserve"> PAGEREF _Toc9601448 \h </w:instrText>
        </w:r>
        <w:r w:rsidR="001F684B">
          <w:rPr>
            <w:noProof/>
            <w:webHidden/>
          </w:rPr>
        </w:r>
        <w:r w:rsidR="001F684B">
          <w:rPr>
            <w:noProof/>
            <w:webHidden/>
          </w:rPr>
          <w:fldChar w:fldCharType="separate"/>
        </w:r>
        <w:r w:rsidR="002F2D84">
          <w:rPr>
            <w:noProof/>
            <w:webHidden/>
          </w:rPr>
          <w:t>11</w:t>
        </w:r>
        <w:r w:rsidR="001F684B">
          <w:rPr>
            <w:noProof/>
            <w:webHidden/>
          </w:rPr>
          <w:fldChar w:fldCharType="end"/>
        </w:r>
      </w:hyperlink>
    </w:p>
    <w:p w:rsidR="00815E40" w:rsidRDefault="00E71DEC" w:rsidP="00815E40">
      <w:pPr>
        <w:pStyle w:val="12"/>
        <w:spacing w:line="312" w:lineRule="auto"/>
        <w:rPr>
          <w:rFonts w:asciiTheme="minorHAnsi" w:eastAsiaTheme="minorEastAsia" w:hAnsiTheme="minorHAnsi" w:cstheme="minorBidi"/>
          <w:noProof/>
          <w:szCs w:val="22"/>
        </w:rPr>
      </w:pPr>
      <w:hyperlink w:anchor="_Toc9601453" w:history="1">
        <w:r w:rsidR="00815E40">
          <w:rPr>
            <w:rStyle w:val="afff6"/>
            <w:rFonts w:hint="eastAsia"/>
          </w:rPr>
          <w:t>附录</w:t>
        </w:r>
        <w:r w:rsidR="00815E40" w:rsidRPr="00F36688">
          <w:rPr>
            <w:rStyle w:val="afff6"/>
            <w:rFonts w:hint="eastAsia"/>
          </w:rPr>
          <w:t>A （资料性附录）</w:t>
        </w:r>
        <w:r w:rsidR="00815E40" w:rsidRPr="00F36688">
          <w:rPr>
            <w:rStyle w:val="afff6"/>
          </w:rPr>
          <w:t xml:space="preserve"> </w:t>
        </w:r>
        <w:r w:rsidR="00815E40" w:rsidRPr="00F36688">
          <w:rPr>
            <w:rStyle w:val="afff6"/>
            <w:rFonts w:hint="eastAsia"/>
          </w:rPr>
          <w:t>房屋腾退通知单</w:t>
        </w:r>
        <w:r w:rsidR="00815E40">
          <w:rPr>
            <w:noProof/>
            <w:webHidden/>
          </w:rPr>
          <w:tab/>
        </w:r>
        <w:r w:rsidR="001F684B">
          <w:rPr>
            <w:noProof/>
            <w:webHidden/>
          </w:rPr>
          <w:fldChar w:fldCharType="begin"/>
        </w:r>
        <w:r w:rsidR="00815E40">
          <w:rPr>
            <w:noProof/>
            <w:webHidden/>
          </w:rPr>
          <w:instrText xml:space="preserve"> PAGEREF _Toc9601453 \h </w:instrText>
        </w:r>
        <w:r w:rsidR="001F684B">
          <w:rPr>
            <w:noProof/>
            <w:webHidden/>
          </w:rPr>
        </w:r>
        <w:r w:rsidR="001F684B">
          <w:rPr>
            <w:noProof/>
            <w:webHidden/>
          </w:rPr>
          <w:fldChar w:fldCharType="separate"/>
        </w:r>
        <w:r w:rsidR="002F2D84">
          <w:rPr>
            <w:noProof/>
            <w:webHidden/>
          </w:rPr>
          <w:t>13</w:t>
        </w:r>
        <w:r w:rsidR="001F684B">
          <w:rPr>
            <w:noProof/>
            <w:webHidden/>
          </w:rPr>
          <w:fldChar w:fldCharType="end"/>
        </w:r>
      </w:hyperlink>
    </w:p>
    <w:p w:rsidR="00815E40" w:rsidRDefault="00E71DEC" w:rsidP="00815E40">
      <w:pPr>
        <w:pStyle w:val="12"/>
        <w:spacing w:line="312" w:lineRule="auto"/>
        <w:rPr>
          <w:rFonts w:asciiTheme="minorHAnsi" w:eastAsiaTheme="minorEastAsia" w:hAnsiTheme="minorHAnsi" w:cstheme="minorBidi"/>
          <w:noProof/>
          <w:szCs w:val="22"/>
        </w:rPr>
      </w:pPr>
      <w:hyperlink w:anchor="_Toc9601456" w:history="1">
        <w:r w:rsidR="00815E40">
          <w:rPr>
            <w:rStyle w:val="afff6"/>
            <w:rFonts w:hint="eastAsia"/>
          </w:rPr>
          <w:t>附录</w:t>
        </w:r>
        <w:r w:rsidR="00815E40" w:rsidRPr="00F36688">
          <w:rPr>
            <w:rStyle w:val="afff6"/>
            <w:rFonts w:hint="eastAsia"/>
          </w:rPr>
          <w:t>B （资料性附录）</w:t>
        </w:r>
        <w:r w:rsidR="00815E40" w:rsidRPr="00F36688">
          <w:rPr>
            <w:rStyle w:val="afff6"/>
          </w:rPr>
          <w:t xml:space="preserve"> </w:t>
        </w:r>
        <w:r w:rsidR="00815E40" w:rsidRPr="00F36688">
          <w:rPr>
            <w:rStyle w:val="afff6"/>
            <w:rFonts w:hint="eastAsia"/>
          </w:rPr>
          <w:t>欠租催缴通知单</w:t>
        </w:r>
        <w:r w:rsidR="00815E40">
          <w:rPr>
            <w:noProof/>
            <w:webHidden/>
          </w:rPr>
          <w:tab/>
        </w:r>
        <w:r w:rsidR="001F684B">
          <w:rPr>
            <w:noProof/>
            <w:webHidden/>
          </w:rPr>
          <w:fldChar w:fldCharType="begin"/>
        </w:r>
        <w:r w:rsidR="00815E40">
          <w:rPr>
            <w:noProof/>
            <w:webHidden/>
          </w:rPr>
          <w:instrText xml:space="preserve"> PAGEREF _Toc9601456 \h </w:instrText>
        </w:r>
        <w:r w:rsidR="001F684B">
          <w:rPr>
            <w:noProof/>
            <w:webHidden/>
          </w:rPr>
        </w:r>
        <w:r w:rsidR="001F684B">
          <w:rPr>
            <w:noProof/>
            <w:webHidden/>
          </w:rPr>
          <w:fldChar w:fldCharType="separate"/>
        </w:r>
        <w:r w:rsidR="002F2D84">
          <w:rPr>
            <w:noProof/>
            <w:webHidden/>
          </w:rPr>
          <w:t>14</w:t>
        </w:r>
        <w:r w:rsidR="001F684B">
          <w:rPr>
            <w:noProof/>
            <w:webHidden/>
          </w:rPr>
          <w:fldChar w:fldCharType="end"/>
        </w:r>
      </w:hyperlink>
    </w:p>
    <w:p w:rsidR="00815E40" w:rsidRDefault="00E71DEC" w:rsidP="00815E40">
      <w:pPr>
        <w:pStyle w:val="12"/>
        <w:spacing w:line="312" w:lineRule="auto"/>
        <w:rPr>
          <w:rFonts w:asciiTheme="minorHAnsi" w:eastAsiaTheme="minorEastAsia" w:hAnsiTheme="minorHAnsi" w:cstheme="minorBidi"/>
          <w:noProof/>
          <w:szCs w:val="22"/>
        </w:rPr>
      </w:pPr>
      <w:hyperlink w:anchor="_Toc9601459" w:history="1">
        <w:r w:rsidR="00815E40">
          <w:rPr>
            <w:rStyle w:val="afff6"/>
            <w:rFonts w:hint="eastAsia"/>
          </w:rPr>
          <w:t>附录</w:t>
        </w:r>
        <w:r w:rsidR="00815E40" w:rsidRPr="00F36688">
          <w:rPr>
            <w:rStyle w:val="afff6"/>
            <w:rFonts w:hint="eastAsia"/>
          </w:rPr>
          <w:t>C （资料性附录）</w:t>
        </w:r>
        <w:r w:rsidR="00815E40" w:rsidRPr="00F36688">
          <w:rPr>
            <w:rStyle w:val="afff6"/>
          </w:rPr>
          <w:t xml:space="preserve"> </w:t>
        </w:r>
        <w:r w:rsidR="00815E40" w:rsidRPr="00F36688">
          <w:rPr>
            <w:rStyle w:val="afff6"/>
            <w:rFonts w:hint="eastAsia"/>
          </w:rPr>
          <w:t>巡查记录表</w:t>
        </w:r>
        <w:r w:rsidR="00815E40">
          <w:rPr>
            <w:noProof/>
            <w:webHidden/>
          </w:rPr>
          <w:tab/>
        </w:r>
        <w:r w:rsidR="001F684B">
          <w:rPr>
            <w:noProof/>
            <w:webHidden/>
          </w:rPr>
          <w:fldChar w:fldCharType="begin"/>
        </w:r>
        <w:r w:rsidR="00815E40">
          <w:rPr>
            <w:noProof/>
            <w:webHidden/>
          </w:rPr>
          <w:instrText xml:space="preserve"> PAGEREF _Toc9601459 \h </w:instrText>
        </w:r>
        <w:r w:rsidR="001F684B">
          <w:rPr>
            <w:noProof/>
            <w:webHidden/>
          </w:rPr>
        </w:r>
        <w:r w:rsidR="001F684B">
          <w:rPr>
            <w:noProof/>
            <w:webHidden/>
          </w:rPr>
          <w:fldChar w:fldCharType="separate"/>
        </w:r>
        <w:r w:rsidR="002F2D84">
          <w:rPr>
            <w:noProof/>
            <w:webHidden/>
          </w:rPr>
          <w:t>15</w:t>
        </w:r>
        <w:r w:rsidR="001F684B">
          <w:rPr>
            <w:noProof/>
            <w:webHidden/>
          </w:rPr>
          <w:fldChar w:fldCharType="end"/>
        </w:r>
      </w:hyperlink>
    </w:p>
    <w:p w:rsidR="00815E40" w:rsidRDefault="00E71DEC" w:rsidP="00815E40">
      <w:pPr>
        <w:pStyle w:val="12"/>
        <w:spacing w:line="312" w:lineRule="auto"/>
        <w:rPr>
          <w:rFonts w:asciiTheme="minorHAnsi" w:eastAsiaTheme="minorEastAsia" w:hAnsiTheme="minorHAnsi" w:cstheme="minorBidi"/>
          <w:noProof/>
          <w:szCs w:val="22"/>
        </w:rPr>
      </w:pPr>
      <w:hyperlink w:anchor="_Toc9601460" w:history="1">
        <w:r w:rsidR="00815E40">
          <w:rPr>
            <w:rStyle w:val="afff6"/>
            <w:rFonts w:hint="eastAsia"/>
          </w:rPr>
          <w:t>附录</w:t>
        </w:r>
        <w:r w:rsidR="00815E40" w:rsidRPr="00F36688">
          <w:rPr>
            <w:rStyle w:val="afff6"/>
            <w:rFonts w:hint="eastAsia"/>
          </w:rPr>
          <w:t>D （资料性附录）</w:t>
        </w:r>
        <w:r w:rsidR="00815E40" w:rsidRPr="00F36688">
          <w:rPr>
            <w:rStyle w:val="afff6"/>
          </w:rPr>
          <w:t xml:space="preserve"> </w:t>
        </w:r>
        <w:r w:rsidR="00815E40" w:rsidRPr="00F36688">
          <w:rPr>
            <w:rStyle w:val="afff6"/>
            <w:rFonts w:hint="eastAsia"/>
          </w:rPr>
          <w:t>季度巡查情况汇总报告</w:t>
        </w:r>
        <w:r w:rsidR="00815E40">
          <w:rPr>
            <w:noProof/>
            <w:webHidden/>
          </w:rPr>
          <w:tab/>
        </w:r>
        <w:r w:rsidR="001F684B">
          <w:rPr>
            <w:noProof/>
            <w:webHidden/>
          </w:rPr>
          <w:fldChar w:fldCharType="begin"/>
        </w:r>
        <w:r w:rsidR="00815E40">
          <w:rPr>
            <w:noProof/>
            <w:webHidden/>
          </w:rPr>
          <w:instrText xml:space="preserve"> PAGEREF _Toc9601460 \h </w:instrText>
        </w:r>
        <w:r w:rsidR="001F684B">
          <w:rPr>
            <w:noProof/>
            <w:webHidden/>
          </w:rPr>
        </w:r>
        <w:r w:rsidR="001F684B">
          <w:rPr>
            <w:noProof/>
            <w:webHidden/>
          </w:rPr>
          <w:fldChar w:fldCharType="separate"/>
        </w:r>
        <w:r w:rsidR="002F2D84">
          <w:rPr>
            <w:noProof/>
            <w:webHidden/>
          </w:rPr>
          <w:t>16</w:t>
        </w:r>
        <w:r w:rsidR="001F684B">
          <w:rPr>
            <w:noProof/>
            <w:webHidden/>
          </w:rPr>
          <w:fldChar w:fldCharType="end"/>
        </w:r>
      </w:hyperlink>
    </w:p>
    <w:p w:rsidR="00815E40" w:rsidRDefault="00E71DEC" w:rsidP="00815E40">
      <w:pPr>
        <w:pStyle w:val="12"/>
        <w:spacing w:line="312" w:lineRule="auto"/>
        <w:rPr>
          <w:rFonts w:asciiTheme="minorHAnsi" w:eastAsiaTheme="minorEastAsia" w:hAnsiTheme="minorHAnsi" w:cstheme="minorBidi"/>
          <w:noProof/>
          <w:szCs w:val="22"/>
        </w:rPr>
      </w:pPr>
      <w:hyperlink w:anchor="_Toc9601463" w:history="1">
        <w:r w:rsidR="00815E40">
          <w:rPr>
            <w:rStyle w:val="afff6"/>
            <w:rFonts w:hint="eastAsia"/>
          </w:rPr>
          <w:t>附录</w:t>
        </w:r>
        <w:r w:rsidR="00815E40" w:rsidRPr="00F36688">
          <w:rPr>
            <w:rStyle w:val="afff6"/>
            <w:rFonts w:hint="eastAsia"/>
          </w:rPr>
          <w:t>E （资料性附录）</w:t>
        </w:r>
        <w:r w:rsidR="00815E40" w:rsidRPr="00F36688">
          <w:rPr>
            <w:rStyle w:val="afff6"/>
          </w:rPr>
          <w:t xml:space="preserve"> </w:t>
        </w:r>
        <w:r w:rsidR="00815E40" w:rsidRPr="00F36688">
          <w:rPr>
            <w:rStyle w:val="afff6"/>
            <w:rFonts w:hint="eastAsia"/>
          </w:rPr>
          <w:t>整改通知书</w:t>
        </w:r>
        <w:r w:rsidR="00815E40">
          <w:rPr>
            <w:noProof/>
            <w:webHidden/>
          </w:rPr>
          <w:tab/>
        </w:r>
        <w:r w:rsidR="001F684B">
          <w:rPr>
            <w:noProof/>
            <w:webHidden/>
          </w:rPr>
          <w:fldChar w:fldCharType="begin"/>
        </w:r>
        <w:r w:rsidR="00815E40">
          <w:rPr>
            <w:noProof/>
            <w:webHidden/>
          </w:rPr>
          <w:instrText xml:space="preserve"> PAGEREF _Toc9601463 \h </w:instrText>
        </w:r>
        <w:r w:rsidR="001F684B">
          <w:rPr>
            <w:noProof/>
            <w:webHidden/>
          </w:rPr>
        </w:r>
        <w:r w:rsidR="001F684B">
          <w:rPr>
            <w:noProof/>
            <w:webHidden/>
          </w:rPr>
          <w:fldChar w:fldCharType="separate"/>
        </w:r>
        <w:r w:rsidR="002F2D84">
          <w:rPr>
            <w:noProof/>
            <w:webHidden/>
          </w:rPr>
          <w:t>17</w:t>
        </w:r>
        <w:r w:rsidR="001F684B">
          <w:rPr>
            <w:noProof/>
            <w:webHidden/>
          </w:rPr>
          <w:fldChar w:fldCharType="end"/>
        </w:r>
      </w:hyperlink>
    </w:p>
    <w:p w:rsidR="00815E40" w:rsidRDefault="00E71DEC" w:rsidP="00815E40">
      <w:pPr>
        <w:pStyle w:val="12"/>
        <w:spacing w:line="312" w:lineRule="auto"/>
        <w:rPr>
          <w:rFonts w:asciiTheme="minorHAnsi" w:eastAsiaTheme="minorEastAsia" w:hAnsiTheme="minorHAnsi" w:cstheme="minorBidi"/>
          <w:noProof/>
          <w:szCs w:val="22"/>
        </w:rPr>
      </w:pPr>
      <w:hyperlink w:anchor="_Toc9601466" w:history="1">
        <w:r w:rsidR="00815E40">
          <w:rPr>
            <w:rStyle w:val="afff6"/>
            <w:rFonts w:hint="eastAsia"/>
          </w:rPr>
          <w:t>附录</w:t>
        </w:r>
        <w:r w:rsidR="00815E40" w:rsidRPr="00F36688">
          <w:rPr>
            <w:rStyle w:val="afff6"/>
            <w:rFonts w:hint="eastAsia"/>
          </w:rPr>
          <w:t>F （资料性附录）</w:t>
        </w:r>
        <w:r w:rsidR="00815E40" w:rsidRPr="00F36688">
          <w:rPr>
            <w:rStyle w:val="afff6"/>
          </w:rPr>
          <w:t xml:space="preserve"> </w:t>
        </w:r>
        <w:r w:rsidR="00815E40" w:rsidRPr="00F36688">
          <w:rPr>
            <w:rStyle w:val="afff6"/>
            <w:rFonts w:hint="eastAsia"/>
          </w:rPr>
          <w:t>维修工作记录</w:t>
        </w:r>
        <w:r w:rsidR="00815E40">
          <w:rPr>
            <w:noProof/>
            <w:webHidden/>
          </w:rPr>
          <w:tab/>
        </w:r>
        <w:r w:rsidR="001F684B">
          <w:rPr>
            <w:noProof/>
            <w:webHidden/>
          </w:rPr>
          <w:fldChar w:fldCharType="begin"/>
        </w:r>
        <w:r w:rsidR="00815E40">
          <w:rPr>
            <w:noProof/>
            <w:webHidden/>
          </w:rPr>
          <w:instrText xml:space="preserve"> PAGEREF _Toc9601466 \h </w:instrText>
        </w:r>
        <w:r w:rsidR="001F684B">
          <w:rPr>
            <w:noProof/>
            <w:webHidden/>
          </w:rPr>
        </w:r>
        <w:r w:rsidR="001F684B">
          <w:rPr>
            <w:noProof/>
            <w:webHidden/>
          </w:rPr>
          <w:fldChar w:fldCharType="separate"/>
        </w:r>
        <w:r w:rsidR="002F2D84">
          <w:rPr>
            <w:noProof/>
            <w:webHidden/>
          </w:rPr>
          <w:t>18</w:t>
        </w:r>
        <w:r w:rsidR="001F684B">
          <w:rPr>
            <w:noProof/>
            <w:webHidden/>
          </w:rPr>
          <w:fldChar w:fldCharType="end"/>
        </w:r>
      </w:hyperlink>
    </w:p>
    <w:p w:rsidR="00815E40" w:rsidRDefault="00E71DEC" w:rsidP="00815E40">
      <w:pPr>
        <w:pStyle w:val="12"/>
        <w:spacing w:line="312" w:lineRule="auto"/>
        <w:rPr>
          <w:rFonts w:asciiTheme="minorHAnsi" w:eastAsiaTheme="minorEastAsia" w:hAnsiTheme="minorHAnsi" w:cstheme="minorBidi"/>
          <w:noProof/>
          <w:szCs w:val="22"/>
        </w:rPr>
      </w:pPr>
      <w:hyperlink w:anchor="_Toc9601469" w:history="1">
        <w:r w:rsidR="00815E40">
          <w:rPr>
            <w:rStyle w:val="afff6"/>
            <w:rFonts w:hint="eastAsia"/>
          </w:rPr>
          <w:t>附录</w:t>
        </w:r>
        <w:r w:rsidR="00815E40" w:rsidRPr="00F36688">
          <w:rPr>
            <w:rStyle w:val="afff6"/>
            <w:rFonts w:hint="eastAsia"/>
          </w:rPr>
          <w:t>G （资料性附录）</w:t>
        </w:r>
        <w:r w:rsidR="00815E40" w:rsidRPr="00F36688">
          <w:rPr>
            <w:rStyle w:val="afff6"/>
          </w:rPr>
          <w:t xml:space="preserve"> </w:t>
        </w:r>
        <w:r w:rsidR="00815E40" w:rsidRPr="00F36688">
          <w:rPr>
            <w:rStyle w:val="afff6"/>
            <w:rFonts w:hint="eastAsia"/>
          </w:rPr>
          <w:t>维修费用记录</w:t>
        </w:r>
        <w:r w:rsidR="00815E40">
          <w:rPr>
            <w:noProof/>
            <w:webHidden/>
          </w:rPr>
          <w:tab/>
        </w:r>
        <w:r w:rsidR="001F684B">
          <w:rPr>
            <w:noProof/>
            <w:webHidden/>
          </w:rPr>
          <w:fldChar w:fldCharType="begin"/>
        </w:r>
        <w:r w:rsidR="00815E40">
          <w:rPr>
            <w:noProof/>
            <w:webHidden/>
          </w:rPr>
          <w:instrText xml:space="preserve"> PAGEREF _Toc9601469 \h </w:instrText>
        </w:r>
        <w:r w:rsidR="001F684B">
          <w:rPr>
            <w:noProof/>
            <w:webHidden/>
          </w:rPr>
        </w:r>
        <w:r w:rsidR="001F684B">
          <w:rPr>
            <w:noProof/>
            <w:webHidden/>
          </w:rPr>
          <w:fldChar w:fldCharType="separate"/>
        </w:r>
        <w:r w:rsidR="002F2D84">
          <w:rPr>
            <w:noProof/>
            <w:webHidden/>
          </w:rPr>
          <w:t>19</w:t>
        </w:r>
        <w:r w:rsidR="001F684B">
          <w:rPr>
            <w:noProof/>
            <w:webHidden/>
          </w:rPr>
          <w:fldChar w:fldCharType="end"/>
        </w:r>
      </w:hyperlink>
    </w:p>
    <w:p w:rsidR="00815E40" w:rsidRDefault="00E71DEC" w:rsidP="00815E40">
      <w:pPr>
        <w:pStyle w:val="12"/>
        <w:spacing w:line="312" w:lineRule="auto"/>
        <w:rPr>
          <w:rFonts w:asciiTheme="minorHAnsi" w:eastAsiaTheme="minorEastAsia" w:hAnsiTheme="minorHAnsi" w:cstheme="minorBidi"/>
          <w:noProof/>
          <w:szCs w:val="22"/>
        </w:rPr>
      </w:pPr>
      <w:hyperlink w:anchor="_Toc9601472" w:history="1">
        <w:r w:rsidR="00815E40">
          <w:rPr>
            <w:rStyle w:val="afff6"/>
            <w:rFonts w:hint="eastAsia"/>
          </w:rPr>
          <w:t>附录</w:t>
        </w:r>
        <w:r w:rsidR="00815E40" w:rsidRPr="00F36688">
          <w:rPr>
            <w:rStyle w:val="afff6"/>
            <w:rFonts w:hint="eastAsia"/>
          </w:rPr>
          <w:t>H （资料性附录）</w:t>
        </w:r>
        <w:r w:rsidR="00815E40" w:rsidRPr="00F36688">
          <w:rPr>
            <w:rStyle w:val="afff6"/>
          </w:rPr>
          <w:t xml:space="preserve"> </w:t>
        </w:r>
        <w:r w:rsidR="00815E40" w:rsidRPr="00F36688">
          <w:rPr>
            <w:rStyle w:val="afff6"/>
            <w:rFonts w:hint="eastAsia"/>
          </w:rPr>
          <w:t>维修回访记录</w:t>
        </w:r>
        <w:r w:rsidR="00815E40">
          <w:rPr>
            <w:noProof/>
            <w:webHidden/>
          </w:rPr>
          <w:tab/>
        </w:r>
        <w:r w:rsidR="001F684B">
          <w:rPr>
            <w:noProof/>
            <w:webHidden/>
          </w:rPr>
          <w:fldChar w:fldCharType="begin"/>
        </w:r>
        <w:r w:rsidR="00815E40">
          <w:rPr>
            <w:noProof/>
            <w:webHidden/>
          </w:rPr>
          <w:instrText xml:space="preserve"> PAGEREF _Toc9601472 \h </w:instrText>
        </w:r>
        <w:r w:rsidR="001F684B">
          <w:rPr>
            <w:noProof/>
            <w:webHidden/>
          </w:rPr>
        </w:r>
        <w:r w:rsidR="001F684B">
          <w:rPr>
            <w:noProof/>
            <w:webHidden/>
          </w:rPr>
          <w:fldChar w:fldCharType="separate"/>
        </w:r>
        <w:r w:rsidR="002F2D84">
          <w:rPr>
            <w:noProof/>
            <w:webHidden/>
          </w:rPr>
          <w:t>20</w:t>
        </w:r>
        <w:r w:rsidR="001F684B">
          <w:rPr>
            <w:noProof/>
            <w:webHidden/>
          </w:rPr>
          <w:fldChar w:fldCharType="end"/>
        </w:r>
      </w:hyperlink>
    </w:p>
    <w:p w:rsidR="00815E40" w:rsidRDefault="00815E40" w:rsidP="00815E40">
      <w:pPr>
        <w:pStyle w:val="12"/>
        <w:spacing w:line="312" w:lineRule="auto"/>
        <w:rPr>
          <w:rFonts w:asciiTheme="minorHAnsi" w:eastAsiaTheme="minorEastAsia" w:hAnsiTheme="minorHAnsi" w:cstheme="minorBidi"/>
          <w:noProof/>
          <w:szCs w:val="22"/>
        </w:rPr>
      </w:pPr>
    </w:p>
    <w:p w:rsidR="00490156" w:rsidRPr="001C0DF3" w:rsidRDefault="001F684B" w:rsidP="00815E40">
      <w:pPr>
        <w:spacing w:line="312" w:lineRule="auto"/>
        <w:rPr>
          <w:rFonts w:ascii="宋体" w:hAnsi="宋体"/>
        </w:rPr>
      </w:pPr>
      <w:r w:rsidRPr="001C0DF3">
        <w:rPr>
          <w:rFonts w:ascii="宋体" w:hAnsi="宋体"/>
          <w:b/>
          <w:bCs/>
          <w:lang w:val="zh-CN"/>
        </w:rPr>
        <w:fldChar w:fldCharType="end"/>
      </w:r>
    </w:p>
    <w:p w:rsidR="00490156" w:rsidRDefault="001F684B" w:rsidP="000D7E13">
      <w:pPr>
        <w:widowControl/>
        <w:tabs>
          <w:tab w:val="right" w:leader="dot" w:pos="9241"/>
        </w:tabs>
        <w:spacing w:beforeLines="25" w:before="78" w:afterLines="25" w:after="78"/>
        <w:jc w:val="left"/>
      </w:pPr>
      <w:r>
        <w:rPr>
          <w:kern w:val="0"/>
          <w:sz w:val="22"/>
        </w:rPr>
        <w:fldChar w:fldCharType="begin" w:fldLock="1"/>
      </w:r>
      <w:r w:rsidR="00490156">
        <w:rPr>
          <w:rFonts w:hint="eastAsia"/>
          <w:kern w:val="0"/>
          <w:sz w:val="22"/>
        </w:rPr>
        <w:instrText>TOC \h \z \t"</w:instrText>
      </w:r>
      <w:r w:rsidR="00490156">
        <w:rPr>
          <w:rFonts w:hint="eastAsia"/>
          <w:kern w:val="0"/>
          <w:sz w:val="22"/>
        </w:rPr>
        <w:instrText>前言、引言标题</w:instrText>
      </w:r>
      <w:r w:rsidR="00490156">
        <w:rPr>
          <w:rFonts w:hint="eastAsia"/>
          <w:kern w:val="0"/>
          <w:sz w:val="22"/>
        </w:rPr>
        <w:instrText>,1,</w:instrText>
      </w:r>
      <w:r w:rsidR="00490156">
        <w:rPr>
          <w:rFonts w:hint="eastAsia"/>
          <w:kern w:val="0"/>
          <w:sz w:val="22"/>
        </w:rPr>
        <w:instrText>参考文献、索引标题</w:instrText>
      </w:r>
      <w:r w:rsidR="00490156">
        <w:rPr>
          <w:rFonts w:hint="eastAsia"/>
          <w:kern w:val="0"/>
          <w:sz w:val="22"/>
        </w:rPr>
        <w:instrText>,1,</w:instrText>
      </w:r>
      <w:r w:rsidR="00490156">
        <w:rPr>
          <w:rFonts w:hint="eastAsia"/>
          <w:kern w:val="0"/>
          <w:sz w:val="22"/>
        </w:rPr>
        <w:instrText>章标题</w:instrText>
      </w:r>
      <w:r w:rsidR="00490156">
        <w:rPr>
          <w:rFonts w:hint="eastAsia"/>
          <w:kern w:val="0"/>
          <w:sz w:val="22"/>
        </w:rPr>
        <w:instrText>,1,</w:instrText>
      </w:r>
      <w:r w:rsidR="00490156">
        <w:rPr>
          <w:rFonts w:hint="eastAsia"/>
          <w:kern w:val="0"/>
          <w:sz w:val="22"/>
        </w:rPr>
        <w:instrText>参考文献</w:instrText>
      </w:r>
      <w:r w:rsidR="00490156">
        <w:rPr>
          <w:rFonts w:hint="eastAsia"/>
          <w:kern w:val="0"/>
          <w:sz w:val="22"/>
        </w:rPr>
        <w:instrText>,1,</w:instrText>
      </w:r>
      <w:r w:rsidR="00490156">
        <w:rPr>
          <w:rFonts w:hint="eastAsia"/>
          <w:kern w:val="0"/>
          <w:sz w:val="22"/>
        </w:rPr>
        <w:instrText>附录标识</w:instrText>
      </w:r>
      <w:r w:rsidR="00490156">
        <w:rPr>
          <w:rFonts w:hint="eastAsia"/>
          <w:kern w:val="0"/>
          <w:sz w:val="22"/>
        </w:rPr>
        <w:instrText>,1" \* MERGEFORMAT</w:instrText>
      </w:r>
      <w:r>
        <w:rPr>
          <w:kern w:val="0"/>
          <w:sz w:val="22"/>
        </w:rPr>
        <w:fldChar w:fldCharType="separate"/>
      </w:r>
    </w:p>
    <w:p w:rsidR="00490156" w:rsidRDefault="00490156" w:rsidP="000D7E13">
      <w:pPr>
        <w:widowControl/>
        <w:tabs>
          <w:tab w:val="right" w:leader="dot" w:pos="9241"/>
        </w:tabs>
        <w:spacing w:beforeLines="25" w:before="78" w:afterLines="25" w:after="78"/>
        <w:jc w:val="left"/>
      </w:pPr>
    </w:p>
    <w:p w:rsidR="00490156" w:rsidRDefault="00490156" w:rsidP="000D7E13">
      <w:pPr>
        <w:widowControl/>
        <w:tabs>
          <w:tab w:val="right" w:leader="dot" w:pos="9241"/>
        </w:tabs>
        <w:spacing w:beforeLines="25" w:before="78" w:afterLines="25" w:after="78"/>
        <w:jc w:val="left"/>
      </w:pPr>
    </w:p>
    <w:p w:rsidR="00490156" w:rsidRDefault="001F684B" w:rsidP="00490156">
      <w:pPr>
        <w:widowControl/>
        <w:tabs>
          <w:tab w:val="center" w:pos="4201"/>
          <w:tab w:val="right" w:leader="dot" w:pos="9298"/>
        </w:tabs>
        <w:autoSpaceDE w:val="0"/>
        <w:autoSpaceDN w:val="0"/>
        <w:rPr>
          <w:rFonts w:ascii="黑体" w:eastAsia="黑体"/>
          <w:kern w:val="0"/>
          <w:sz w:val="32"/>
          <w:szCs w:val="20"/>
        </w:rPr>
      </w:pPr>
      <w:r>
        <w:rPr>
          <w:rFonts w:ascii="宋体"/>
          <w:kern w:val="0"/>
          <w:szCs w:val="20"/>
        </w:rPr>
        <w:fldChar w:fldCharType="end"/>
      </w:r>
      <w:bookmarkStart w:id="17" w:name="_Toc521075953"/>
      <w:bookmarkStart w:id="18" w:name="_Toc3170"/>
      <w:bookmarkStart w:id="19" w:name="_Toc31204"/>
      <w:bookmarkStart w:id="20" w:name="_Toc10925"/>
      <w:bookmarkStart w:id="21" w:name="_Toc529981692"/>
      <w:bookmarkStart w:id="22" w:name="_Toc522656120"/>
      <w:bookmarkStart w:id="23" w:name="_Toc521070920"/>
      <w:bookmarkStart w:id="24" w:name="_Toc522288427"/>
      <w:bookmarkStart w:id="25" w:name="_Toc530586579"/>
      <w:bookmarkStart w:id="26" w:name="_Toc522656382"/>
      <w:bookmarkStart w:id="27" w:name="_Toc530402325"/>
      <w:bookmarkStart w:id="28" w:name="_Toc530478608"/>
      <w:bookmarkStart w:id="29" w:name="_Toc529258371"/>
      <w:bookmarkStart w:id="30" w:name="_Toc529258323"/>
      <w:bookmarkStart w:id="31" w:name="_Toc530579588"/>
      <w:bookmarkStart w:id="32" w:name="_Toc18616"/>
      <w:bookmarkEnd w:id="6"/>
      <w:bookmarkEnd w:id="7"/>
      <w:bookmarkEnd w:id="8"/>
      <w:bookmarkEnd w:id="9"/>
      <w:bookmarkEnd w:id="10"/>
      <w:bookmarkEnd w:id="11"/>
      <w:bookmarkEnd w:id="12"/>
      <w:bookmarkEnd w:id="13"/>
      <w:bookmarkEnd w:id="14"/>
      <w:bookmarkEnd w:id="15"/>
    </w:p>
    <w:p w:rsidR="00F80FB6" w:rsidRPr="00F80FB6" w:rsidRDefault="00F80FB6" w:rsidP="000D7E13">
      <w:pPr>
        <w:pStyle w:val="afffff0"/>
        <w:adjustRightInd w:val="0"/>
        <w:snapToGrid w:val="0"/>
        <w:spacing w:beforeLines="100" w:before="312" w:afterLines="100" w:after="312"/>
      </w:pPr>
      <w:bookmarkStart w:id="33" w:name="_Toc9601392"/>
      <w:r w:rsidRPr="00F80FB6">
        <w:rPr>
          <w:rFonts w:hint="eastAsia"/>
        </w:rPr>
        <w:lastRenderedPageBreak/>
        <w:t>前</w:t>
      </w:r>
      <w:bookmarkStart w:id="34" w:name="BKQY"/>
      <w:r w:rsidRPr="00F80FB6">
        <w:rPr>
          <w:rFonts w:hint="eastAsia"/>
        </w:rPr>
        <w:t> </w:t>
      </w:r>
      <w:r w:rsidRPr="00F80FB6">
        <w:rPr>
          <w:rFonts w:hint="eastAsia"/>
        </w:rPr>
        <w:t> </w:t>
      </w:r>
      <w:r w:rsidRPr="00F80FB6">
        <w:rPr>
          <w:rFonts w:hint="eastAsia"/>
        </w:rPr>
        <w:t>言</w:t>
      </w:r>
      <w:bookmarkEnd w:id="33"/>
      <w:bookmarkEnd w:id="34"/>
    </w:p>
    <w:p w:rsidR="00F80FB6" w:rsidRPr="00BA5607" w:rsidRDefault="0022170A" w:rsidP="00FF1656">
      <w:pPr>
        <w:pStyle w:val="Default"/>
        <w:ind w:firstLineChars="200" w:firstLine="420"/>
      </w:pPr>
      <w:r w:rsidRPr="00BA5607">
        <w:rPr>
          <w:rFonts w:cs="Times New Roman" w:hint="eastAsia"/>
          <w:noProof/>
          <w:color w:val="auto"/>
          <w:sz w:val="21"/>
          <w:szCs w:val="20"/>
        </w:rPr>
        <w:t>本标准</w:t>
      </w:r>
      <w:r w:rsidRPr="00BA5607">
        <w:rPr>
          <w:rFonts w:cs="Times New Roman"/>
          <w:noProof/>
          <w:color w:val="auto"/>
          <w:sz w:val="21"/>
          <w:szCs w:val="20"/>
        </w:rPr>
        <w:t>按照</w:t>
      </w:r>
      <w:r w:rsidRPr="00BA5607">
        <w:rPr>
          <w:rFonts w:cs="Times New Roman" w:hint="eastAsia"/>
          <w:noProof/>
          <w:color w:val="auto"/>
          <w:sz w:val="21"/>
          <w:szCs w:val="20"/>
        </w:rPr>
        <w:t>GB/T 1.1-2009《标准化</w:t>
      </w:r>
      <w:r w:rsidRPr="00BA5607">
        <w:rPr>
          <w:rFonts w:cs="Times New Roman"/>
          <w:noProof/>
          <w:color w:val="auto"/>
          <w:sz w:val="21"/>
          <w:szCs w:val="20"/>
        </w:rPr>
        <w:t>工作导则</w:t>
      </w:r>
      <w:r w:rsidRPr="00BA5607">
        <w:rPr>
          <w:rFonts w:cs="Times New Roman" w:hint="eastAsia"/>
          <w:noProof/>
          <w:color w:val="auto"/>
          <w:sz w:val="21"/>
          <w:szCs w:val="20"/>
        </w:rPr>
        <w:t xml:space="preserve"> 第一部分：</w:t>
      </w:r>
      <w:r w:rsidRPr="00BA5607">
        <w:rPr>
          <w:rFonts w:cs="Times New Roman"/>
          <w:noProof/>
          <w:color w:val="auto"/>
          <w:sz w:val="21"/>
          <w:szCs w:val="20"/>
        </w:rPr>
        <w:t>标准的结构和编写</w:t>
      </w:r>
      <w:r w:rsidRPr="00BA5607">
        <w:rPr>
          <w:rFonts w:cs="Times New Roman" w:hint="eastAsia"/>
          <w:noProof/>
          <w:color w:val="auto"/>
          <w:sz w:val="21"/>
          <w:szCs w:val="20"/>
        </w:rPr>
        <w:t>》给出</w:t>
      </w:r>
      <w:r w:rsidRPr="00BA5607">
        <w:rPr>
          <w:rFonts w:cs="Times New Roman"/>
          <w:noProof/>
          <w:color w:val="auto"/>
          <w:sz w:val="21"/>
          <w:szCs w:val="20"/>
        </w:rPr>
        <w:t>的规则起草。</w:t>
      </w:r>
    </w:p>
    <w:p w:rsidR="00F80FB6" w:rsidRPr="00BA5607" w:rsidRDefault="00F80FB6" w:rsidP="00F80FB6">
      <w:pPr>
        <w:pStyle w:val="aff5"/>
      </w:pPr>
      <w:r w:rsidRPr="00BA5607">
        <w:rPr>
          <w:rFonts w:hint="eastAsia"/>
        </w:rPr>
        <w:t>本标准由武汉市住房保障和房屋管理局提出并归口。</w:t>
      </w:r>
      <w:r w:rsidR="005942BE" w:rsidRPr="00BA5607">
        <w:rPr>
          <w:rFonts w:ascii="Times New Roman"/>
          <w:color w:val="000000" w:themeColor="text1"/>
        </w:rPr>
        <w:t>执行过程中</w:t>
      </w:r>
      <w:r w:rsidR="005942BE" w:rsidRPr="00BA5607">
        <w:rPr>
          <w:rFonts w:ascii="Times New Roman" w:hint="eastAsia"/>
          <w:color w:val="000000" w:themeColor="text1"/>
        </w:rPr>
        <w:t>如有意见</w:t>
      </w:r>
      <w:r w:rsidR="005942BE" w:rsidRPr="00BA5607">
        <w:rPr>
          <w:rFonts w:ascii="Times New Roman"/>
          <w:color w:val="000000" w:themeColor="text1"/>
        </w:rPr>
        <w:t>或建议，请</w:t>
      </w:r>
      <w:r w:rsidR="005942BE" w:rsidRPr="00BA5607">
        <w:rPr>
          <w:rFonts w:ascii="Times New Roman" w:hint="eastAsia"/>
          <w:color w:val="000000" w:themeColor="text1"/>
        </w:rPr>
        <w:t>寄送</w:t>
      </w:r>
      <w:r w:rsidR="005942BE" w:rsidRPr="00BA5607">
        <w:rPr>
          <w:rFonts w:ascii="Times New Roman"/>
          <w:color w:val="000000" w:themeColor="text1"/>
        </w:rPr>
        <w:t>至</w:t>
      </w:r>
      <w:r w:rsidR="005942BE" w:rsidRPr="00BA5607">
        <w:rPr>
          <w:rFonts w:ascii="Times New Roman" w:hint="eastAsia"/>
          <w:color w:val="000000" w:themeColor="text1"/>
        </w:rPr>
        <w:t>武汉市住房</w:t>
      </w:r>
      <w:r w:rsidR="005942BE" w:rsidRPr="00BA5607">
        <w:rPr>
          <w:rFonts w:ascii="Times New Roman"/>
          <w:color w:val="000000" w:themeColor="text1"/>
        </w:rPr>
        <w:t>保障和房屋管理局</w:t>
      </w:r>
      <w:r w:rsidR="005942BE" w:rsidRPr="00BA5607">
        <w:rPr>
          <w:rFonts w:ascii="Times New Roman" w:hint="eastAsia"/>
          <w:color w:val="000000" w:themeColor="text1"/>
        </w:rPr>
        <w:t>（</w:t>
      </w:r>
      <w:r w:rsidR="005942BE" w:rsidRPr="00BA5607">
        <w:rPr>
          <w:color w:val="000000" w:themeColor="text1"/>
        </w:rPr>
        <w:t xml:space="preserve">通讯地址：    ，邮政编码：     </w:t>
      </w:r>
      <w:r w:rsidR="005942BE" w:rsidRPr="00BA5607">
        <w:rPr>
          <w:rFonts w:hint="eastAsia"/>
          <w:color w:val="000000" w:themeColor="text1"/>
        </w:rPr>
        <w:t>，E</w:t>
      </w:r>
      <w:r w:rsidR="005942BE" w:rsidRPr="00BA5607">
        <w:rPr>
          <w:color w:val="000000" w:themeColor="text1"/>
        </w:rPr>
        <w:t>-mail</w:t>
      </w:r>
      <w:r w:rsidR="005942BE" w:rsidRPr="00BA5607">
        <w:rPr>
          <w:rFonts w:hint="eastAsia"/>
          <w:color w:val="000000" w:themeColor="text1"/>
        </w:rPr>
        <w:t>：</w:t>
      </w:r>
      <w:r w:rsidR="005942BE" w:rsidRPr="00BA5607">
        <w:rPr>
          <w:rFonts w:ascii="Times New Roman" w:hint="eastAsia"/>
          <w:color w:val="000000" w:themeColor="text1"/>
        </w:rPr>
        <w:t>）</w:t>
      </w:r>
    </w:p>
    <w:p w:rsidR="0022170A" w:rsidRPr="00BA5607" w:rsidRDefault="00F80FB6" w:rsidP="00F80FB6">
      <w:pPr>
        <w:pStyle w:val="aff5"/>
      </w:pPr>
      <w:r w:rsidRPr="00BA5607">
        <w:rPr>
          <w:rFonts w:hint="eastAsia"/>
        </w:rPr>
        <w:t>本标准起草单位：</w:t>
      </w:r>
    </w:p>
    <w:p w:rsidR="0022170A" w:rsidRPr="00BA5607" w:rsidRDefault="0022170A" w:rsidP="00F80FB6">
      <w:pPr>
        <w:pStyle w:val="aff5"/>
      </w:pPr>
    </w:p>
    <w:p w:rsidR="0022170A" w:rsidRPr="00BA5607" w:rsidRDefault="0022170A" w:rsidP="00F80FB6">
      <w:pPr>
        <w:pStyle w:val="aff5"/>
      </w:pPr>
    </w:p>
    <w:p w:rsidR="00F80FB6" w:rsidRPr="00BA5607" w:rsidRDefault="00F80FB6" w:rsidP="00F80FB6">
      <w:pPr>
        <w:pStyle w:val="aff5"/>
      </w:pPr>
    </w:p>
    <w:p w:rsidR="0022170A" w:rsidRDefault="00F80FB6" w:rsidP="00F80FB6">
      <w:pPr>
        <w:pStyle w:val="aff5"/>
      </w:pPr>
      <w:r w:rsidRPr="00BA5607">
        <w:rPr>
          <w:rFonts w:hint="eastAsia"/>
        </w:rPr>
        <w:t>本标准主要起草人：</w:t>
      </w:r>
    </w:p>
    <w:p w:rsidR="0022170A" w:rsidRDefault="0022170A" w:rsidP="00F80FB6">
      <w:pPr>
        <w:pStyle w:val="aff5"/>
      </w:pPr>
    </w:p>
    <w:p w:rsidR="00F80FB6" w:rsidRPr="00F80FB6" w:rsidRDefault="00F80FB6" w:rsidP="00F80FB6">
      <w:pPr>
        <w:pStyle w:val="aff5"/>
      </w:pPr>
    </w:p>
    <w:p w:rsidR="00490156" w:rsidRPr="00F80FB6" w:rsidRDefault="00490156" w:rsidP="00490156">
      <w:pPr>
        <w:pStyle w:val="aff5"/>
      </w:pPr>
    </w:p>
    <w:p w:rsidR="00490156" w:rsidRDefault="00490156" w:rsidP="000D7E13">
      <w:pPr>
        <w:pStyle w:val="afffff0"/>
        <w:adjustRightInd w:val="0"/>
        <w:snapToGrid w:val="0"/>
        <w:spacing w:beforeLines="100" w:before="312" w:afterLines="100" w:after="312"/>
      </w:pPr>
      <w:bookmarkStart w:id="35" w:name="_Toc9601393"/>
      <w:r>
        <w:rPr>
          <w:rFonts w:hint="eastAsia"/>
        </w:rPr>
        <w:lastRenderedPageBreak/>
        <w:t>引</w:t>
      </w:r>
      <w:bookmarkStart w:id="36" w:name="BKYY"/>
      <w:r>
        <w:t>  </w:t>
      </w:r>
      <w:r>
        <w:rPr>
          <w:rFonts w:hint="eastAsia"/>
        </w:rPr>
        <w:t>言</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5"/>
      <w:bookmarkEnd w:id="36"/>
    </w:p>
    <w:p w:rsidR="00490156" w:rsidRPr="00FC2C47" w:rsidRDefault="00A202F0" w:rsidP="00FC2C47">
      <w:pPr>
        <w:pStyle w:val="aff5"/>
        <w:sectPr w:rsidR="00490156" w:rsidRPr="00FC2C47" w:rsidSect="004602FE">
          <w:footerReference w:type="even" r:id="rId9"/>
          <w:footerReference w:type="default" r:id="rId10"/>
          <w:type w:val="continuous"/>
          <w:pgSz w:w="11906" w:h="16838"/>
          <w:pgMar w:top="567" w:right="1134" w:bottom="1134" w:left="1417" w:header="1418" w:footer="1134" w:gutter="0"/>
          <w:pgNumType w:fmt="upperRoman" w:start="1"/>
          <w:cols w:space="425"/>
          <w:formProt w:val="0"/>
          <w:titlePg/>
          <w:docGrid w:type="lines" w:linePitch="312"/>
        </w:sectPr>
      </w:pPr>
      <w:r>
        <w:rPr>
          <w:rFonts w:hint="eastAsia"/>
        </w:rPr>
        <w:t>为</w:t>
      </w:r>
      <w:r w:rsidRPr="000938AF">
        <w:t>促进</w:t>
      </w:r>
      <w:r w:rsidRPr="000938AF">
        <w:rPr>
          <w:rFonts w:hint="eastAsia"/>
        </w:rPr>
        <w:t>我市</w:t>
      </w:r>
      <w:r w:rsidRPr="000938AF">
        <w:t>住房保障工作持续健康发展，</w:t>
      </w:r>
      <w:r w:rsidR="00490156" w:rsidRPr="000938AF">
        <w:rPr>
          <w:rFonts w:hint="eastAsia"/>
        </w:rPr>
        <w:t>进一步健全</w:t>
      </w:r>
      <w:r w:rsidR="00490156" w:rsidRPr="000938AF">
        <w:t>和完善</w:t>
      </w:r>
      <w:r w:rsidR="00490156" w:rsidRPr="000938AF">
        <w:rPr>
          <w:rFonts w:hint="eastAsia"/>
        </w:rPr>
        <w:t>公共租赁</w:t>
      </w:r>
      <w:r w:rsidR="00490156" w:rsidRPr="000938AF">
        <w:t>住房</w:t>
      </w:r>
      <w:r w:rsidR="00490156" w:rsidRPr="000938AF">
        <w:rPr>
          <w:rFonts w:hint="eastAsia"/>
        </w:rPr>
        <w:t>运营</w:t>
      </w:r>
      <w:r w:rsidR="00490156" w:rsidRPr="000938AF">
        <w:t>管理</w:t>
      </w:r>
      <w:r w:rsidR="00855CA7">
        <w:rPr>
          <w:rFonts w:hint="eastAsia"/>
        </w:rPr>
        <w:t>服务</w:t>
      </w:r>
      <w:r w:rsidR="00490156" w:rsidRPr="000938AF">
        <w:t>机制，</w:t>
      </w:r>
      <w:r w:rsidR="00490156" w:rsidRPr="000938AF">
        <w:rPr>
          <w:rFonts w:hint="eastAsia"/>
        </w:rPr>
        <w:t>全面</w:t>
      </w:r>
      <w:r w:rsidR="00490156" w:rsidRPr="000938AF">
        <w:t>规范</w:t>
      </w:r>
      <w:r w:rsidR="00490156" w:rsidRPr="000938AF">
        <w:rPr>
          <w:rFonts w:hint="eastAsia"/>
        </w:rPr>
        <w:t>公共租赁住房</w:t>
      </w:r>
      <w:r w:rsidR="00490156" w:rsidRPr="000938AF">
        <w:t>运营</w:t>
      </w:r>
      <w:r w:rsidR="00490156" w:rsidRPr="000938AF">
        <w:rPr>
          <w:rFonts w:hint="eastAsia"/>
        </w:rPr>
        <w:t>管理</w:t>
      </w:r>
      <w:r w:rsidR="00490156" w:rsidRPr="000938AF">
        <w:t>服务内容</w:t>
      </w:r>
      <w:r w:rsidR="00490156" w:rsidRPr="000938AF">
        <w:rPr>
          <w:rFonts w:hint="eastAsia"/>
        </w:rPr>
        <w:t>，</w:t>
      </w:r>
      <w:r>
        <w:rPr>
          <w:rFonts w:hint="eastAsia"/>
        </w:rPr>
        <w:t>提升</w:t>
      </w:r>
      <w:r w:rsidR="00490156" w:rsidRPr="000938AF">
        <w:t>服务</w:t>
      </w:r>
      <w:r w:rsidR="00F07D40">
        <w:rPr>
          <w:rFonts w:hint="eastAsia"/>
        </w:rPr>
        <w:t>能力和水平</w:t>
      </w:r>
      <w:r w:rsidR="00490156" w:rsidRPr="000938AF">
        <w:t>，实现</w:t>
      </w:r>
      <w:r w:rsidR="00490156" w:rsidRPr="000938AF">
        <w:rPr>
          <w:rFonts w:hint="eastAsia"/>
        </w:rPr>
        <w:t>公共租赁住房</w:t>
      </w:r>
      <w:r w:rsidR="00F07D40">
        <w:rPr>
          <w:rFonts w:hint="eastAsia"/>
        </w:rPr>
        <w:t>运营管理专业化、</w:t>
      </w:r>
      <w:r w:rsidR="00034B29">
        <w:rPr>
          <w:rFonts w:hint="eastAsia"/>
        </w:rPr>
        <w:t>服务</w:t>
      </w:r>
      <w:r w:rsidR="00F07D40">
        <w:rPr>
          <w:rFonts w:hint="eastAsia"/>
        </w:rPr>
        <w:t>规范化</w:t>
      </w:r>
      <w:r w:rsidR="00034B29">
        <w:rPr>
          <w:rFonts w:hint="eastAsia"/>
        </w:rPr>
        <w:t>、标准化</w:t>
      </w:r>
      <w:r w:rsidR="00F07D40">
        <w:rPr>
          <w:rFonts w:hint="eastAsia"/>
        </w:rPr>
        <w:t>、</w:t>
      </w:r>
      <w:r w:rsidR="00034B29">
        <w:rPr>
          <w:rFonts w:hint="eastAsia"/>
        </w:rPr>
        <w:t>精细化</w:t>
      </w:r>
      <w:r w:rsidR="00490156" w:rsidRPr="000938AF">
        <w:t>，</w:t>
      </w:r>
      <w:r w:rsidR="009C7E43" w:rsidRPr="000938AF">
        <w:t>结合</w:t>
      </w:r>
      <w:r w:rsidR="00340392">
        <w:rPr>
          <w:rFonts w:hint="eastAsia"/>
        </w:rPr>
        <w:t>武汉市公共租赁住房运营管理实际</w:t>
      </w:r>
      <w:r w:rsidR="00490156" w:rsidRPr="000938AF">
        <w:t>制定本</w:t>
      </w:r>
      <w:r w:rsidR="002C104D">
        <w:rPr>
          <w:rFonts w:hint="eastAsia"/>
        </w:rPr>
        <w:t>标准</w:t>
      </w:r>
      <w:r w:rsidR="00490156">
        <w:rPr>
          <w:rFonts w:hint="eastAsia"/>
        </w:rPr>
        <w:t>。</w:t>
      </w:r>
    </w:p>
    <w:p w:rsidR="00490156" w:rsidRDefault="00490156" w:rsidP="00490156">
      <w:pPr>
        <w:pStyle w:val="aff8"/>
        <w:spacing w:line="240" w:lineRule="auto"/>
      </w:pPr>
      <w:bookmarkStart w:id="37" w:name="_Toc522288428"/>
      <w:bookmarkStart w:id="38" w:name="_Toc522656121"/>
      <w:bookmarkStart w:id="39" w:name="_Toc14848"/>
      <w:bookmarkStart w:id="40" w:name="_Toc522656383"/>
      <w:bookmarkStart w:id="41" w:name="_Toc529981693"/>
      <w:bookmarkStart w:id="42" w:name="_Toc530402326"/>
      <w:bookmarkStart w:id="43" w:name="_Toc530478609"/>
      <w:bookmarkStart w:id="44" w:name="_Toc7047"/>
      <w:bookmarkStart w:id="45" w:name="_Toc20809"/>
      <w:bookmarkStart w:id="46" w:name="_Toc11133"/>
      <w:bookmarkStart w:id="47" w:name="_Toc530586580"/>
      <w:bookmarkStart w:id="48" w:name="_Toc530579589"/>
      <w:bookmarkStart w:id="49" w:name="_Toc536631558"/>
      <w:bookmarkStart w:id="50" w:name="_Toc4592088"/>
      <w:bookmarkStart w:id="51" w:name="_Toc4661434"/>
      <w:bookmarkStart w:id="52" w:name="_Toc5703859"/>
      <w:bookmarkStart w:id="53" w:name="_Toc6841782"/>
      <w:bookmarkStart w:id="54" w:name="_Toc8028064"/>
      <w:bookmarkStart w:id="55" w:name="_Toc9601394"/>
      <w:r>
        <w:rPr>
          <w:rFonts w:hint="eastAsia"/>
        </w:rPr>
        <w:lastRenderedPageBreak/>
        <w:t>武</w:t>
      </w:r>
      <w:bookmarkStart w:id="56" w:name="StandardName"/>
      <w:r>
        <w:rPr>
          <w:rFonts w:hint="eastAsia"/>
        </w:rPr>
        <w:t>汉市公共租赁住房运营管理规范</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490156" w:rsidRPr="00490156" w:rsidRDefault="00490156" w:rsidP="00490156">
      <w:pPr>
        <w:pStyle w:val="a5"/>
        <w:spacing w:before="312" w:after="312"/>
      </w:pPr>
      <w:bookmarkStart w:id="57" w:name="_Toc29892"/>
      <w:bookmarkStart w:id="58" w:name="_Toc23714"/>
      <w:bookmarkStart w:id="59" w:name="_Toc522288429"/>
      <w:bookmarkStart w:id="60" w:name="_Toc521070921"/>
      <w:bookmarkStart w:id="61" w:name="_Toc529258324"/>
      <w:bookmarkStart w:id="62" w:name="_Toc529258372"/>
      <w:bookmarkStart w:id="63" w:name="_Toc529981694"/>
      <w:bookmarkStart w:id="64" w:name="_Toc522656384"/>
      <w:bookmarkStart w:id="65" w:name="_Toc521075954"/>
      <w:bookmarkStart w:id="66" w:name="_Toc13882"/>
      <w:bookmarkStart w:id="67" w:name="_Toc522656122"/>
      <w:bookmarkStart w:id="68" w:name="_Toc4856"/>
      <w:bookmarkStart w:id="69" w:name="_Toc530579590"/>
      <w:bookmarkStart w:id="70" w:name="_Toc530478610"/>
      <w:bookmarkStart w:id="71" w:name="_Toc530402327"/>
      <w:bookmarkStart w:id="72" w:name="_Toc530586581"/>
      <w:bookmarkStart w:id="73" w:name="_Toc9601395"/>
      <w:r w:rsidRPr="00490156">
        <w:rPr>
          <w:rFonts w:hint="eastAsia"/>
        </w:rPr>
        <w:t>范围</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90156" w:rsidRDefault="00490156" w:rsidP="00490156">
      <w:pPr>
        <w:pStyle w:val="aff5"/>
      </w:pPr>
      <w:r>
        <w:rPr>
          <w:rFonts w:hint="eastAsia"/>
        </w:rPr>
        <w:t>本</w:t>
      </w:r>
      <w:r w:rsidR="002C104D">
        <w:rPr>
          <w:rFonts w:hint="eastAsia"/>
        </w:rPr>
        <w:t>标准</w:t>
      </w:r>
      <w:r>
        <w:rPr>
          <w:rFonts w:hint="eastAsia"/>
        </w:rPr>
        <w:t>规定了武汉市公共租赁住房运营管理服务的</w:t>
      </w:r>
      <w:r w:rsidRPr="00EC1BA0">
        <w:rPr>
          <w:rFonts w:hint="eastAsia"/>
        </w:rPr>
        <w:t>术语和定义、基本要求、</w:t>
      </w:r>
      <w:r w:rsidR="00366CE9">
        <w:rPr>
          <w:rFonts w:hint="eastAsia"/>
        </w:rPr>
        <w:t>房源接收、入住管理、退出管理、资金管理、房屋使用管理、安全管理、物业服务监督</w:t>
      </w:r>
      <w:r w:rsidR="009C7E43">
        <w:rPr>
          <w:rFonts w:hint="eastAsia"/>
        </w:rPr>
        <w:t>和</w:t>
      </w:r>
      <w:r w:rsidR="00366CE9">
        <w:rPr>
          <w:rFonts w:hint="eastAsia"/>
        </w:rPr>
        <w:t>综合管理。</w:t>
      </w:r>
    </w:p>
    <w:p w:rsidR="00490156" w:rsidRPr="00920C8F" w:rsidRDefault="002C104D" w:rsidP="00490156">
      <w:pPr>
        <w:pStyle w:val="aff5"/>
      </w:pPr>
      <w:r>
        <w:rPr>
          <w:rFonts w:hint="eastAsia"/>
        </w:rPr>
        <w:t>本标准</w:t>
      </w:r>
      <w:r w:rsidR="00490156">
        <w:rPr>
          <w:rFonts w:hint="eastAsia"/>
        </w:rPr>
        <w:t>适</w:t>
      </w:r>
      <w:r w:rsidR="00490156" w:rsidRPr="00920C8F">
        <w:rPr>
          <w:rFonts w:hint="eastAsia"/>
        </w:rPr>
        <w:t>用于</w:t>
      </w:r>
      <w:r w:rsidR="00490156" w:rsidRPr="00920C8F">
        <w:t>武汉市</w:t>
      </w:r>
      <w:r w:rsidR="00490156" w:rsidRPr="00920C8F">
        <w:rPr>
          <w:rFonts w:hint="eastAsia"/>
        </w:rPr>
        <w:t>公共租赁</w:t>
      </w:r>
      <w:r w:rsidR="00490156" w:rsidRPr="00920C8F">
        <w:t>住房的运营</w:t>
      </w:r>
      <w:r w:rsidR="00490156" w:rsidRPr="00920C8F">
        <w:rPr>
          <w:rFonts w:hint="eastAsia"/>
        </w:rPr>
        <w:t>管理</w:t>
      </w:r>
      <w:r w:rsidR="00490156" w:rsidRPr="00920C8F">
        <w:t>服务。</w:t>
      </w:r>
    </w:p>
    <w:p w:rsidR="00490156" w:rsidRPr="00490156" w:rsidRDefault="00490156" w:rsidP="00490156">
      <w:pPr>
        <w:pStyle w:val="a5"/>
        <w:spacing w:before="312" w:after="312"/>
      </w:pPr>
      <w:bookmarkStart w:id="74" w:name="_Toc521070922"/>
      <w:bookmarkStart w:id="75" w:name="_Toc530478611"/>
      <w:bookmarkStart w:id="76" w:name="_Toc530579591"/>
      <w:bookmarkStart w:id="77" w:name="_Toc27956"/>
      <w:bookmarkStart w:id="78" w:name="_Toc522288430"/>
      <w:bookmarkStart w:id="79" w:name="_Toc522656385"/>
      <w:bookmarkStart w:id="80" w:name="_Toc529981695"/>
      <w:bookmarkStart w:id="81" w:name="_Toc5903"/>
      <w:bookmarkStart w:id="82" w:name="_Toc529258325"/>
      <w:bookmarkStart w:id="83" w:name="_Toc529258373"/>
      <w:bookmarkStart w:id="84" w:name="_Toc20601"/>
      <w:bookmarkStart w:id="85" w:name="_Toc4586"/>
      <w:bookmarkStart w:id="86" w:name="_Toc522656123"/>
      <w:bookmarkStart w:id="87" w:name="_Toc521075955"/>
      <w:bookmarkStart w:id="88" w:name="_Toc530402328"/>
      <w:bookmarkStart w:id="89" w:name="_Toc530586582"/>
      <w:bookmarkStart w:id="90" w:name="_Toc9601396"/>
      <w:r w:rsidRPr="00490156">
        <w:rPr>
          <w:rFonts w:hint="eastAsia"/>
        </w:rPr>
        <w:t>规范性引用文件</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490156" w:rsidRDefault="00490156" w:rsidP="00E66E4A">
      <w:pPr>
        <w:pStyle w:val="aff5"/>
      </w:pPr>
      <w:r>
        <w:rPr>
          <w:rFonts w:hint="eastAsia"/>
        </w:rPr>
        <w:t>下列文件对于本文件的应用是必不可少的。凡是注日期的引用文件，仅所注日期的版本适用于本文件。凡是不注日期的引用文件，其最新版本（包括所有的修改单）适用于本文件。</w:t>
      </w:r>
    </w:p>
    <w:p w:rsidR="00E66E4A" w:rsidRPr="00E66E4A" w:rsidRDefault="00E66E4A" w:rsidP="00E66E4A">
      <w:pPr>
        <w:pStyle w:val="aff5"/>
      </w:pPr>
      <w:r w:rsidRPr="00E66E4A">
        <w:rPr>
          <w:rFonts w:hint="eastAsia"/>
        </w:rPr>
        <w:t xml:space="preserve">GB 2894  </w:t>
      </w:r>
      <w:r w:rsidRPr="00E66E4A">
        <w:t>安全标志及其使用导则</w:t>
      </w:r>
    </w:p>
    <w:p w:rsidR="00E66E4A" w:rsidRPr="00E66E4A" w:rsidRDefault="00E66E4A" w:rsidP="00E66E4A">
      <w:pPr>
        <w:pStyle w:val="aff5"/>
      </w:pPr>
      <w:r w:rsidRPr="00E66E4A">
        <w:t>GB 15630</w:t>
      </w:r>
      <w:r w:rsidR="00C47696">
        <w:rPr>
          <w:rFonts w:hint="eastAsia"/>
        </w:rPr>
        <w:t xml:space="preserve">  </w:t>
      </w:r>
      <w:r w:rsidRPr="00E66E4A">
        <w:t>消防安全标志设置要求</w:t>
      </w:r>
    </w:p>
    <w:p w:rsidR="00E66E4A" w:rsidRPr="00E66E4A" w:rsidRDefault="00E66E4A" w:rsidP="00E66E4A">
      <w:pPr>
        <w:pStyle w:val="aff5"/>
      </w:pPr>
      <w:r w:rsidRPr="00E66E4A">
        <w:rPr>
          <w:rFonts w:hint="eastAsia"/>
        </w:rPr>
        <w:t>GB/T 18894  电子文件归档与电子档案管理规范</w:t>
      </w:r>
    </w:p>
    <w:p w:rsidR="00366CE9" w:rsidRPr="00E66E4A" w:rsidRDefault="00366CE9" w:rsidP="00366CE9">
      <w:pPr>
        <w:pStyle w:val="aff5"/>
      </w:pPr>
      <w:r w:rsidRPr="00E66E4A">
        <w:rPr>
          <w:rFonts w:hint="eastAsia"/>
        </w:rPr>
        <w:t>CJJ/T 117  建设电子文件与电子档案管理规范</w:t>
      </w:r>
    </w:p>
    <w:p w:rsidR="00E66E4A" w:rsidRDefault="00E66E4A" w:rsidP="00E66E4A">
      <w:pPr>
        <w:pStyle w:val="aff5"/>
      </w:pPr>
      <w:r w:rsidRPr="00E66E4A">
        <w:rPr>
          <w:rFonts w:hint="eastAsia"/>
        </w:rPr>
        <w:t>CJJ/T 158  城建档案业务管理规范</w:t>
      </w:r>
    </w:p>
    <w:p w:rsidR="00E66E4A" w:rsidRPr="00E66E4A" w:rsidRDefault="00E66E4A" w:rsidP="00E66E4A">
      <w:pPr>
        <w:pStyle w:val="aff5"/>
      </w:pPr>
      <w:r w:rsidRPr="00E66E4A">
        <w:rPr>
          <w:rFonts w:hint="eastAsia"/>
        </w:rPr>
        <w:t>DA/T 22  归档文件整理规则</w:t>
      </w:r>
    </w:p>
    <w:p w:rsidR="0063515D" w:rsidRDefault="00490156" w:rsidP="00FF1656">
      <w:pPr>
        <w:pStyle w:val="aff5"/>
      </w:pPr>
      <w:r>
        <w:rPr>
          <w:rFonts w:hint="eastAsia"/>
        </w:rPr>
        <w:t>DB42</w:t>
      </w:r>
      <w:r w:rsidR="00366CE9">
        <w:rPr>
          <w:rFonts w:hint="eastAsia"/>
        </w:rPr>
        <w:t>01/T 534</w:t>
      </w:r>
      <w:r w:rsidR="00AF4C68">
        <w:rPr>
          <w:rFonts w:hint="eastAsia"/>
        </w:rPr>
        <w:t>-2017</w:t>
      </w:r>
      <w:r w:rsidR="00C47696">
        <w:rPr>
          <w:rFonts w:hint="eastAsia"/>
        </w:rPr>
        <w:t xml:space="preserve">  </w:t>
      </w:r>
      <w:r>
        <w:rPr>
          <w:rFonts w:hint="eastAsia"/>
        </w:rPr>
        <w:t>武汉市住宅物业服务等级标准</w:t>
      </w:r>
    </w:p>
    <w:p w:rsidR="00490156" w:rsidRDefault="00490156" w:rsidP="00490156">
      <w:pPr>
        <w:pStyle w:val="a5"/>
        <w:spacing w:before="312" w:after="312"/>
      </w:pPr>
      <w:bookmarkStart w:id="91" w:name="_Toc18233"/>
      <w:bookmarkStart w:id="92" w:name="_Toc529258326"/>
      <w:bookmarkStart w:id="93" w:name="_Toc529258374"/>
      <w:bookmarkStart w:id="94" w:name="_Toc22711"/>
      <w:bookmarkStart w:id="95" w:name="_Toc529981696"/>
      <w:bookmarkStart w:id="96" w:name="_Toc8416"/>
      <w:bookmarkStart w:id="97" w:name="_Toc521075956"/>
      <w:bookmarkStart w:id="98" w:name="_Toc521070923"/>
      <w:bookmarkStart w:id="99" w:name="_Toc522288431"/>
      <w:bookmarkStart w:id="100" w:name="_Toc522656386"/>
      <w:bookmarkStart w:id="101" w:name="_Toc101"/>
      <w:bookmarkStart w:id="102" w:name="_Toc530402329"/>
      <w:bookmarkStart w:id="103" w:name="_Toc530478612"/>
      <w:bookmarkStart w:id="104" w:name="_Toc530586583"/>
      <w:bookmarkStart w:id="105" w:name="_Toc522656124"/>
      <w:bookmarkStart w:id="106" w:name="_Toc530579592"/>
      <w:bookmarkStart w:id="107" w:name="_Toc9601397"/>
      <w:r w:rsidRPr="00490156">
        <w:rPr>
          <w:rFonts w:hint="eastAsia"/>
        </w:rPr>
        <w:t>术语和定义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1F36C7" w:rsidRPr="001F36C7" w:rsidRDefault="001F36C7" w:rsidP="001F36C7">
      <w:pPr>
        <w:pStyle w:val="aff5"/>
      </w:pPr>
      <w:r>
        <w:rPr>
          <w:rFonts w:hint="eastAsia"/>
        </w:rPr>
        <w:t>下列术语和定义适用于本文件。</w:t>
      </w:r>
    </w:p>
    <w:p w:rsidR="00490156" w:rsidRPr="00ED34AB" w:rsidRDefault="00490156" w:rsidP="00281ED0">
      <w:pPr>
        <w:pStyle w:val="a6"/>
        <w:spacing w:before="156" w:after="156"/>
      </w:pPr>
      <w:bookmarkStart w:id="108" w:name="_Toc530402330"/>
      <w:bookmarkStart w:id="109" w:name="_Toc530478613"/>
      <w:bookmarkStart w:id="110" w:name="_Toc10584"/>
      <w:bookmarkStart w:id="111" w:name="_Toc530579593"/>
      <w:bookmarkStart w:id="112" w:name="_Toc530586584"/>
      <w:bookmarkStart w:id="113" w:name="_Toc28780"/>
      <w:bookmarkStart w:id="114" w:name="_Toc529981697"/>
      <w:bookmarkStart w:id="115" w:name="_Toc7956"/>
      <w:bookmarkStart w:id="116" w:name="_Toc529258327"/>
      <w:bookmarkStart w:id="117" w:name="_Toc13319"/>
      <w:bookmarkStart w:id="118" w:name="_Toc522288432"/>
      <w:bookmarkStart w:id="119" w:name="_Toc522656387"/>
      <w:bookmarkStart w:id="120" w:name="_Toc522656125"/>
      <w:bookmarkStart w:id="121" w:name="_Toc4592092"/>
      <w:bookmarkStart w:id="122" w:name="_Toc4661438"/>
      <w:bookmarkStart w:id="123" w:name="_Toc5703863"/>
      <w:bookmarkStart w:id="124" w:name="_Toc6841786"/>
      <w:bookmarkStart w:id="125" w:name="_Toc8028068"/>
      <w:bookmarkStart w:id="126" w:name="_Toc9601398"/>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490156" w:rsidRPr="00ED34AB" w:rsidRDefault="00490156" w:rsidP="00ED34AB">
      <w:pPr>
        <w:pStyle w:val="aff5"/>
        <w:rPr>
          <w:rFonts w:ascii="黑体" w:eastAsia="黑体" w:hAnsi="黑体"/>
        </w:rPr>
      </w:pPr>
      <w:r w:rsidRPr="00ED34AB">
        <w:rPr>
          <w:rFonts w:ascii="黑体" w:eastAsia="黑体" w:hAnsi="黑体" w:hint="eastAsia"/>
        </w:rPr>
        <w:t>公共租赁住房</w:t>
      </w:r>
      <w:r w:rsidR="00C47696">
        <w:rPr>
          <w:rFonts w:ascii="黑体" w:eastAsia="黑体" w:hAnsi="黑体" w:hint="eastAsia"/>
        </w:rPr>
        <w:t xml:space="preserve">  </w:t>
      </w:r>
      <w:r w:rsidR="00ED34AB" w:rsidRPr="00ED34AB">
        <w:rPr>
          <w:rFonts w:ascii="黑体" w:eastAsia="黑体" w:hAnsi="黑体" w:hint="eastAsia"/>
        </w:rPr>
        <w:t>p</w:t>
      </w:r>
      <w:r w:rsidRPr="00ED34AB">
        <w:rPr>
          <w:rFonts w:ascii="黑体" w:eastAsia="黑体" w:hAnsi="黑体" w:hint="eastAsia"/>
        </w:rPr>
        <w:t>ublic rental housing</w:t>
      </w:r>
    </w:p>
    <w:p w:rsidR="00490156" w:rsidRDefault="00490156" w:rsidP="003B13E8">
      <w:pPr>
        <w:autoSpaceDE w:val="0"/>
        <w:autoSpaceDN w:val="0"/>
        <w:adjustRightInd w:val="0"/>
        <w:ind w:firstLineChars="200" w:firstLine="420"/>
        <w:jc w:val="left"/>
      </w:pPr>
      <w:r>
        <w:rPr>
          <w:rFonts w:hint="eastAsia"/>
        </w:rPr>
        <w:t>限定建设标准和租金水平，面向符合规定条件的城镇中等偏下收入住房困难家庭、新就业无房职工和在城镇稳定就业的外来务工人员出租的保障性住房。</w:t>
      </w:r>
    </w:p>
    <w:p w:rsidR="00515AAB" w:rsidRDefault="00314586" w:rsidP="00F8296C">
      <w:pPr>
        <w:autoSpaceDE w:val="0"/>
        <w:autoSpaceDN w:val="0"/>
        <w:adjustRightInd w:val="0"/>
        <w:ind w:firstLineChars="200" w:firstLine="360"/>
        <w:jc w:val="left"/>
        <w:rPr>
          <w:sz w:val="18"/>
          <w:szCs w:val="18"/>
        </w:rPr>
      </w:pPr>
      <w:r w:rsidRPr="00DE4DB9">
        <w:rPr>
          <w:rFonts w:ascii="黑体" w:eastAsia="黑体" w:hAnsi="黑体" w:hint="eastAsia"/>
          <w:sz w:val="18"/>
          <w:szCs w:val="18"/>
        </w:rPr>
        <w:t>注：</w:t>
      </w:r>
      <w:r w:rsidRPr="00DE4DB9">
        <w:rPr>
          <w:rFonts w:hint="eastAsia"/>
          <w:sz w:val="18"/>
          <w:szCs w:val="18"/>
        </w:rPr>
        <w:t>以下简称公租房。</w:t>
      </w:r>
      <w:bookmarkStart w:id="127" w:name="_Toc529981698"/>
      <w:bookmarkStart w:id="128" w:name="_Toc529258328"/>
      <w:bookmarkStart w:id="129" w:name="_Toc6372"/>
      <w:bookmarkStart w:id="130" w:name="_Toc522288433"/>
      <w:bookmarkStart w:id="131" w:name="_Toc29352"/>
      <w:bookmarkStart w:id="132" w:name="_Toc530402331"/>
      <w:bookmarkStart w:id="133" w:name="_Toc30249"/>
      <w:bookmarkStart w:id="134" w:name="_Toc522656126"/>
      <w:bookmarkStart w:id="135" w:name="_Toc530478614"/>
      <w:bookmarkStart w:id="136" w:name="_Toc530586585"/>
      <w:bookmarkStart w:id="137" w:name="_Toc522656388"/>
      <w:bookmarkStart w:id="138" w:name="_Toc20384"/>
      <w:bookmarkStart w:id="139" w:name="_Toc530579594"/>
      <w:bookmarkStart w:id="140" w:name="_Toc4592093"/>
      <w:bookmarkStart w:id="141" w:name="_Toc4661439"/>
      <w:bookmarkStart w:id="142" w:name="_Toc5703864"/>
      <w:bookmarkStart w:id="143" w:name="_Toc4592094"/>
      <w:bookmarkStart w:id="144" w:name="_Toc466144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902E89" w:rsidRPr="00D63E9D" w:rsidRDefault="00902E89" w:rsidP="00515AAB">
      <w:pPr>
        <w:pStyle w:val="a6"/>
        <w:spacing w:before="156" w:after="156"/>
      </w:pPr>
      <w:bookmarkStart w:id="145" w:name="_Toc6841787"/>
      <w:bookmarkStart w:id="146" w:name="_Toc8028069"/>
      <w:bookmarkStart w:id="147" w:name="_Toc9601399"/>
      <w:bookmarkEnd w:id="145"/>
      <w:bookmarkEnd w:id="146"/>
      <w:bookmarkEnd w:id="147"/>
    </w:p>
    <w:p w:rsidR="00515AAB" w:rsidRPr="00D63E9D" w:rsidRDefault="00515AAB" w:rsidP="00952DD4">
      <w:pPr>
        <w:pStyle w:val="a6"/>
        <w:numPr>
          <w:ilvl w:val="0"/>
          <w:numId w:val="0"/>
        </w:numPr>
        <w:spacing w:before="156" w:after="156"/>
        <w:ind w:firstLineChars="200" w:firstLine="420"/>
        <w:outlineLvl w:val="9"/>
      </w:pPr>
      <w:bookmarkStart w:id="148" w:name="_Toc6841788"/>
      <w:bookmarkStart w:id="149" w:name="_Toc8028070"/>
      <w:bookmarkStart w:id="150" w:name="_Toc9601400"/>
      <w:r w:rsidRPr="00952DD4">
        <w:rPr>
          <w:rFonts w:hAnsi="黑体" w:hint="eastAsia"/>
          <w:noProof/>
          <w:szCs w:val="20"/>
        </w:rPr>
        <w:t>公租房运营管理服务</w:t>
      </w:r>
      <w:r w:rsidR="0080631F" w:rsidRPr="00952DD4">
        <w:rPr>
          <w:rFonts w:hAnsi="黑体" w:hint="eastAsia"/>
          <w:noProof/>
          <w:szCs w:val="20"/>
        </w:rPr>
        <w:t>委托主体</w:t>
      </w:r>
      <w:bookmarkEnd w:id="148"/>
      <w:r w:rsidR="00C47696">
        <w:rPr>
          <w:rFonts w:hAnsi="黑体" w:hint="eastAsia"/>
          <w:noProof/>
          <w:szCs w:val="20"/>
        </w:rPr>
        <w:t xml:space="preserve">  </w:t>
      </w:r>
      <w:r w:rsidR="00D63E9D" w:rsidRPr="00952DD4">
        <w:rPr>
          <w:rFonts w:hAnsi="黑体"/>
          <w:noProof/>
          <w:szCs w:val="20"/>
        </w:rPr>
        <w:t>the subject which entrusts public rental housing operation</w:t>
      </w:r>
      <w:r w:rsidR="00D63E9D" w:rsidRPr="00D63E9D">
        <w:t xml:space="preserve"> management services</w:t>
      </w:r>
      <w:bookmarkEnd w:id="149"/>
      <w:bookmarkEnd w:id="150"/>
    </w:p>
    <w:p w:rsidR="00515AAB" w:rsidRPr="00D63E9D" w:rsidRDefault="006E31E7" w:rsidP="00515AAB">
      <w:pPr>
        <w:pStyle w:val="aff5"/>
      </w:pPr>
      <w:r w:rsidRPr="00D63E9D">
        <w:rPr>
          <w:rFonts w:hint="eastAsia"/>
        </w:rPr>
        <w:t>通过</w:t>
      </w:r>
      <w:r w:rsidR="00B55392" w:rsidRPr="00D63E9D">
        <w:rPr>
          <w:rFonts w:hint="eastAsia"/>
        </w:rPr>
        <w:t>授予</w:t>
      </w:r>
      <w:r w:rsidR="00B55392" w:rsidRPr="00D63E9D">
        <w:t>职能、</w:t>
      </w:r>
      <w:r w:rsidR="00DD74BE">
        <w:rPr>
          <w:rFonts w:hint="eastAsia"/>
        </w:rPr>
        <w:t>购买服务等方式</w:t>
      </w:r>
      <w:r w:rsidR="00B55392" w:rsidRPr="00D63E9D">
        <w:t>，</w:t>
      </w:r>
      <w:r w:rsidRPr="00D63E9D">
        <w:rPr>
          <w:rFonts w:hint="eastAsia"/>
        </w:rPr>
        <w:t>将</w:t>
      </w:r>
      <w:r w:rsidR="00B55392" w:rsidRPr="00D63E9D">
        <w:t>公租房委托给具备相应资质的</w:t>
      </w:r>
      <w:r w:rsidR="00DD74BE" w:rsidRPr="00D63E9D">
        <w:t>第三方</w:t>
      </w:r>
      <w:r w:rsidR="00B55392" w:rsidRPr="00D63E9D">
        <w:rPr>
          <w:rFonts w:hint="eastAsia"/>
        </w:rPr>
        <w:t>组织开展</w:t>
      </w:r>
      <w:r w:rsidR="00DD74BE">
        <w:rPr>
          <w:rFonts w:hint="eastAsia"/>
        </w:rPr>
        <w:t>运营管理服务</w:t>
      </w:r>
      <w:r w:rsidR="00437F11" w:rsidRPr="00D63E9D">
        <w:rPr>
          <w:rFonts w:hint="eastAsia"/>
        </w:rPr>
        <w:t>的</w:t>
      </w:r>
      <w:r w:rsidR="00F86D42" w:rsidRPr="00D63E9D">
        <w:rPr>
          <w:rFonts w:hint="eastAsia"/>
        </w:rPr>
        <w:t>政府</w:t>
      </w:r>
      <w:r w:rsidR="00437F11" w:rsidRPr="00D63E9D">
        <w:t>部门</w:t>
      </w:r>
      <w:r w:rsidR="00DD74BE">
        <w:rPr>
          <w:rFonts w:hint="eastAsia"/>
        </w:rPr>
        <w:t>、政府授权的单位或产权人</w:t>
      </w:r>
      <w:r w:rsidR="00B55392" w:rsidRPr="00D63E9D">
        <w:t>。</w:t>
      </w:r>
    </w:p>
    <w:p w:rsidR="00515AAB" w:rsidRPr="00D63E9D" w:rsidRDefault="00515AAB" w:rsidP="00515AAB">
      <w:pPr>
        <w:pStyle w:val="aff5"/>
        <w:ind w:firstLine="360"/>
        <w:rPr>
          <w:sz w:val="18"/>
          <w:szCs w:val="18"/>
        </w:rPr>
      </w:pPr>
      <w:r w:rsidRPr="00D63E9D">
        <w:rPr>
          <w:rFonts w:ascii="黑体" w:eastAsia="黑体" w:hAnsi="黑体" w:hint="eastAsia"/>
          <w:sz w:val="18"/>
          <w:szCs w:val="18"/>
        </w:rPr>
        <w:t>注：</w:t>
      </w:r>
      <w:r w:rsidRPr="00D63E9D">
        <w:rPr>
          <w:rFonts w:hint="eastAsia"/>
          <w:sz w:val="18"/>
          <w:szCs w:val="18"/>
        </w:rPr>
        <w:t>以下简称</w:t>
      </w:r>
      <w:r w:rsidR="0080631F" w:rsidRPr="00D63E9D">
        <w:rPr>
          <w:rFonts w:hint="eastAsia"/>
          <w:sz w:val="18"/>
          <w:szCs w:val="18"/>
        </w:rPr>
        <w:t>运营委托主体</w:t>
      </w:r>
      <w:r w:rsidR="00B55392" w:rsidRPr="00D63E9D">
        <w:rPr>
          <w:rFonts w:hint="eastAsia"/>
          <w:sz w:val="18"/>
          <w:szCs w:val="18"/>
        </w:rPr>
        <w:t>。</w:t>
      </w:r>
    </w:p>
    <w:p w:rsidR="00902E89" w:rsidRPr="00D63E9D" w:rsidRDefault="00902E89" w:rsidP="00B55392">
      <w:pPr>
        <w:pStyle w:val="a6"/>
        <w:spacing w:before="156" w:after="156"/>
        <w:rPr>
          <w:rFonts w:hAnsi="黑体"/>
        </w:rPr>
      </w:pPr>
      <w:bookmarkStart w:id="151" w:name="_Toc6841789"/>
      <w:bookmarkStart w:id="152" w:name="_Toc8028071"/>
      <w:bookmarkStart w:id="153" w:name="_Toc9601401"/>
      <w:bookmarkEnd w:id="151"/>
      <w:bookmarkEnd w:id="152"/>
      <w:bookmarkEnd w:id="153"/>
    </w:p>
    <w:p w:rsidR="00B55392" w:rsidRPr="00D63E9D" w:rsidRDefault="00B55392" w:rsidP="00952DD4">
      <w:pPr>
        <w:pStyle w:val="a6"/>
        <w:numPr>
          <w:ilvl w:val="0"/>
          <w:numId w:val="0"/>
        </w:numPr>
        <w:spacing w:before="156" w:after="156"/>
        <w:ind w:firstLineChars="200" w:firstLine="420"/>
        <w:outlineLvl w:val="9"/>
        <w:rPr>
          <w:rFonts w:hAnsi="黑体"/>
        </w:rPr>
      </w:pPr>
      <w:bookmarkStart w:id="154" w:name="_Toc6841790"/>
      <w:bookmarkStart w:id="155" w:name="_Toc8028072"/>
      <w:bookmarkStart w:id="156" w:name="_Toc9601402"/>
      <w:r w:rsidRPr="00D63E9D">
        <w:rPr>
          <w:rFonts w:hint="eastAsia"/>
        </w:rPr>
        <w:t>公租房</w:t>
      </w:r>
      <w:r w:rsidRPr="00D63E9D">
        <w:t>运营管理服务</w:t>
      </w:r>
      <w:r w:rsidRPr="00D63E9D">
        <w:rPr>
          <w:rFonts w:hint="eastAsia"/>
        </w:rPr>
        <w:t>承接</w:t>
      </w:r>
      <w:r w:rsidRPr="00D63E9D">
        <w:t>主体</w:t>
      </w:r>
      <w:bookmarkEnd w:id="154"/>
      <w:r w:rsidR="00C47696">
        <w:rPr>
          <w:rFonts w:hint="eastAsia"/>
        </w:rPr>
        <w:t xml:space="preserve">  </w:t>
      </w:r>
      <w:r w:rsidR="00D63E9D" w:rsidRPr="00D63E9D">
        <w:t>the subject which is entrusted with public rental housing operation management services</w:t>
      </w:r>
      <w:bookmarkEnd w:id="155"/>
      <w:bookmarkEnd w:id="156"/>
    </w:p>
    <w:p w:rsidR="00B55392" w:rsidRDefault="00B55392" w:rsidP="00B55392">
      <w:pPr>
        <w:pStyle w:val="aff5"/>
      </w:pPr>
      <w:r>
        <w:rPr>
          <w:rFonts w:hint="eastAsia"/>
        </w:rPr>
        <w:t>代表</w:t>
      </w:r>
      <w:r w:rsidR="0080631F">
        <w:t>运营委托主体</w:t>
      </w:r>
      <w:r>
        <w:rPr>
          <w:rFonts w:hint="eastAsia"/>
        </w:rPr>
        <w:t>提供</w:t>
      </w:r>
      <w:r>
        <w:t>公租房</w:t>
      </w:r>
      <w:r w:rsidR="00E345C5">
        <w:rPr>
          <w:rFonts w:hint="eastAsia"/>
        </w:rPr>
        <w:t>运营管理</w:t>
      </w:r>
      <w:r>
        <w:t>服务</w:t>
      </w:r>
      <w:r w:rsidR="000952C8">
        <w:rPr>
          <w:rFonts w:hint="eastAsia"/>
        </w:rPr>
        <w:t>的</w:t>
      </w:r>
      <w:r>
        <w:rPr>
          <w:rFonts w:hint="eastAsia"/>
        </w:rPr>
        <w:t>组织</w:t>
      </w:r>
      <w:r>
        <w:t>。</w:t>
      </w:r>
    </w:p>
    <w:p w:rsidR="00B55392" w:rsidRPr="00515AAB" w:rsidRDefault="00B55392" w:rsidP="00B55392">
      <w:pPr>
        <w:pStyle w:val="aff5"/>
        <w:ind w:firstLine="360"/>
      </w:pPr>
      <w:r w:rsidRPr="00DE4DB9">
        <w:rPr>
          <w:rFonts w:ascii="黑体" w:eastAsia="黑体" w:hAnsi="黑体" w:hint="eastAsia"/>
          <w:sz w:val="18"/>
          <w:szCs w:val="18"/>
        </w:rPr>
        <w:t>注：</w:t>
      </w:r>
      <w:r w:rsidRPr="00DE4DB9">
        <w:rPr>
          <w:rFonts w:hint="eastAsia"/>
          <w:sz w:val="18"/>
          <w:szCs w:val="18"/>
        </w:rPr>
        <w:t>以下简称</w:t>
      </w:r>
      <w:r w:rsidR="0080631F">
        <w:rPr>
          <w:rFonts w:hint="eastAsia"/>
          <w:sz w:val="18"/>
          <w:szCs w:val="18"/>
        </w:rPr>
        <w:t>运营承接主体</w:t>
      </w:r>
      <w:r w:rsidRPr="00DE4DB9">
        <w:rPr>
          <w:rFonts w:hint="eastAsia"/>
          <w:sz w:val="18"/>
          <w:szCs w:val="18"/>
        </w:rPr>
        <w:t>。</w:t>
      </w:r>
    </w:p>
    <w:p w:rsidR="00E56471" w:rsidRDefault="00E56471" w:rsidP="00E56471">
      <w:pPr>
        <w:pStyle w:val="a6"/>
        <w:spacing w:before="156" w:after="156"/>
      </w:pPr>
      <w:bookmarkStart w:id="157" w:name="_Toc4661441"/>
      <w:bookmarkStart w:id="158" w:name="_Toc5703865"/>
      <w:bookmarkStart w:id="159" w:name="_Toc6841791"/>
      <w:bookmarkStart w:id="160" w:name="_Toc8028073"/>
      <w:bookmarkStart w:id="161" w:name="_Toc9601403"/>
      <w:bookmarkEnd w:id="157"/>
      <w:bookmarkEnd w:id="158"/>
      <w:bookmarkEnd w:id="159"/>
      <w:bookmarkEnd w:id="160"/>
      <w:bookmarkEnd w:id="161"/>
    </w:p>
    <w:p w:rsidR="00490156" w:rsidRPr="00E56471" w:rsidRDefault="00490156" w:rsidP="00350801">
      <w:pPr>
        <w:pStyle w:val="aff5"/>
        <w:rPr>
          <w:rFonts w:ascii="黑体" w:eastAsia="黑体" w:hAnsi="黑体"/>
        </w:rPr>
      </w:pPr>
      <w:r w:rsidRPr="00E56471">
        <w:rPr>
          <w:rFonts w:ascii="黑体" w:eastAsia="黑体" w:hAnsi="黑体" w:hint="eastAsia"/>
        </w:rPr>
        <w:t>共用部位</w:t>
      </w:r>
      <w:r w:rsidR="00C47696">
        <w:rPr>
          <w:rFonts w:ascii="黑体" w:eastAsia="黑体" w:hAnsi="黑体" w:hint="eastAsia"/>
        </w:rPr>
        <w:t xml:space="preserve">  </w:t>
      </w:r>
      <w:r w:rsidR="00ED34AB" w:rsidRPr="00E56471">
        <w:rPr>
          <w:rFonts w:ascii="黑体" w:eastAsia="黑体" w:hAnsi="黑体" w:hint="eastAsia"/>
        </w:rPr>
        <w:t>p</w:t>
      </w:r>
      <w:r w:rsidRPr="00E56471">
        <w:rPr>
          <w:rFonts w:ascii="黑体" w:eastAsia="黑体" w:hAnsi="黑体" w:hint="eastAsia"/>
        </w:rPr>
        <w:t>ublic area</w:t>
      </w:r>
    </w:p>
    <w:p w:rsidR="00490156" w:rsidRDefault="00490156" w:rsidP="00ED34AB">
      <w:pPr>
        <w:pStyle w:val="aff5"/>
      </w:pPr>
      <w:r>
        <w:rPr>
          <w:rFonts w:hint="eastAsia"/>
        </w:rPr>
        <w:t>住宅主体承重结构部位(包括</w:t>
      </w:r>
      <w:r w:rsidR="006A5875">
        <w:rPr>
          <w:rFonts w:hint="eastAsia"/>
        </w:rPr>
        <w:t>建筑物的</w:t>
      </w:r>
      <w:r>
        <w:rPr>
          <w:rFonts w:hint="eastAsia"/>
        </w:rPr>
        <w:t>基础、承重墙体、柱、梁、楼板、屋顶等)、户外墙面、门厅、</w:t>
      </w:r>
      <w:r w:rsidR="00687A5E">
        <w:rPr>
          <w:rFonts w:hint="eastAsia"/>
        </w:rPr>
        <w:t>电梯</w:t>
      </w:r>
      <w:r w:rsidR="00687A5E">
        <w:t>井、</w:t>
      </w:r>
      <w:r>
        <w:rPr>
          <w:rFonts w:hint="eastAsia"/>
        </w:rPr>
        <w:t>楼梯间、走廊通道</w:t>
      </w:r>
      <w:r w:rsidR="00687A5E">
        <w:rPr>
          <w:rFonts w:hint="eastAsia"/>
        </w:rPr>
        <w:t>、</w:t>
      </w:r>
      <w:r w:rsidR="00687A5E">
        <w:t>管道井</w:t>
      </w:r>
      <w:r>
        <w:rPr>
          <w:rFonts w:hint="eastAsia"/>
        </w:rPr>
        <w:t>等</w:t>
      </w:r>
      <w:r w:rsidR="00067270">
        <w:rPr>
          <w:rFonts w:hint="eastAsia"/>
        </w:rPr>
        <w:t>由</w:t>
      </w:r>
      <w:r w:rsidR="00687A5E">
        <w:rPr>
          <w:rFonts w:hint="eastAsia"/>
        </w:rPr>
        <w:t>租户</w:t>
      </w:r>
      <w:r w:rsidR="00067270">
        <w:rPr>
          <w:rFonts w:hint="eastAsia"/>
        </w:rPr>
        <w:t>共同使用的建筑物及附属构筑物</w:t>
      </w:r>
      <w:r>
        <w:rPr>
          <w:rFonts w:hint="eastAsia"/>
        </w:rPr>
        <w:t>。</w:t>
      </w:r>
    </w:p>
    <w:p w:rsidR="00490156" w:rsidRPr="00ED34AB" w:rsidRDefault="00490156" w:rsidP="00281ED0">
      <w:pPr>
        <w:pStyle w:val="a6"/>
        <w:spacing w:before="156" w:after="156"/>
      </w:pPr>
      <w:bookmarkStart w:id="162" w:name="_Toc530402332"/>
      <w:bookmarkStart w:id="163" w:name="_Toc530579595"/>
      <w:bookmarkStart w:id="164" w:name="_Toc522656389"/>
      <w:bookmarkStart w:id="165" w:name="_Toc4884"/>
      <w:bookmarkStart w:id="166" w:name="_Toc530478615"/>
      <w:bookmarkStart w:id="167" w:name="_Toc16358"/>
      <w:bookmarkStart w:id="168" w:name="_Toc522288434"/>
      <w:bookmarkStart w:id="169" w:name="_Toc522656127"/>
      <w:bookmarkStart w:id="170" w:name="_Toc529981699"/>
      <w:bookmarkStart w:id="171" w:name="_Toc30530"/>
      <w:bookmarkStart w:id="172" w:name="_Toc10997"/>
      <w:bookmarkStart w:id="173" w:name="_Toc530586586"/>
      <w:bookmarkStart w:id="174" w:name="_Toc529258329"/>
      <w:bookmarkStart w:id="175" w:name="_Toc4592095"/>
      <w:bookmarkStart w:id="176" w:name="_Toc4661442"/>
      <w:bookmarkStart w:id="177" w:name="_Toc5703866"/>
      <w:bookmarkStart w:id="178" w:name="_Toc6841792"/>
      <w:bookmarkStart w:id="179" w:name="_Toc8028074"/>
      <w:bookmarkStart w:id="180" w:name="_Toc9601404"/>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490156" w:rsidRPr="00716DDA" w:rsidRDefault="00490156" w:rsidP="00ED34AB">
      <w:pPr>
        <w:pStyle w:val="aff5"/>
        <w:rPr>
          <w:rFonts w:ascii="黑体" w:eastAsia="黑体" w:hAnsi="黑体"/>
        </w:rPr>
      </w:pPr>
      <w:r w:rsidRPr="00716DDA">
        <w:rPr>
          <w:rFonts w:ascii="黑体" w:eastAsia="黑体" w:hAnsi="黑体" w:hint="eastAsia"/>
        </w:rPr>
        <w:t>共用设施设备</w:t>
      </w:r>
      <w:r w:rsidR="00C47696">
        <w:rPr>
          <w:rFonts w:ascii="黑体" w:eastAsia="黑体" w:hAnsi="黑体" w:hint="eastAsia"/>
        </w:rPr>
        <w:t xml:space="preserve">  </w:t>
      </w:r>
      <w:r w:rsidR="00716DDA">
        <w:rPr>
          <w:rFonts w:ascii="黑体" w:eastAsia="黑体" w:hAnsi="黑体" w:hint="eastAsia"/>
        </w:rPr>
        <w:t>p</w:t>
      </w:r>
      <w:r w:rsidRPr="00716DDA">
        <w:rPr>
          <w:rFonts w:ascii="黑体" w:eastAsia="黑体" w:hAnsi="黑体" w:hint="eastAsia"/>
        </w:rPr>
        <w:t>ublic facilities</w:t>
      </w:r>
    </w:p>
    <w:p w:rsidR="00490156" w:rsidRDefault="007D6C89" w:rsidP="007D6C89">
      <w:pPr>
        <w:pStyle w:val="aff5"/>
      </w:pPr>
      <w:r>
        <w:rPr>
          <w:rFonts w:hint="eastAsia"/>
        </w:rPr>
        <w:t>电梯、天线、照明、消防设施、安防设施、绿地、道路、沟渠、池、井、非专有车位车库、公益性文体设施和共用设施设备使用的房屋</w:t>
      </w:r>
      <w:r w:rsidR="00490156">
        <w:rPr>
          <w:rFonts w:hint="eastAsia"/>
        </w:rPr>
        <w:t>等</w:t>
      </w:r>
      <w:r w:rsidR="00067270">
        <w:rPr>
          <w:rFonts w:hint="eastAsia"/>
        </w:rPr>
        <w:t>由</w:t>
      </w:r>
      <w:r w:rsidR="00687A5E">
        <w:rPr>
          <w:rFonts w:hint="eastAsia"/>
        </w:rPr>
        <w:t>租户</w:t>
      </w:r>
      <w:r w:rsidR="00067270">
        <w:rPr>
          <w:rFonts w:hint="eastAsia"/>
        </w:rPr>
        <w:t>共同使用的设施设备及相关场地</w:t>
      </w:r>
      <w:r w:rsidR="00490156">
        <w:rPr>
          <w:rFonts w:hint="eastAsia"/>
        </w:rPr>
        <w:t>。</w:t>
      </w:r>
    </w:p>
    <w:p w:rsidR="00490156" w:rsidRDefault="00490156" w:rsidP="00281ED0">
      <w:pPr>
        <w:pStyle w:val="a6"/>
        <w:spacing w:before="156" w:after="156"/>
      </w:pPr>
      <w:bookmarkStart w:id="181" w:name="_Toc4592096"/>
      <w:bookmarkStart w:id="182" w:name="_Toc4661443"/>
      <w:bookmarkStart w:id="183" w:name="_Toc5703867"/>
      <w:bookmarkStart w:id="184" w:name="_Toc6841793"/>
      <w:bookmarkStart w:id="185" w:name="_Toc8028075"/>
      <w:bookmarkStart w:id="186" w:name="_Toc9601405"/>
      <w:bookmarkEnd w:id="181"/>
      <w:bookmarkEnd w:id="182"/>
      <w:bookmarkEnd w:id="183"/>
      <w:bookmarkEnd w:id="184"/>
      <w:bookmarkEnd w:id="185"/>
      <w:bookmarkEnd w:id="186"/>
    </w:p>
    <w:p w:rsidR="00490156" w:rsidRPr="009B35E0" w:rsidRDefault="00490156" w:rsidP="00ED34AB">
      <w:pPr>
        <w:pStyle w:val="aff5"/>
        <w:rPr>
          <w:rFonts w:ascii="黑体" w:eastAsia="黑体" w:hAnsi="黑体"/>
        </w:rPr>
      </w:pPr>
      <w:r w:rsidRPr="009B35E0">
        <w:rPr>
          <w:rFonts w:ascii="黑体" w:eastAsia="黑体" w:hAnsi="黑体" w:hint="eastAsia"/>
        </w:rPr>
        <w:t>专有</w:t>
      </w:r>
      <w:r w:rsidRPr="009B35E0">
        <w:rPr>
          <w:rFonts w:ascii="黑体" w:eastAsia="黑体" w:hAnsi="黑体"/>
        </w:rPr>
        <w:t>部</w:t>
      </w:r>
      <w:r w:rsidR="00A147C6">
        <w:rPr>
          <w:rFonts w:ascii="黑体" w:eastAsia="黑体" w:hAnsi="黑体" w:hint="eastAsia"/>
        </w:rPr>
        <w:t>位</w:t>
      </w:r>
      <w:r w:rsidR="00C47696">
        <w:rPr>
          <w:rFonts w:ascii="黑体" w:eastAsia="黑体" w:hAnsi="黑体" w:hint="eastAsia"/>
        </w:rPr>
        <w:t xml:space="preserve">  </w:t>
      </w:r>
      <w:r w:rsidR="00716DDA" w:rsidRPr="009B35E0">
        <w:rPr>
          <w:rFonts w:ascii="黑体" w:eastAsia="黑体" w:hAnsi="黑体" w:hint="eastAsia"/>
        </w:rPr>
        <w:t>p</w:t>
      </w:r>
      <w:r w:rsidRPr="009B35E0">
        <w:rPr>
          <w:rFonts w:ascii="黑体" w:eastAsia="黑体" w:hAnsi="黑体" w:hint="eastAsia"/>
        </w:rPr>
        <w:t>roprietary parts</w:t>
      </w:r>
    </w:p>
    <w:p w:rsidR="00490156" w:rsidRPr="009B35E0" w:rsidRDefault="00987DC7" w:rsidP="006A5875">
      <w:pPr>
        <w:pStyle w:val="aff5"/>
      </w:pPr>
      <w:r>
        <w:rPr>
          <w:rFonts w:hint="eastAsia"/>
        </w:rPr>
        <w:t>入户</w:t>
      </w:r>
      <w:r>
        <w:t>门以内租户</w:t>
      </w:r>
      <w:r w:rsidR="00A33CC8">
        <w:rPr>
          <w:rFonts w:hint="eastAsia"/>
        </w:rPr>
        <w:t>自用</w:t>
      </w:r>
      <w:r>
        <w:t>的房间、阳台</w:t>
      </w:r>
      <w:r>
        <w:rPr>
          <w:rFonts w:hint="eastAsia"/>
        </w:rPr>
        <w:t>以及</w:t>
      </w:r>
      <w:r>
        <w:t>室内墙面等部位</w:t>
      </w:r>
      <w:r w:rsidR="009B35E0" w:rsidRPr="009B35E0">
        <w:rPr>
          <w:rFonts w:hint="eastAsia"/>
        </w:rPr>
        <w:t>。</w:t>
      </w:r>
    </w:p>
    <w:p w:rsidR="00490156" w:rsidRPr="00ED34AB" w:rsidRDefault="00490156" w:rsidP="00281ED0">
      <w:pPr>
        <w:pStyle w:val="a6"/>
        <w:spacing w:before="156" w:after="156"/>
      </w:pPr>
      <w:bookmarkStart w:id="187" w:name="_Toc4592097"/>
      <w:bookmarkStart w:id="188" w:name="_Toc4661444"/>
      <w:bookmarkStart w:id="189" w:name="_Toc5703868"/>
      <w:bookmarkStart w:id="190" w:name="_Toc6841794"/>
      <w:bookmarkStart w:id="191" w:name="_Toc8028076"/>
      <w:bookmarkStart w:id="192" w:name="_Toc9601406"/>
      <w:bookmarkEnd w:id="187"/>
      <w:bookmarkEnd w:id="188"/>
      <w:bookmarkEnd w:id="189"/>
      <w:bookmarkEnd w:id="190"/>
      <w:bookmarkEnd w:id="191"/>
      <w:bookmarkEnd w:id="192"/>
    </w:p>
    <w:p w:rsidR="00490156" w:rsidRPr="00716DDA" w:rsidRDefault="00490156" w:rsidP="00ED34AB">
      <w:pPr>
        <w:pStyle w:val="aff5"/>
        <w:rPr>
          <w:rFonts w:ascii="黑体" w:eastAsia="黑体" w:hAnsi="黑体"/>
        </w:rPr>
      </w:pPr>
      <w:r w:rsidRPr="00716DDA">
        <w:rPr>
          <w:rFonts w:ascii="黑体" w:eastAsia="黑体" w:hAnsi="黑体" w:hint="eastAsia"/>
        </w:rPr>
        <w:t>室内</w:t>
      </w:r>
      <w:r w:rsidRPr="00716DDA">
        <w:rPr>
          <w:rFonts w:ascii="黑体" w:eastAsia="黑体" w:hAnsi="黑体"/>
        </w:rPr>
        <w:t>设施设备</w:t>
      </w:r>
      <w:r w:rsidR="00C47696">
        <w:rPr>
          <w:rFonts w:ascii="黑体" w:eastAsia="黑体" w:hAnsi="黑体" w:hint="eastAsia"/>
        </w:rPr>
        <w:t xml:space="preserve">  </w:t>
      </w:r>
      <w:r w:rsidR="00716DDA">
        <w:rPr>
          <w:rFonts w:ascii="黑体" w:eastAsia="黑体" w:hAnsi="黑体" w:hint="eastAsia"/>
        </w:rPr>
        <w:t>i</w:t>
      </w:r>
      <w:r w:rsidRPr="00716DDA">
        <w:rPr>
          <w:rFonts w:ascii="黑体" w:eastAsia="黑体" w:hAnsi="黑体"/>
        </w:rPr>
        <w:t>n-room ancillary facilities equipment</w:t>
      </w:r>
    </w:p>
    <w:p w:rsidR="00490156" w:rsidRPr="007256EC" w:rsidRDefault="00AB2B4C" w:rsidP="00ED34AB">
      <w:pPr>
        <w:pStyle w:val="aff5"/>
      </w:pPr>
      <w:r>
        <w:rPr>
          <w:rFonts w:hint="eastAsia"/>
        </w:rPr>
        <w:t>入户</w:t>
      </w:r>
      <w:r>
        <w:t>门以内</w:t>
      </w:r>
      <w:r>
        <w:rPr>
          <w:rFonts w:hint="eastAsia"/>
        </w:rPr>
        <w:t>租户</w:t>
      </w:r>
      <w:r w:rsidR="00A33CC8">
        <w:rPr>
          <w:rFonts w:hint="eastAsia"/>
        </w:rPr>
        <w:t>自用</w:t>
      </w:r>
      <w:r>
        <w:t>的门窗、</w:t>
      </w:r>
      <w:r w:rsidR="00A43D55">
        <w:rPr>
          <w:rFonts w:hint="eastAsia"/>
        </w:rPr>
        <w:t>地板</w:t>
      </w:r>
      <w:r w:rsidR="00A43D55">
        <w:t>、</w:t>
      </w:r>
      <w:r w:rsidR="0089672E">
        <w:rPr>
          <w:rFonts w:hint="eastAsia"/>
        </w:rPr>
        <w:t>厨卫</w:t>
      </w:r>
      <w:r w:rsidR="007F7913">
        <w:rPr>
          <w:rFonts w:hint="eastAsia"/>
        </w:rPr>
        <w:t>用具、电气</w:t>
      </w:r>
      <w:r w:rsidR="00914C4B">
        <w:rPr>
          <w:rFonts w:hint="eastAsia"/>
        </w:rPr>
        <w:t>设施</w:t>
      </w:r>
      <w:r w:rsidR="00914C4B">
        <w:t>、</w:t>
      </w:r>
      <w:r w:rsidR="007F7913">
        <w:t>照明</w:t>
      </w:r>
      <w:r w:rsidR="00404544">
        <w:rPr>
          <w:rFonts w:hint="eastAsia"/>
        </w:rPr>
        <w:t>设施</w:t>
      </w:r>
      <w:r>
        <w:rPr>
          <w:rFonts w:hint="eastAsia"/>
        </w:rPr>
        <w:t>和通向</w:t>
      </w:r>
      <w:r>
        <w:t>总</w:t>
      </w:r>
      <w:r>
        <w:rPr>
          <w:rFonts w:hint="eastAsia"/>
        </w:rPr>
        <w:t>管</w:t>
      </w:r>
      <w:r>
        <w:t>的供水、排水、燃气</w:t>
      </w:r>
      <w:r>
        <w:rPr>
          <w:rFonts w:hint="eastAsia"/>
        </w:rPr>
        <w:t>的</w:t>
      </w:r>
      <w:r>
        <w:t>管道，电线及水、</w:t>
      </w:r>
      <w:r>
        <w:rPr>
          <w:rFonts w:hint="eastAsia"/>
        </w:rPr>
        <w:t>电</w:t>
      </w:r>
      <w:r>
        <w:t>、气户表</w:t>
      </w:r>
      <w:r w:rsidR="00490156" w:rsidRPr="00FF1656">
        <w:t>等。</w:t>
      </w:r>
    </w:p>
    <w:p w:rsidR="00490156" w:rsidRPr="00ED34AB" w:rsidRDefault="00490156" w:rsidP="00281ED0">
      <w:pPr>
        <w:pStyle w:val="a6"/>
        <w:spacing w:before="156" w:after="156"/>
      </w:pPr>
      <w:bookmarkStart w:id="193" w:name="_Toc530586587"/>
      <w:bookmarkStart w:id="194" w:name="_Toc14149"/>
      <w:bookmarkStart w:id="195" w:name="_Toc530579596"/>
      <w:bookmarkStart w:id="196" w:name="_Toc522288435"/>
      <w:bookmarkStart w:id="197" w:name="_Toc13318"/>
      <w:bookmarkStart w:id="198" w:name="_Toc529258330"/>
      <w:bookmarkStart w:id="199" w:name="_Toc18426"/>
      <w:bookmarkStart w:id="200" w:name="_Toc530478616"/>
      <w:bookmarkStart w:id="201" w:name="_Toc522656128"/>
      <w:bookmarkStart w:id="202" w:name="_Toc522656390"/>
      <w:bookmarkStart w:id="203" w:name="_Toc529981700"/>
      <w:bookmarkStart w:id="204" w:name="_Toc4354"/>
      <w:bookmarkStart w:id="205" w:name="_Toc530402333"/>
      <w:bookmarkStart w:id="206" w:name="_Toc529258332"/>
      <w:bookmarkStart w:id="207" w:name="_Toc530579598"/>
      <w:bookmarkStart w:id="208" w:name="_Toc529981702"/>
      <w:bookmarkStart w:id="209" w:name="_Toc530478618"/>
      <w:bookmarkStart w:id="210" w:name="_Toc530402335"/>
      <w:bookmarkStart w:id="211" w:name="_Toc530586589"/>
      <w:bookmarkStart w:id="212" w:name="_Toc4592098"/>
      <w:bookmarkStart w:id="213" w:name="_Toc4661445"/>
      <w:bookmarkStart w:id="214" w:name="_Toc5703869"/>
      <w:bookmarkStart w:id="215" w:name="_Toc6841795"/>
      <w:bookmarkStart w:id="216" w:name="_Toc8028077"/>
      <w:bookmarkStart w:id="217" w:name="_Toc9601407"/>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490156" w:rsidRPr="00716DDA" w:rsidRDefault="00490156" w:rsidP="00ED34AB">
      <w:pPr>
        <w:pStyle w:val="aff5"/>
        <w:rPr>
          <w:rFonts w:ascii="黑体" w:eastAsia="黑体" w:hAnsi="黑体"/>
        </w:rPr>
      </w:pPr>
      <w:r w:rsidRPr="00716DDA">
        <w:rPr>
          <w:rFonts w:ascii="黑体" w:eastAsia="黑体" w:hAnsi="黑体" w:hint="eastAsia"/>
        </w:rPr>
        <w:t>配</w:t>
      </w:r>
      <w:r w:rsidRPr="00716DDA">
        <w:rPr>
          <w:rFonts w:ascii="黑体" w:eastAsia="黑体" w:hAnsi="黑体"/>
        </w:rPr>
        <w:t>租</w:t>
      </w:r>
      <w:r w:rsidR="00C47696">
        <w:rPr>
          <w:rFonts w:ascii="黑体" w:eastAsia="黑体" w:hAnsi="黑体" w:hint="eastAsia"/>
        </w:rPr>
        <w:t xml:space="preserve">  </w:t>
      </w:r>
      <w:r w:rsidR="00716DDA">
        <w:rPr>
          <w:rFonts w:ascii="黑体" w:eastAsia="黑体" w:hAnsi="黑体" w:hint="eastAsia"/>
        </w:rPr>
        <w:t>r</w:t>
      </w:r>
      <w:r w:rsidRPr="00716DDA">
        <w:rPr>
          <w:rFonts w:ascii="黑体" w:eastAsia="黑体" w:hAnsi="黑体"/>
        </w:rPr>
        <w:t>ent</w:t>
      </w:r>
    </w:p>
    <w:p w:rsidR="00490156" w:rsidRDefault="00490156" w:rsidP="00ED34AB">
      <w:pPr>
        <w:pStyle w:val="aff5"/>
        <w:rPr>
          <w:szCs w:val="21"/>
        </w:rPr>
      </w:pPr>
      <w:r w:rsidRPr="00182D3B">
        <w:rPr>
          <w:rFonts w:hint="eastAsia"/>
        </w:rPr>
        <w:t>向</w:t>
      </w:r>
      <w:r w:rsidR="00023522">
        <w:rPr>
          <w:rFonts w:hint="eastAsia"/>
        </w:rPr>
        <w:t>符合</w:t>
      </w:r>
      <w:r>
        <w:rPr>
          <w:rFonts w:hint="eastAsia"/>
        </w:rPr>
        <w:t>公租房</w:t>
      </w:r>
      <w:r w:rsidR="00793B9F">
        <w:rPr>
          <w:rFonts w:hint="eastAsia"/>
        </w:rPr>
        <w:t>租赁</w:t>
      </w:r>
      <w:r w:rsidR="00A0475F">
        <w:rPr>
          <w:rFonts w:hint="eastAsia"/>
        </w:rPr>
        <w:t>条件</w:t>
      </w:r>
      <w:r w:rsidR="00A0475F">
        <w:t>的</w:t>
      </w:r>
      <w:r w:rsidRPr="00182D3B">
        <w:t>对象提供住房供其居住，</w:t>
      </w:r>
      <w:r w:rsidR="00067270">
        <w:rPr>
          <w:rFonts w:hint="eastAsia"/>
        </w:rPr>
        <w:t>并</w:t>
      </w:r>
      <w:r w:rsidRPr="00182D3B">
        <w:t>按</w:t>
      </w:r>
      <w:r w:rsidRPr="00340C27">
        <w:t>指</w:t>
      </w:r>
      <w:r w:rsidRPr="00182D3B">
        <w:t>导的</w:t>
      </w:r>
      <w:r>
        <w:rPr>
          <w:rFonts w:hint="eastAsia"/>
        </w:rPr>
        <w:t>公租房</w:t>
      </w:r>
      <w:r w:rsidRPr="00182D3B">
        <w:t>租金标</w:t>
      </w:r>
      <w:r>
        <w:rPr>
          <w:szCs w:val="21"/>
        </w:rPr>
        <w:t>准收取租金</w:t>
      </w:r>
      <w:r w:rsidR="00067270">
        <w:rPr>
          <w:rFonts w:hint="eastAsia"/>
          <w:szCs w:val="21"/>
        </w:rPr>
        <w:t>的活动</w:t>
      </w:r>
      <w:r>
        <w:rPr>
          <w:szCs w:val="21"/>
        </w:rPr>
        <w:t>。</w:t>
      </w:r>
    </w:p>
    <w:p w:rsidR="00490156" w:rsidRDefault="00490156" w:rsidP="00281ED0">
      <w:pPr>
        <w:pStyle w:val="a6"/>
        <w:spacing w:before="156" w:after="156"/>
      </w:pPr>
      <w:bookmarkStart w:id="218" w:name="_Toc4592099"/>
      <w:bookmarkStart w:id="219" w:name="_Toc4661446"/>
      <w:bookmarkStart w:id="220" w:name="_Toc5703870"/>
      <w:bookmarkStart w:id="221" w:name="_Toc6841796"/>
      <w:bookmarkStart w:id="222" w:name="_Toc8028078"/>
      <w:bookmarkStart w:id="223" w:name="_Toc9601408"/>
      <w:bookmarkEnd w:id="218"/>
      <w:bookmarkEnd w:id="219"/>
      <w:bookmarkEnd w:id="220"/>
      <w:bookmarkEnd w:id="221"/>
      <w:bookmarkEnd w:id="222"/>
      <w:bookmarkEnd w:id="223"/>
    </w:p>
    <w:p w:rsidR="00490156" w:rsidRDefault="00490156" w:rsidP="00ED34AB">
      <w:pPr>
        <w:pStyle w:val="aff5"/>
        <w:rPr>
          <w:rFonts w:ascii="黑体" w:eastAsia="黑体" w:hAnsi="黑体"/>
        </w:rPr>
      </w:pPr>
      <w:r w:rsidRPr="00716DDA">
        <w:rPr>
          <w:rFonts w:ascii="黑体" w:eastAsia="黑体" w:hAnsi="黑体" w:hint="eastAsia"/>
        </w:rPr>
        <w:t xml:space="preserve">档案管理  </w:t>
      </w:r>
      <w:r w:rsidR="00716DDA">
        <w:rPr>
          <w:rFonts w:ascii="黑体" w:eastAsia="黑体" w:hAnsi="黑体" w:hint="eastAsia"/>
        </w:rPr>
        <w:t>a</w:t>
      </w:r>
      <w:r w:rsidRPr="00716DDA">
        <w:rPr>
          <w:rFonts w:ascii="黑体" w:eastAsia="黑体" w:hAnsi="黑体" w:hint="eastAsia"/>
        </w:rPr>
        <w:t>rchives management</w:t>
      </w:r>
    </w:p>
    <w:p w:rsidR="00AB0472" w:rsidRPr="00AB0472" w:rsidRDefault="00AB0472" w:rsidP="00ED34AB">
      <w:pPr>
        <w:pStyle w:val="aff5"/>
      </w:pPr>
      <w:r w:rsidRPr="00EC0A9D">
        <w:rPr>
          <w:rFonts w:hint="eastAsia"/>
        </w:rPr>
        <w:t>公租房运营管理相关档案</w:t>
      </w:r>
      <w:r w:rsidR="00BC2CFB" w:rsidRPr="00EC0A9D">
        <w:rPr>
          <w:rFonts w:hint="eastAsia"/>
        </w:rPr>
        <w:t>资料</w:t>
      </w:r>
      <w:r w:rsidRPr="005925F3">
        <w:rPr>
          <w:rFonts w:hint="eastAsia"/>
        </w:rPr>
        <w:t>的收集、整理、归档、保管和利用的活动。</w:t>
      </w:r>
    </w:p>
    <w:p w:rsidR="00490156" w:rsidRPr="00716DDA" w:rsidRDefault="00490156" w:rsidP="00716DDA">
      <w:pPr>
        <w:pStyle w:val="a5"/>
        <w:spacing w:before="312" w:after="312"/>
      </w:pPr>
      <w:bookmarkStart w:id="224" w:name="_Toc529981703"/>
      <w:bookmarkStart w:id="225" w:name="_Toc530579599"/>
      <w:bookmarkStart w:id="226" w:name="_Toc530586590"/>
      <w:bookmarkStart w:id="227" w:name="_Toc530402336"/>
      <w:bookmarkStart w:id="228" w:name="_Toc530478619"/>
      <w:bookmarkStart w:id="229" w:name="_Toc522288436"/>
      <w:bookmarkStart w:id="230" w:name="_Toc32010"/>
      <w:bookmarkStart w:id="231" w:name="_Toc3833"/>
      <w:bookmarkStart w:id="232" w:name="_Toc25770"/>
      <w:bookmarkStart w:id="233" w:name="_Toc521075957"/>
      <w:bookmarkStart w:id="234" w:name="_Toc522656129"/>
      <w:bookmarkStart w:id="235" w:name="_Toc20105"/>
      <w:bookmarkStart w:id="236" w:name="_Toc529258333"/>
      <w:bookmarkStart w:id="237" w:name="_Toc522656391"/>
      <w:bookmarkStart w:id="238" w:name="_Toc529258375"/>
      <w:bookmarkStart w:id="239" w:name="_Toc9601409"/>
      <w:bookmarkStart w:id="240" w:name="_Toc521070924"/>
      <w:r w:rsidRPr="00716DDA">
        <w:rPr>
          <w:rFonts w:hint="eastAsia"/>
        </w:rPr>
        <w:t>基本要求</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EE7BCE" w:rsidRPr="00EE7BCE" w:rsidRDefault="00EE7BCE" w:rsidP="00281ED0">
      <w:pPr>
        <w:pStyle w:val="a6"/>
        <w:spacing w:before="156" w:after="156"/>
      </w:pPr>
      <w:bookmarkStart w:id="241" w:name="_Toc4592101"/>
      <w:bookmarkStart w:id="242" w:name="_Toc4661448"/>
      <w:bookmarkStart w:id="243" w:name="_Toc5703872"/>
      <w:bookmarkStart w:id="244" w:name="_Toc6841798"/>
      <w:bookmarkStart w:id="245" w:name="_Toc8028080"/>
      <w:bookmarkStart w:id="246" w:name="_Toc9601410"/>
      <w:bookmarkStart w:id="247" w:name="_Toc530402337"/>
      <w:bookmarkStart w:id="248" w:name="_Toc530478620"/>
      <w:bookmarkStart w:id="249" w:name="_Toc529981704"/>
      <w:bookmarkStart w:id="250" w:name="_Toc529258334"/>
      <w:bookmarkStart w:id="251" w:name="_Toc530586591"/>
      <w:bookmarkStart w:id="252" w:name="_Toc530579600"/>
      <w:r w:rsidRPr="00EE7BCE">
        <w:rPr>
          <w:rFonts w:hint="eastAsia"/>
        </w:rPr>
        <w:t>服务内容</w:t>
      </w:r>
      <w:bookmarkEnd w:id="241"/>
      <w:bookmarkEnd w:id="242"/>
      <w:bookmarkEnd w:id="243"/>
      <w:bookmarkEnd w:id="244"/>
      <w:bookmarkEnd w:id="245"/>
      <w:bookmarkEnd w:id="246"/>
    </w:p>
    <w:p w:rsidR="00490156" w:rsidRPr="00DE4DB9" w:rsidRDefault="00490156" w:rsidP="00067270">
      <w:pPr>
        <w:pStyle w:val="a7"/>
        <w:numPr>
          <w:ilvl w:val="0"/>
          <w:numId w:val="0"/>
        </w:numPr>
        <w:spacing w:beforeLines="0" w:afterLines="0"/>
        <w:ind w:left="426"/>
        <w:jc w:val="both"/>
        <w:outlineLvl w:val="9"/>
        <w:rPr>
          <w:rFonts w:ascii="宋体" w:eastAsia="宋体"/>
        </w:rPr>
      </w:pPr>
      <w:r w:rsidRPr="00DE4DB9">
        <w:rPr>
          <w:rFonts w:ascii="宋体" w:eastAsia="宋体" w:hint="eastAsia"/>
        </w:rPr>
        <w:t>公租房运营管理服务</w:t>
      </w:r>
      <w:r w:rsidR="00484499" w:rsidRPr="00D9365A">
        <w:rPr>
          <w:rFonts w:ascii="宋体" w:eastAsia="宋体" w:hint="eastAsia"/>
        </w:rPr>
        <w:t>内容</w:t>
      </w:r>
      <w:r w:rsidR="00EE7BCE" w:rsidRPr="00DE4DB9">
        <w:rPr>
          <w:rFonts w:ascii="宋体" w:eastAsia="宋体" w:hint="eastAsia"/>
        </w:rPr>
        <w:t>包括</w:t>
      </w:r>
      <w:r w:rsidR="00366CE9" w:rsidRPr="00DE4DB9">
        <w:rPr>
          <w:rFonts w:ascii="宋体" w:eastAsia="宋体" w:hint="eastAsia"/>
        </w:rPr>
        <w:t>但不限于</w:t>
      </w:r>
      <w:r w:rsidRPr="00DE4DB9">
        <w:rPr>
          <w:rFonts w:ascii="宋体" w:eastAsia="宋体" w:hint="eastAsia"/>
        </w:rPr>
        <w:t>：</w:t>
      </w:r>
      <w:bookmarkEnd w:id="247"/>
      <w:bookmarkEnd w:id="248"/>
      <w:bookmarkEnd w:id="249"/>
      <w:bookmarkEnd w:id="250"/>
      <w:bookmarkEnd w:id="251"/>
      <w:bookmarkEnd w:id="252"/>
    </w:p>
    <w:p w:rsidR="00490156" w:rsidRPr="00F949BD" w:rsidRDefault="00490156" w:rsidP="00F949BD">
      <w:pPr>
        <w:pStyle w:val="aa"/>
      </w:pPr>
      <w:r w:rsidRPr="00F949BD">
        <w:rPr>
          <w:rFonts w:hint="eastAsia"/>
        </w:rPr>
        <w:t>房源接收</w:t>
      </w:r>
      <w:r w:rsidRPr="00F949BD">
        <w:t>；</w:t>
      </w:r>
    </w:p>
    <w:p w:rsidR="00490156" w:rsidRPr="00F949BD" w:rsidRDefault="00490156" w:rsidP="00F949BD">
      <w:pPr>
        <w:pStyle w:val="aa"/>
      </w:pPr>
      <w:r w:rsidRPr="00F949BD">
        <w:rPr>
          <w:rFonts w:hint="eastAsia"/>
        </w:rPr>
        <w:t>办理入住、退出</w:t>
      </w:r>
      <w:r w:rsidRPr="00F949BD">
        <w:t>手续</w:t>
      </w:r>
      <w:r w:rsidRPr="00F949BD">
        <w:rPr>
          <w:rFonts w:hint="eastAsia"/>
        </w:rPr>
        <w:t>；</w:t>
      </w:r>
    </w:p>
    <w:p w:rsidR="00490156" w:rsidRPr="00F949BD" w:rsidRDefault="00490156" w:rsidP="00F949BD">
      <w:pPr>
        <w:pStyle w:val="aa"/>
      </w:pPr>
      <w:r w:rsidRPr="00F949BD">
        <w:rPr>
          <w:rFonts w:hint="eastAsia"/>
        </w:rPr>
        <w:t>收缴和</w:t>
      </w:r>
      <w:r w:rsidRPr="00F949BD">
        <w:t>结算</w:t>
      </w:r>
      <w:r w:rsidRPr="00F949BD">
        <w:rPr>
          <w:rFonts w:hint="eastAsia"/>
        </w:rPr>
        <w:t>租金等</w:t>
      </w:r>
      <w:r w:rsidRPr="00F949BD">
        <w:t>费用</w:t>
      </w:r>
      <w:r w:rsidRPr="00F949BD">
        <w:rPr>
          <w:rFonts w:hint="eastAsia"/>
        </w:rPr>
        <w:t>；</w:t>
      </w:r>
    </w:p>
    <w:p w:rsidR="00490156" w:rsidRPr="00F949BD" w:rsidRDefault="00490156" w:rsidP="00F949BD">
      <w:pPr>
        <w:pStyle w:val="aa"/>
      </w:pPr>
      <w:r w:rsidRPr="00F949BD">
        <w:t>签订、变更、续</w:t>
      </w:r>
      <w:r w:rsidRPr="00F949BD">
        <w:rPr>
          <w:rFonts w:hint="eastAsia"/>
        </w:rPr>
        <w:t>签</w:t>
      </w:r>
      <w:r w:rsidRPr="00F949BD">
        <w:t>、终止</w:t>
      </w:r>
      <w:r w:rsidRPr="00F949BD">
        <w:rPr>
          <w:rFonts w:hint="eastAsia"/>
        </w:rPr>
        <w:t>租赁</w:t>
      </w:r>
      <w:r w:rsidRPr="00F949BD">
        <w:t>合同</w:t>
      </w:r>
      <w:r w:rsidRPr="00F949BD">
        <w:rPr>
          <w:rFonts w:hint="eastAsia"/>
        </w:rPr>
        <w:t>；</w:t>
      </w:r>
    </w:p>
    <w:p w:rsidR="00490156" w:rsidRPr="00F949BD" w:rsidRDefault="00490156" w:rsidP="00F949BD">
      <w:pPr>
        <w:pStyle w:val="aa"/>
      </w:pPr>
      <w:r w:rsidRPr="00F949BD">
        <w:rPr>
          <w:rFonts w:hint="eastAsia"/>
        </w:rPr>
        <w:t>房屋使用管理；</w:t>
      </w:r>
    </w:p>
    <w:p w:rsidR="00366CE9" w:rsidRPr="00F949BD" w:rsidRDefault="00366CE9" w:rsidP="00F949BD">
      <w:pPr>
        <w:pStyle w:val="aa"/>
      </w:pPr>
      <w:r w:rsidRPr="00F949BD">
        <w:rPr>
          <w:rFonts w:hint="eastAsia"/>
        </w:rPr>
        <w:t>房屋安全管理；</w:t>
      </w:r>
    </w:p>
    <w:p w:rsidR="00366CE9" w:rsidRPr="00F949BD" w:rsidRDefault="00366CE9" w:rsidP="00F949BD">
      <w:pPr>
        <w:pStyle w:val="aa"/>
      </w:pPr>
      <w:r w:rsidRPr="00F949BD">
        <w:rPr>
          <w:rFonts w:hint="eastAsia"/>
        </w:rPr>
        <w:t>监督物业服务工作；</w:t>
      </w:r>
    </w:p>
    <w:p w:rsidR="00C92665" w:rsidRPr="00F949BD" w:rsidRDefault="00C92665" w:rsidP="00F949BD">
      <w:pPr>
        <w:pStyle w:val="aa"/>
      </w:pPr>
      <w:r w:rsidRPr="00F949BD">
        <w:rPr>
          <w:rFonts w:hint="eastAsia"/>
        </w:rPr>
        <w:t>配合开展社会综合管理；</w:t>
      </w:r>
    </w:p>
    <w:p w:rsidR="00C92665" w:rsidRPr="00F949BD" w:rsidRDefault="00C92665" w:rsidP="00F949BD">
      <w:pPr>
        <w:pStyle w:val="aa"/>
      </w:pPr>
      <w:r w:rsidRPr="00F949BD">
        <w:rPr>
          <w:rFonts w:hint="eastAsia"/>
        </w:rPr>
        <w:t>维修养护房屋专有</w:t>
      </w:r>
      <w:r w:rsidR="00A147C6" w:rsidRPr="00F949BD">
        <w:t>部</w:t>
      </w:r>
      <w:r w:rsidR="00A147C6">
        <w:rPr>
          <w:rFonts w:hint="eastAsia"/>
        </w:rPr>
        <w:t>位</w:t>
      </w:r>
      <w:r w:rsidRPr="00F949BD">
        <w:t>及</w:t>
      </w:r>
      <w:r w:rsidR="00047045">
        <w:rPr>
          <w:rFonts w:hint="eastAsia"/>
        </w:rPr>
        <w:t>室内</w:t>
      </w:r>
      <w:r w:rsidRPr="00F949BD">
        <w:t>设施设备</w:t>
      </w:r>
      <w:r w:rsidRPr="00F949BD">
        <w:rPr>
          <w:rFonts w:hint="eastAsia"/>
        </w:rPr>
        <w:t>；</w:t>
      </w:r>
    </w:p>
    <w:p w:rsidR="00C92665" w:rsidRPr="00F949BD" w:rsidRDefault="00C92665" w:rsidP="00F949BD">
      <w:pPr>
        <w:pStyle w:val="aa"/>
      </w:pPr>
      <w:r w:rsidRPr="00F949BD">
        <w:t>建立</w:t>
      </w:r>
      <w:r w:rsidRPr="00F949BD">
        <w:rPr>
          <w:rFonts w:hint="eastAsia"/>
        </w:rPr>
        <w:t>和</w:t>
      </w:r>
      <w:r w:rsidRPr="00F949BD">
        <w:t>管理</w:t>
      </w:r>
      <w:r w:rsidRPr="00F949BD">
        <w:rPr>
          <w:rFonts w:hint="eastAsia"/>
        </w:rPr>
        <w:t>房屋</w:t>
      </w:r>
      <w:r w:rsidRPr="00F949BD">
        <w:t>、租户档案</w:t>
      </w:r>
      <w:r w:rsidRPr="00F949BD">
        <w:rPr>
          <w:rFonts w:hint="eastAsia"/>
        </w:rPr>
        <w:t>。</w:t>
      </w:r>
    </w:p>
    <w:p w:rsidR="00EE7BCE" w:rsidRPr="00EE7BCE" w:rsidRDefault="00DE4DB9" w:rsidP="00281ED0">
      <w:pPr>
        <w:pStyle w:val="a6"/>
        <w:spacing w:before="156" w:after="156"/>
      </w:pPr>
      <w:bookmarkStart w:id="253" w:name="_Toc5703873"/>
      <w:bookmarkStart w:id="254" w:name="_Toc6841799"/>
      <w:bookmarkStart w:id="255" w:name="_Toc8028081"/>
      <w:bookmarkStart w:id="256" w:name="_Toc9601411"/>
      <w:bookmarkStart w:id="257" w:name="_Toc530402339"/>
      <w:bookmarkStart w:id="258" w:name="_Toc530478622"/>
      <w:bookmarkStart w:id="259" w:name="_Toc530579602"/>
      <w:bookmarkStart w:id="260" w:name="_Toc529981706"/>
      <w:bookmarkStart w:id="261" w:name="_Toc530586593"/>
      <w:bookmarkStart w:id="262" w:name="_Toc529258336"/>
      <w:bookmarkStart w:id="263" w:name="_Toc522656131"/>
      <w:bookmarkStart w:id="264" w:name="_Toc14311"/>
      <w:bookmarkStart w:id="265" w:name="_Toc23616"/>
      <w:bookmarkStart w:id="266" w:name="_Toc3179"/>
      <w:bookmarkStart w:id="267" w:name="_Toc522288438"/>
      <w:bookmarkStart w:id="268" w:name="_Toc18181"/>
      <w:bookmarkStart w:id="269" w:name="_Toc522656393"/>
      <w:r>
        <w:rPr>
          <w:rFonts w:hint="eastAsia"/>
        </w:rPr>
        <w:t>服务场所</w:t>
      </w:r>
      <w:bookmarkEnd w:id="253"/>
      <w:bookmarkEnd w:id="254"/>
      <w:bookmarkEnd w:id="255"/>
      <w:bookmarkEnd w:id="256"/>
    </w:p>
    <w:p w:rsidR="00007178" w:rsidRPr="00AC30AD" w:rsidRDefault="0080631F" w:rsidP="002B2260">
      <w:pPr>
        <w:pStyle w:val="a7"/>
        <w:spacing w:beforeLines="0" w:afterLines="0"/>
        <w:jc w:val="both"/>
        <w:outlineLvl w:val="9"/>
        <w:rPr>
          <w:rFonts w:ascii="宋体" w:eastAsia="宋体"/>
        </w:rPr>
      </w:pPr>
      <w:r w:rsidRPr="00AC30AD">
        <w:rPr>
          <w:rFonts w:ascii="宋体" w:eastAsia="宋体" w:hint="eastAsia"/>
        </w:rPr>
        <w:t>运营承接主体</w:t>
      </w:r>
      <w:r w:rsidR="00067270" w:rsidRPr="00AC30AD">
        <w:rPr>
          <w:rFonts w:ascii="宋体" w:eastAsia="宋体" w:hint="eastAsia"/>
        </w:rPr>
        <w:t>应</w:t>
      </w:r>
      <w:r w:rsidR="00490156" w:rsidRPr="00AC30AD">
        <w:rPr>
          <w:rFonts w:ascii="宋体" w:eastAsia="宋体" w:hint="eastAsia"/>
        </w:rPr>
        <w:t>根据实际情况</w:t>
      </w:r>
      <w:r w:rsidR="00151DCB" w:rsidRPr="00AC30AD">
        <w:rPr>
          <w:rFonts w:ascii="宋体" w:eastAsia="宋体" w:hint="eastAsia"/>
        </w:rPr>
        <w:t>设置公租房</w:t>
      </w:r>
      <w:r w:rsidR="00490156" w:rsidRPr="00AC30AD">
        <w:rPr>
          <w:rFonts w:ascii="宋体" w:eastAsia="宋体"/>
        </w:rPr>
        <w:t>服务</w:t>
      </w:r>
      <w:r w:rsidR="00490156" w:rsidRPr="00AC30AD">
        <w:rPr>
          <w:rFonts w:ascii="宋体" w:eastAsia="宋体" w:hint="eastAsia"/>
        </w:rPr>
        <w:t>站</w:t>
      </w:r>
      <w:r w:rsidR="00490156" w:rsidRPr="00AC30AD">
        <w:rPr>
          <w:rFonts w:ascii="宋体" w:eastAsia="宋体"/>
        </w:rPr>
        <w:t>点</w:t>
      </w:r>
      <w:r w:rsidR="00E36F78" w:rsidRPr="00AC30AD">
        <w:rPr>
          <w:rFonts w:ascii="宋体" w:eastAsia="宋体" w:hint="eastAsia"/>
        </w:rPr>
        <w:t>，</w:t>
      </w:r>
      <w:r w:rsidR="00E36F78" w:rsidRPr="00AC30AD">
        <w:rPr>
          <w:rFonts w:ascii="宋体" w:eastAsia="宋体"/>
        </w:rPr>
        <w:t>实行划片管理</w:t>
      </w:r>
      <w:r w:rsidR="000F733D" w:rsidRPr="00AC30AD">
        <w:rPr>
          <w:rFonts w:ascii="宋体" w:eastAsia="宋体" w:hint="eastAsia"/>
        </w:rPr>
        <w:t>。</w:t>
      </w:r>
      <w:r w:rsidR="00E345C5" w:rsidRPr="00AC30AD">
        <w:rPr>
          <w:rFonts w:ascii="宋体" w:eastAsia="宋体" w:hint="eastAsia"/>
        </w:rPr>
        <w:t>集中建设</w:t>
      </w:r>
      <w:r w:rsidR="00420E2E" w:rsidRPr="00AC30AD">
        <w:rPr>
          <w:rFonts w:ascii="宋体" w:eastAsia="宋体" w:hint="eastAsia"/>
        </w:rPr>
        <w:t>（含筹集，下同）</w:t>
      </w:r>
      <w:r w:rsidR="00E345C5" w:rsidRPr="00AC30AD">
        <w:rPr>
          <w:rFonts w:ascii="宋体" w:eastAsia="宋体" w:hint="eastAsia"/>
        </w:rPr>
        <w:t>且</w:t>
      </w:r>
      <w:r w:rsidR="00484499" w:rsidRPr="00AC30AD">
        <w:rPr>
          <w:rFonts w:ascii="宋体" w:eastAsia="宋体" w:hint="eastAsia"/>
        </w:rPr>
        <w:t>规模</w:t>
      </w:r>
      <w:r w:rsidR="00E345C5" w:rsidRPr="00AC30AD">
        <w:rPr>
          <w:rFonts w:ascii="宋体" w:eastAsia="宋体" w:hint="eastAsia"/>
        </w:rPr>
        <w:t>达到2</w:t>
      </w:r>
      <w:r w:rsidR="00490156" w:rsidRPr="00AC30AD">
        <w:rPr>
          <w:rFonts w:ascii="宋体" w:eastAsia="宋体" w:hint="eastAsia"/>
        </w:rPr>
        <w:t>00套</w:t>
      </w:r>
      <w:r w:rsidR="00490156" w:rsidRPr="00AC30AD">
        <w:rPr>
          <w:rFonts w:ascii="宋体" w:eastAsia="宋体"/>
        </w:rPr>
        <w:t>及以上</w:t>
      </w:r>
      <w:r w:rsidR="00CF0FCA" w:rsidRPr="00AC30AD">
        <w:rPr>
          <w:rFonts w:ascii="宋体" w:eastAsia="宋体" w:hint="eastAsia"/>
        </w:rPr>
        <w:t>的</w:t>
      </w:r>
      <w:r w:rsidR="00490156" w:rsidRPr="00AC30AD">
        <w:rPr>
          <w:rFonts w:ascii="宋体" w:eastAsia="宋体"/>
        </w:rPr>
        <w:t>，</w:t>
      </w:r>
      <w:r w:rsidR="005C224B" w:rsidRPr="00AC30AD">
        <w:rPr>
          <w:rFonts w:ascii="宋体" w:eastAsia="宋体" w:hint="eastAsia"/>
        </w:rPr>
        <w:t>应</w:t>
      </w:r>
      <w:r w:rsidR="00151DCB" w:rsidRPr="00AC30AD">
        <w:rPr>
          <w:rFonts w:ascii="宋体" w:eastAsia="宋体" w:hint="eastAsia"/>
        </w:rPr>
        <w:t>设置</w:t>
      </w:r>
      <w:r w:rsidR="00490156" w:rsidRPr="00AC30AD">
        <w:rPr>
          <w:rFonts w:ascii="宋体" w:eastAsia="宋体"/>
        </w:rPr>
        <w:t>现场服务站</w:t>
      </w:r>
      <w:r w:rsidR="00490156" w:rsidRPr="00AC30AD">
        <w:rPr>
          <w:rFonts w:ascii="宋体" w:eastAsia="宋体" w:hint="eastAsia"/>
        </w:rPr>
        <w:t>；</w:t>
      </w:r>
      <w:r w:rsidR="002A3702" w:rsidRPr="00AC30AD">
        <w:rPr>
          <w:rFonts w:ascii="宋体" w:eastAsia="宋体" w:hint="eastAsia"/>
        </w:rPr>
        <w:t>集中建设</w:t>
      </w:r>
      <w:r w:rsidR="00484499" w:rsidRPr="00AC30AD">
        <w:rPr>
          <w:rFonts w:ascii="宋体" w:eastAsia="宋体" w:hint="eastAsia"/>
        </w:rPr>
        <w:t>规模</w:t>
      </w:r>
      <w:r w:rsidR="002A3702" w:rsidRPr="00AC30AD">
        <w:rPr>
          <w:rFonts w:ascii="宋体" w:eastAsia="宋体" w:hint="eastAsia"/>
        </w:rPr>
        <w:t>在100～200套的</w:t>
      </w:r>
      <w:r w:rsidR="00007178" w:rsidRPr="00AC30AD">
        <w:rPr>
          <w:rFonts w:ascii="宋体" w:eastAsia="宋体"/>
        </w:rPr>
        <w:t>，</w:t>
      </w:r>
      <w:r w:rsidR="002A3702" w:rsidRPr="00AC30AD">
        <w:rPr>
          <w:rFonts w:ascii="宋体" w:eastAsia="宋体" w:hint="eastAsia"/>
        </w:rPr>
        <w:t>可</w:t>
      </w:r>
      <w:r w:rsidR="00420E2E" w:rsidRPr="00AC30AD">
        <w:rPr>
          <w:rFonts w:ascii="宋体" w:eastAsia="宋体" w:hint="eastAsia"/>
        </w:rPr>
        <w:t>设置</w:t>
      </w:r>
      <w:r w:rsidR="002A3702" w:rsidRPr="00AC30AD">
        <w:rPr>
          <w:rFonts w:ascii="宋体" w:eastAsia="宋体"/>
        </w:rPr>
        <w:t>现场服务站</w:t>
      </w:r>
      <w:r w:rsidR="002A3702" w:rsidRPr="00AC30AD">
        <w:rPr>
          <w:rFonts w:ascii="宋体" w:eastAsia="宋体" w:hint="eastAsia"/>
        </w:rPr>
        <w:t>；分散建设且每处</w:t>
      </w:r>
      <w:r w:rsidR="00420E2E" w:rsidRPr="00AC30AD">
        <w:rPr>
          <w:rFonts w:ascii="宋体" w:eastAsia="宋体" w:hint="eastAsia"/>
        </w:rPr>
        <w:t>规模</w:t>
      </w:r>
      <w:r w:rsidR="002A3702" w:rsidRPr="00AC30AD">
        <w:rPr>
          <w:rFonts w:ascii="宋体" w:eastAsia="宋体" w:hint="eastAsia"/>
        </w:rPr>
        <w:t>少于100</w:t>
      </w:r>
      <w:r w:rsidR="002C0A96" w:rsidRPr="00AC30AD">
        <w:rPr>
          <w:rFonts w:ascii="宋体" w:eastAsia="宋体" w:hint="eastAsia"/>
        </w:rPr>
        <w:t>套</w:t>
      </w:r>
      <w:r w:rsidR="002A3702" w:rsidRPr="00AC30AD">
        <w:rPr>
          <w:rFonts w:ascii="宋体" w:eastAsia="宋体" w:hint="eastAsia"/>
        </w:rPr>
        <w:t>的，可</w:t>
      </w:r>
      <w:r w:rsidR="00007178" w:rsidRPr="00AC30AD">
        <w:rPr>
          <w:rFonts w:ascii="宋体" w:eastAsia="宋体"/>
        </w:rPr>
        <w:t>在</w:t>
      </w:r>
      <w:r w:rsidR="00007178" w:rsidRPr="00AC30AD">
        <w:rPr>
          <w:rFonts w:ascii="宋体" w:eastAsia="宋体" w:hint="eastAsia"/>
        </w:rPr>
        <w:t>房屋</w:t>
      </w:r>
      <w:r w:rsidR="00007178" w:rsidRPr="00AC30AD">
        <w:rPr>
          <w:rFonts w:ascii="宋体" w:eastAsia="宋体"/>
        </w:rPr>
        <w:t>相对集中</w:t>
      </w:r>
      <w:r w:rsidR="00F8296C" w:rsidRPr="00AC30AD">
        <w:rPr>
          <w:rFonts w:ascii="宋体" w:eastAsia="宋体" w:hint="eastAsia"/>
        </w:rPr>
        <w:t>的</w:t>
      </w:r>
      <w:r w:rsidR="00007178" w:rsidRPr="00AC30AD">
        <w:rPr>
          <w:rFonts w:ascii="宋体" w:eastAsia="宋体"/>
        </w:rPr>
        <w:t>区域设置</w:t>
      </w:r>
      <w:r w:rsidR="00007178" w:rsidRPr="00AC30AD">
        <w:rPr>
          <w:rFonts w:ascii="宋体" w:eastAsia="宋体" w:hint="eastAsia"/>
        </w:rPr>
        <w:t>现场</w:t>
      </w:r>
      <w:r w:rsidR="00F8296C" w:rsidRPr="00AC30AD">
        <w:rPr>
          <w:rFonts w:ascii="宋体" w:eastAsia="宋体"/>
        </w:rPr>
        <w:t>服务站</w:t>
      </w:r>
      <w:r w:rsidR="00007178" w:rsidRPr="00AC30AD">
        <w:rPr>
          <w:rFonts w:ascii="宋体" w:eastAsia="宋体" w:hint="eastAsia"/>
        </w:rPr>
        <w:t>。</w:t>
      </w:r>
    </w:p>
    <w:bookmarkEnd w:id="257"/>
    <w:bookmarkEnd w:id="258"/>
    <w:bookmarkEnd w:id="259"/>
    <w:bookmarkEnd w:id="260"/>
    <w:bookmarkEnd w:id="261"/>
    <w:bookmarkEnd w:id="262"/>
    <w:p w:rsidR="000F733D" w:rsidRPr="002B2260" w:rsidRDefault="0080631F" w:rsidP="002B2260">
      <w:pPr>
        <w:pStyle w:val="a7"/>
        <w:spacing w:beforeLines="0" w:afterLines="0"/>
        <w:jc w:val="both"/>
        <w:outlineLvl w:val="9"/>
        <w:rPr>
          <w:rFonts w:ascii="宋体" w:eastAsia="宋体"/>
        </w:rPr>
      </w:pPr>
      <w:r>
        <w:rPr>
          <w:rFonts w:ascii="宋体" w:eastAsia="宋体" w:hint="eastAsia"/>
        </w:rPr>
        <w:lastRenderedPageBreak/>
        <w:t>运营承接主体</w:t>
      </w:r>
      <w:r w:rsidR="00490156" w:rsidRPr="002B2260">
        <w:rPr>
          <w:rFonts w:ascii="宋体" w:eastAsia="宋体"/>
        </w:rPr>
        <w:t>的办公场所名称</w:t>
      </w:r>
      <w:r w:rsidR="00316785" w:rsidRPr="002B2260">
        <w:rPr>
          <w:rFonts w:ascii="宋体" w:eastAsia="宋体" w:hint="eastAsia"/>
        </w:rPr>
        <w:t>和</w:t>
      </w:r>
      <w:r w:rsidR="00490156" w:rsidRPr="002B2260">
        <w:rPr>
          <w:rFonts w:ascii="宋体" w:eastAsia="宋体" w:hint="eastAsia"/>
        </w:rPr>
        <w:t>经营</w:t>
      </w:r>
      <w:r w:rsidR="00490156" w:rsidRPr="002B2260">
        <w:rPr>
          <w:rFonts w:ascii="宋体" w:eastAsia="宋体"/>
        </w:rPr>
        <w:t>标识</w:t>
      </w:r>
      <w:r w:rsidR="00316785" w:rsidRPr="002B2260">
        <w:rPr>
          <w:rFonts w:ascii="宋体" w:eastAsia="宋体" w:hint="eastAsia"/>
        </w:rPr>
        <w:t>应</w:t>
      </w:r>
      <w:r w:rsidR="00490156" w:rsidRPr="002B2260">
        <w:rPr>
          <w:rFonts w:ascii="宋体" w:eastAsia="宋体"/>
        </w:rPr>
        <w:t>清晰</w:t>
      </w:r>
      <w:r w:rsidR="005C224B">
        <w:rPr>
          <w:rFonts w:ascii="宋体" w:eastAsia="宋体" w:hint="eastAsia"/>
        </w:rPr>
        <w:t>、</w:t>
      </w:r>
      <w:r w:rsidR="00490156" w:rsidRPr="002B2260">
        <w:rPr>
          <w:rFonts w:ascii="宋体" w:eastAsia="宋体"/>
        </w:rPr>
        <w:t>易于辨识。</w:t>
      </w:r>
      <w:bookmarkStart w:id="270" w:name="_Toc521070925"/>
      <w:bookmarkStart w:id="271" w:name="_Toc522288440"/>
      <w:bookmarkStart w:id="272" w:name="_Toc530478624"/>
      <w:bookmarkStart w:id="273" w:name="_Toc522656133"/>
      <w:bookmarkStart w:id="274" w:name="_Toc7459"/>
      <w:bookmarkStart w:id="275" w:name="_Toc16648"/>
      <w:bookmarkStart w:id="276" w:name="_Toc4401"/>
      <w:bookmarkStart w:id="277" w:name="_Toc529981708"/>
      <w:bookmarkStart w:id="278" w:name="_Toc529258376"/>
      <w:bookmarkStart w:id="279" w:name="_Toc16571"/>
      <w:bookmarkStart w:id="280" w:name="_Toc521075959"/>
      <w:bookmarkStart w:id="281" w:name="_Toc530402341"/>
      <w:bookmarkStart w:id="282" w:name="_Toc522656395"/>
      <w:bookmarkStart w:id="283" w:name="_Toc529258338"/>
      <w:bookmarkStart w:id="284" w:name="_Toc530579604"/>
      <w:bookmarkStart w:id="285" w:name="_Toc530586595"/>
      <w:bookmarkEnd w:id="240"/>
      <w:bookmarkEnd w:id="263"/>
      <w:bookmarkEnd w:id="264"/>
      <w:bookmarkEnd w:id="265"/>
      <w:bookmarkEnd w:id="266"/>
      <w:bookmarkEnd w:id="267"/>
      <w:bookmarkEnd w:id="268"/>
      <w:bookmarkEnd w:id="269"/>
    </w:p>
    <w:p w:rsidR="00490156" w:rsidRPr="002B2260" w:rsidRDefault="0080631F" w:rsidP="002B2260">
      <w:pPr>
        <w:pStyle w:val="a7"/>
        <w:spacing w:beforeLines="0" w:afterLines="0"/>
        <w:jc w:val="both"/>
        <w:outlineLvl w:val="9"/>
        <w:rPr>
          <w:rFonts w:ascii="宋体" w:eastAsia="宋体"/>
        </w:rPr>
      </w:pPr>
      <w:r>
        <w:rPr>
          <w:rFonts w:ascii="宋体" w:eastAsia="宋体" w:hint="eastAsia"/>
        </w:rPr>
        <w:t>运营承接主体</w:t>
      </w:r>
      <w:r w:rsidR="00490156" w:rsidRPr="002B2260">
        <w:rPr>
          <w:rFonts w:ascii="宋体" w:eastAsia="宋体"/>
        </w:rPr>
        <w:t>应</w:t>
      </w:r>
      <w:r w:rsidR="00067270">
        <w:rPr>
          <w:rFonts w:ascii="宋体" w:eastAsia="宋体" w:hint="eastAsia"/>
        </w:rPr>
        <w:t>在服务场所显著位置</w:t>
      </w:r>
      <w:r w:rsidR="001A528E" w:rsidRPr="002B2260">
        <w:rPr>
          <w:rFonts w:ascii="宋体" w:eastAsia="宋体" w:hint="eastAsia"/>
        </w:rPr>
        <w:t>设置标志标牌，公开</w:t>
      </w:r>
      <w:r w:rsidR="00490156" w:rsidRPr="002B2260">
        <w:rPr>
          <w:rFonts w:ascii="宋体" w:eastAsia="宋体" w:hint="eastAsia"/>
        </w:rPr>
        <w:t>负责人及</w:t>
      </w:r>
      <w:r w:rsidR="00131B17" w:rsidRPr="00D9365A">
        <w:rPr>
          <w:rFonts w:ascii="宋体" w:eastAsia="宋体" w:hint="eastAsia"/>
        </w:rPr>
        <w:t>工作</w:t>
      </w:r>
      <w:r w:rsidR="00490156" w:rsidRPr="002B2260">
        <w:rPr>
          <w:rFonts w:ascii="宋体" w:eastAsia="宋体" w:hint="eastAsia"/>
        </w:rPr>
        <w:t>人员的姓名</w:t>
      </w:r>
      <w:r w:rsidR="001A528E" w:rsidRPr="002B2260">
        <w:rPr>
          <w:rFonts w:ascii="宋体" w:eastAsia="宋体" w:hint="eastAsia"/>
        </w:rPr>
        <w:t>、</w:t>
      </w:r>
      <w:r w:rsidR="00490156" w:rsidRPr="002B2260">
        <w:rPr>
          <w:rFonts w:ascii="宋体" w:eastAsia="宋体" w:hint="eastAsia"/>
        </w:rPr>
        <w:t>照片</w:t>
      </w:r>
      <w:r w:rsidR="001A528E" w:rsidRPr="002B2260">
        <w:rPr>
          <w:rFonts w:ascii="宋体" w:eastAsia="宋体" w:hint="eastAsia"/>
        </w:rPr>
        <w:t>和</w:t>
      </w:r>
      <w:r w:rsidR="00490156" w:rsidRPr="002B2260">
        <w:rPr>
          <w:rFonts w:ascii="宋体" w:eastAsia="宋体" w:hint="eastAsia"/>
        </w:rPr>
        <w:t>运营管理服务事项、服务标准</w:t>
      </w:r>
      <w:r w:rsidR="001A528E" w:rsidRPr="002B2260">
        <w:rPr>
          <w:rFonts w:ascii="宋体" w:eastAsia="宋体" w:hint="eastAsia"/>
        </w:rPr>
        <w:t>、</w:t>
      </w:r>
      <w:r w:rsidR="00782988">
        <w:rPr>
          <w:rFonts w:ascii="宋体" w:eastAsia="宋体" w:hint="eastAsia"/>
        </w:rPr>
        <w:t>租金</w:t>
      </w:r>
      <w:r w:rsidR="00782988">
        <w:rPr>
          <w:rFonts w:ascii="宋体" w:eastAsia="宋体"/>
        </w:rPr>
        <w:t>收缴及</w:t>
      </w:r>
      <w:r w:rsidR="003D2467">
        <w:rPr>
          <w:rFonts w:ascii="宋体" w:eastAsia="宋体" w:hint="eastAsia"/>
        </w:rPr>
        <w:t>房屋维修</w:t>
      </w:r>
      <w:r w:rsidR="002D5192">
        <w:rPr>
          <w:rFonts w:ascii="宋体" w:eastAsia="宋体" w:hint="eastAsia"/>
        </w:rPr>
        <w:t>受理渠道</w:t>
      </w:r>
      <w:r w:rsidR="003D2467">
        <w:rPr>
          <w:rFonts w:ascii="宋体" w:eastAsia="宋体" w:hint="eastAsia"/>
        </w:rPr>
        <w:t>、</w:t>
      </w:r>
      <w:r w:rsidR="00782988">
        <w:rPr>
          <w:rFonts w:ascii="宋体" w:eastAsia="宋体" w:hint="eastAsia"/>
        </w:rPr>
        <w:t>服务</w:t>
      </w:r>
      <w:r w:rsidR="00490156" w:rsidRPr="002B2260">
        <w:rPr>
          <w:rFonts w:ascii="宋体" w:eastAsia="宋体"/>
        </w:rPr>
        <w:t>投诉</w:t>
      </w:r>
      <w:r w:rsidR="001A528E" w:rsidRPr="002B2260">
        <w:rPr>
          <w:rFonts w:ascii="宋体" w:eastAsia="宋体" w:hint="eastAsia"/>
        </w:rPr>
        <w:t>渠道</w:t>
      </w:r>
      <w:r w:rsidR="00490156" w:rsidRPr="002B2260">
        <w:rPr>
          <w:rFonts w:ascii="宋体" w:eastAsia="宋体" w:hint="eastAsia"/>
        </w:rPr>
        <w:t>等</w:t>
      </w:r>
      <w:r w:rsidR="002D5192">
        <w:rPr>
          <w:rFonts w:ascii="宋体" w:eastAsia="宋体" w:hint="eastAsia"/>
        </w:rPr>
        <w:t>内容</w:t>
      </w:r>
      <w:r w:rsidR="00490156" w:rsidRPr="002B2260">
        <w:rPr>
          <w:rFonts w:ascii="宋体" w:eastAsia="宋体" w:hint="eastAsia"/>
        </w:rPr>
        <w:t>。</w:t>
      </w:r>
    </w:p>
    <w:p w:rsidR="00490156" w:rsidRDefault="00490156" w:rsidP="002B2260">
      <w:pPr>
        <w:pStyle w:val="a7"/>
        <w:spacing w:beforeLines="0" w:afterLines="0"/>
        <w:jc w:val="both"/>
        <w:outlineLvl w:val="9"/>
        <w:rPr>
          <w:rFonts w:ascii="宋体" w:eastAsia="宋体"/>
        </w:rPr>
      </w:pPr>
      <w:r w:rsidRPr="002B2260">
        <w:rPr>
          <w:rFonts w:ascii="宋体" w:eastAsia="宋体" w:hint="eastAsia"/>
        </w:rPr>
        <w:t>集中</w:t>
      </w:r>
      <w:r w:rsidRPr="002B2260">
        <w:rPr>
          <w:rFonts w:ascii="宋体" w:eastAsia="宋体"/>
        </w:rPr>
        <w:t>建设</w:t>
      </w:r>
      <w:r w:rsidRPr="002B2260">
        <w:rPr>
          <w:rFonts w:ascii="宋体" w:eastAsia="宋体" w:hint="eastAsia"/>
        </w:rPr>
        <w:t>的公租房</w:t>
      </w:r>
      <w:r w:rsidRPr="002B2260">
        <w:rPr>
          <w:rFonts w:ascii="宋体" w:eastAsia="宋体"/>
        </w:rPr>
        <w:t>小区</w:t>
      </w:r>
      <w:r w:rsidRPr="002B2260">
        <w:rPr>
          <w:rFonts w:ascii="宋体" w:eastAsia="宋体" w:hint="eastAsia"/>
        </w:rPr>
        <w:t>应在楼栋</w:t>
      </w:r>
      <w:r w:rsidRPr="002B2260">
        <w:rPr>
          <w:rFonts w:ascii="宋体" w:eastAsia="宋体"/>
        </w:rPr>
        <w:t>或</w:t>
      </w:r>
      <w:r w:rsidR="00A247B5">
        <w:rPr>
          <w:rFonts w:ascii="宋体" w:eastAsia="宋体" w:hint="eastAsia"/>
        </w:rPr>
        <w:t>租户</w:t>
      </w:r>
      <w:r w:rsidRPr="002B2260">
        <w:rPr>
          <w:rFonts w:ascii="宋体" w:eastAsia="宋体"/>
        </w:rPr>
        <w:t>集中出入场所设置信息</w:t>
      </w:r>
      <w:r w:rsidRPr="002B2260">
        <w:rPr>
          <w:rFonts w:ascii="宋体" w:eastAsia="宋体" w:hint="eastAsia"/>
        </w:rPr>
        <w:t>公开</w:t>
      </w:r>
      <w:r w:rsidRPr="002B2260">
        <w:rPr>
          <w:rFonts w:ascii="宋体" w:eastAsia="宋体"/>
        </w:rPr>
        <w:t>专栏</w:t>
      </w:r>
      <w:r w:rsidRPr="002B2260">
        <w:rPr>
          <w:rFonts w:ascii="宋体" w:eastAsia="宋体" w:hint="eastAsia"/>
        </w:rPr>
        <w:t>。分散管理</w:t>
      </w:r>
      <w:r w:rsidRPr="002B2260">
        <w:rPr>
          <w:rFonts w:ascii="宋体" w:eastAsia="宋体"/>
        </w:rPr>
        <w:t>的公租房</w:t>
      </w:r>
      <w:r w:rsidR="002D5192">
        <w:rPr>
          <w:rFonts w:ascii="宋体" w:eastAsia="宋体" w:hint="eastAsia"/>
        </w:rPr>
        <w:t>，</w:t>
      </w:r>
      <w:r w:rsidR="0080631F">
        <w:rPr>
          <w:rFonts w:ascii="宋体" w:eastAsia="宋体" w:hint="eastAsia"/>
        </w:rPr>
        <w:t>运营承接主体</w:t>
      </w:r>
      <w:r w:rsidR="00067270">
        <w:rPr>
          <w:rFonts w:ascii="宋体" w:eastAsia="宋体" w:hint="eastAsia"/>
        </w:rPr>
        <w:t>应</w:t>
      </w:r>
      <w:r w:rsidRPr="002B2260">
        <w:rPr>
          <w:rFonts w:ascii="宋体" w:eastAsia="宋体" w:hint="eastAsia"/>
        </w:rPr>
        <w:t>通过</w:t>
      </w:r>
      <w:r w:rsidR="00131B17" w:rsidRPr="00D9365A">
        <w:rPr>
          <w:rFonts w:ascii="宋体" w:eastAsia="宋体" w:hint="eastAsia"/>
        </w:rPr>
        <w:t>入户</w:t>
      </w:r>
      <w:r w:rsidR="00655D87">
        <w:rPr>
          <w:rFonts w:ascii="宋体" w:eastAsia="宋体" w:hint="eastAsia"/>
        </w:rPr>
        <w:t>传达</w:t>
      </w:r>
      <w:r w:rsidRPr="002B2260">
        <w:rPr>
          <w:rFonts w:ascii="宋体" w:eastAsia="宋体" w:hint="eastAsia"/>
        </w:rPr>
        <w:t>、</w:t>
      </w:r>
      <w:r w:rsidRPr="002B2260">
        <w:rPr>
          <w:rFonts w:ascii="宋体" w:eastAsia="宋体"/>
        </w:rPr>
        <w:t>印发宣传资料等</w:t>
      </w:r>
      <w:r w:rsidR="00131B17">
        <w:rPr>
          <w:rFonts w:ascii="宋体" w:eastAsia="宋体" w:hint="eastAsia"/>
        </w:rPr>
        <w:t>方式</w:t>
      </w:r>
      <w:r w:rsidRPr="002B2260">
        <w:rPr>
          <w:rFonts w:ascii="宋体" w:eastAsia="宋体"/>
        </w:rPr>
        <w:t>向</w:t>
      </w:r>
      <w:r w:rsidR="00A247B5" w:rsidRPr="00A247B5">
        <w:rPr>
          <w:rFonts w:ascii="宋体" w:eastAsia="宋体" w:hint="eastAsia"/>
        </w:rPr>
        <w:t>租户</w:t>
      </w:r>
      <w:r w:rsidR="00655D87">
        <w:rPr>
          <w:rFonts w:ascii="宋体" w:eastAsia="宋体" w:hint="eastAsia"/>
        </w:rPr>
        <w:t>告知</w:t>
      </w:r>
      <w:r w:rsidRPr="002B2260">
        <w:rPr>
          <w:rFonts w:ascii="宋体" w:eastAsia="宋体" w:hint="eastAsia"/>
        </w:rPr>
        <w:t>公开</w:t>
      </w:r>
      <w:r w:rsidRPr="002B2260">
        <w:rPr>
          <w:rFonts w:ascii="宋体" w:eastAsia="宋体"/>
        </w:rPr>
        <w:t>信息。</w:t>
      </w:r>
    </w:p>
    <w:p w:rsidR="001A528E" w:rsidRDefault="001A528E" w:rsidP="001A528E">
      <w:pPr>
        <w:pStyle w:val="a6"/>
        <w:spacing w:before="156" w:after="156"/>
      </w:pPr>
      <w:bookmarkStart w:id="286" w:name="_Toc4592103"/>
      <w:bookmarkStart w:id="287" w:name="_Toc4661450"/>
      <w:bookmarkStart w:id="288" w:name="_Toc5703874"/>
      <w:bookmarkStart w:id="289" w:name="_Toc6841800"/>
      <w:bookmarkStart w:id="290" w:name="_Toc8028082"/>
      <w:bookmarkStart w:id="291" w:name="_Toc9601412"/>
      <w:r>
        <w:rPr>
          <w:rFonts w:hint="eastAsia"/>
        </w:rPr>
        <w:t>服务制度</w:t>
      </w:r>
      <w:bookmarkEnd w:id="286"/>
      <w:bookmarkEnd w:id="287"/>
      <w:bookmarkEnd w:id="288"/>
      <w:bookmarkEnd w:id="289"/>
      <w:bookmarkEnd w:id="290"/>
      <w:bookmarkEnd w:id="291"/>
    </w:p>
    <w:p w:rsidR="008B4AEC" w:rsidRPr="002B2260" w:rsidRDefault="0080631F" w:rsidP="002B2260">
      <w:pPr>
        <w:pStyle w:val="aff5"/>
      </w:pPr>
      <w:r>
        <w:rPr>
          <w:rFonts w:hint="eastAsia"/>
        </w:rPr>
        <w:t>运营承接主体</w:t>
      </w:r>
      <w:r w:rsidR="001A528E" w:rsidRPr="002B2260">
        <w:rPr>
          <w:rFonts w:hint="eastAsia"/>
        </w:rPr>
        <w:t>应建立</w:t>
      </w:r>
      <w:r w:rsidR="008B4AEC" w:rsidRPr="002B2260">
        <w:rPr>
          <w:rFonts w:hint="eastAsia"/>
        </w:rPr>
        <w:t>健全</w:t>
      </w:r>
      <w:r w:rsidR="001A528E" w:rsidRPr="002B2260">
        <w:rPr>
          <w:rFonts w:hint="eastAsia"/>
        </w:rPr>
        <w:t>运营管理服务</w:t>
      </w:r>
      <w:r w:rsidR="008B4AEC" w:rsidRPr="002B2260">
        <w:rPr>
          <w:rFonts w:hint="eastAsia"/>
        </w:rPr>
        <w:t>制度</w:t>
      </w:r>
      <w:r w:rsidR="00871B0D">
        <w:rPr>
          <w:rFonts w:hint="eastAsia"/>
        </w:rPr>
        <w:t>，包括但不限于</w:t>
      </w:r>
      <w:r w:rsidR="002B2260">
        <w:rPr>
          <w:rFonts w:hint="eastAsia"/>
        </w:rPr>
        <w:t>：</w:t>
      </w:r>
    </w:p>
    <w:p w:rsidR="001A528E" w:rsidRDefault="008B4AEC" w:rsidP="00F41F14">
      <w:pPr>
        <w:pStyle w:val="aa"/>
        <w:numPr>
          <w:ilvl w:val="0"/>
          <w:numId w:val="38"/>
        </w:numPr>
      </w:pPr>
      <w:r w:rsidRPr="00F8296C">
        <w:t>房屋巡查工作制度</w:t>
      </w:r>
      <w:r w:rsidR="002B2260" w:rsidRPr="00F8296C">
        <w:rPr>
          <w:rFonts w:hint="eastAsia"/>
        </w:rPr>
        <w:t>；</w:t>
      </w:r>
    </w:p>
    <w:p w:rsidR="00782988" w:rsidRDefault="00782988" w:rsidP="00F41F14">
      <w:pPr>
        <w:pStyle w:val="aa"/>
        <w:numPr>
          <w:ilvl w:val="0"/>
          <w:numId w:val="38"/>
        </w:numPr>
      </w:pPr>
      <w:r>
        <w:rPr>
          <w:rFonts w:hint="eastAsia"/>
        </w:rPr>
        <w:t>房屋维修</w:t>
      </w:r>
      <w:r>
        <w:t>工作制度；</w:t>
      </w:r>
    </w:p>
    <w:p w:rsidR="00782988" w:rsidRDefault="00782988" w:rsidP="00F41F14">
      <w:pPr>
        <w:pStyle w:val="aa"/>
        <w:numPr>
          <w:ilvl w:val="0"/>
          <w:numId w:val="38"/>
        </w:numPr>
      </w:pPr>
      <w:r>
        <w:rPr>
          <w:rFonts w:hint="eastAsia"/>
        </w:rPr>
        <w:t>租金</w:t>
      </w:r>
      <w:r>
        <w:t>收缴及</w:t>
      </w:r>
      <w:r w:rsidR="004217B6">
        <w:rPr>
          <w:rFonts w:hint="eastAsia"/>
        </w:rPr>
        <w:t>资金</w:t>
      </w:r>
      <w:r>
        <w:t>管理制度；</w:t>
      </w:r>
    </w:p>
    <w:p w:rsidR="005C224B" w:rsidRDefault="00E345C5" w:rsidP="00F41F14">
      <w:pPr>
        <w:pStyle w:val="aa"/>
        <w:numPr>
          <w:ilvl w:val="0"/>
          <w:numId w:val="38"/>
        </w:numPr>
      </w:pPr>
      <w:r>
        <w:rPr>
          <w:rFonts w:hint="eastAsia"/>
        </w:rPr>
        <w:t>房屋</w:t>
      </w:r>
      <w:r w:rsidR="005C224B" w:rsidRPr="00F8296C">
        <w:rPr>
          <w:rFonts w:hint="eastAsia"/>
        </w:rPr>
        <w:t>安全管理制度；</w:t>
      </w:r>
    </w:p>
    <w:p w:rsidR="004217B6" w:rsidRDefault="004217B6" w:rsidP="00F41F14">
      <w:pPr>
        <w:pStyle w:val="aa"/>
        <w:numPr>
          <w:ilvl w:val="0"/>
          <w:numId w:val="38"/>
        </w:numPr>
      </w:pPr>
      <w:r>
        <w:t>投诉</w:t>
      </w:r>
      <w:r w:rsidR="00E345C5">
        <w:rPr>
          <w:rFonts w:hint="eastAsia"/>
        </w:rPr>
        <w:t>处理</w:t>
      </w:r>
      <w:r w:rsidR="003A6194">
        <w:rPr>
          <w:rFonts w:hint="eastAsia"/>
        </w:rPr>
        <w:t>及服务</w:t>
      </w:r>
      <w:r w:rsidR="003A6194">
        <w:t>改进</w:t>
      </w:r>
      <w:r>
        <w:t>制度</w:t>
      </w:r>
      <w:r>
        <w:rPr>
          <w:rFonts w:hint="eastAsia"/>
        </w:rPr>
        <w:t>；</w:t>
      </w:r>
    </w:p>
    <w:p w:rsidR="00067270" w:rsidRPr="00F8296C" w:rsidRDefault="00196985" w:rsidP="00F41F14">
      <w:pPr>
        <w:pStyle w:val="aa"/>
        <w:numPr>
          <w:ilvl w:val="0"/>
          <w:numId w:val="38"/>
        </w:numPr>
      </w:pPr>
      <w:r>
        <w:rPr>
          <w:rFonts w:hint="eastAsia"/>
        </w:rPr>
        <w:t>服务</w:t>
      </w:r>
      <w:r>
        <w:t>人员培训</w:t>
      </w:r>
      <w:r w:rsidR="0007540E">
        <w:rPr>
          <w:rFonts w:hint="eastAsia"/>
        </w:rPr>
        <w:t>及</w:t>
      </w:r>
      <w:r w:rsidR="00717F7F">
        <w:t>考核工作</w:t>
      </w:r>
      <w:r w:rsidR="00067270">
        <w:rPr>
          <w:rFonts w:hint="eastAsia"/>
        </w:rPr>
        <w:t>制度；</w:t>
      </w:r>
    </w:p>
    <w:p w:rsidR="00067270" w:rsidRPr="00F8296C" w:rsidRDefault="00067270" w:rsidP="00F41F14">
      <w:pPr>
        <w:pStyle w:val="aa"/>
        <w:numPr>
          <w:ilvl w:val="0"/>
          <w:numId w:val="38"/>
        </w:numPr>
      </w:pPr>
      <w:r>
        <w:rPr>
          <w:rFonts w:hint="eastAsia"/>
        </w:rPr>
        <w:t>档案管理制度</w:t>
      </w:r>
      <w:r w:rsidR="00274BF7">
        <w:rPr>
          <w:rFonts w:hint="eastAsia"/>
        </w:rPr>
        <w:t>。</w:t>
      </w:r>
    </w:p>
    <w:p w:rsidR="00007178" w:rsidRPr="00007178" w:rsidRDefault="00007178" w:rsidP="00281ED0">
      <w:pPr>
        <w:pStyle w:val="a6"/>
        <w:spacing w:before="156" w:after="156"/>
      </w:pPr>
      <w:bookmarkStart w:id="292" w:name="_Toc4592104"/>
      <w:bookmarkStart w:id="293" w:name="_Toc4661451"/>
      <w:bookmarkStart w:id="294" w:name="_Toc5703875"/>
      <w:bookmarkStart w:id="295" w:name="_Toc6841801"/>
      <w:bookmarkStart w:id="296" w:name="_Toc8028083"/>
      <w:bookmarkStart w:id="297" w:name="_Toc9601413"/>
      <w:r w:rsidRPr="00007178">
        <w:rPr>
          <w:rFonts w:hint="eastAsia"/>
        </w:rPr>
        <w:t>服务人员</w:t>
      </w:r>
      <w:bookmarkEnd w:id="292"/>
      <w:bookmarkEnd w:id="293"/>
      <w:bookmarkEnd w:id="294"/>
      <w:bookmarkEnd w:id="295"/>
      <w:bookmarkEnd w:id="296"/>
      <w:bookmarkEnd w:id="297"/>
    </w:p>
    <w:p w:rsidR="00490156" w:rsidRPr="002B2260" w:rsidRDefault="0080631F" w:rsidP="002B2260">
      <w:pPr>
        <w:pStyle w:val="a7"/>
        <w:spacing w:beforeLines="0" w:afterLines="0"/>
        <w:jc w:val="both"/>
        <w:outlineLvl w:val="9"/>
        <w:rPr>
          <w:rFonts w:ascii="宋体" w:eastAsia="宋体"/>
        </w:rPr>
      </w:pPr>
      <w:r>
        <w:rPr>
          <w:rFonts w:ascii="宋体" w:eastAsia="宋体" w:hint="eastAsia"/>
        </w:rPr>
        <w:t>运营承接主体</w:t>
      </w:r>
      <w:r w:rsidR="00490156" w:rsidRPr="002B2260">
        <w:rPr>
          <w:rFonts w:ascii="宋体" w:eastAsia="宋体" w:hint="eastAsia"/>
        </w:rPr>
        <w:t>应</w:t>
      </w:r>
      <w:r w:rsidR="00490156" w:rsidRPr="002B2260">
        <w:rPr>
          <w:rFonts w:ascii="宋体" w:eastAsia="宋体"/>
        </w:rPr>
        <w:t>设</w:t>
      </w:r>
      <w:r w:rsidR="00490156" w:rsidRPr="002D5192">
        <w:rPr>
          <w:rFonts w:ascii="宋体" w:eastAsia="宋体"/>
        </w:rPr>
        <w:t>置</w:t>
      </w:r>
      <w:r w:rsidR="002D5192" w:rsidRPr="002D5192">
        <w:rPr>
          <w:rFonts w:ascii="宋体" w:eastAsia="宋体" w:hint="eastAsia"/>
        </w:rPr>
        <w:t>房屋管理</w:t>
      </w:r>
      <w:r w:rsidR="00490156" w:rsidRPr="002B2260">
        <w:rPr>
          <w:rFonts w:ascii="宋体" w:eastAsia="宋体"/>
        </w:rPr>
        <w:t>、财务管理、档案及信息化管理、安全管理等岗位</w:t>
      </w:r>
      <w:r w:rsidR="00F8296C">
        <w:rPr>
          <w:rFonts w:ascii="宋体" w:eastAsia="宋体" w:hint="eastAsia"/>
        </w:rPr>
        <w:t>并</w:t>
      </w:r>
      <w:r w:rsidR="00490156" w:rsidRPr="002B2260">
        <w:rPr>
          <w:rFonts w:ascii="宋体" w:eastAsia="宋体"/>
        </w:rPr>
        <w:t>配备</w:t>
      </w:r>
      <w:r w:rsidR="00490156" w:rsidRPr="002B2260">
        <w:rPr>
          <w:rFonts w:ascii="宋体" w:eastAsia="宋体" w:hint="eastAsia"/>
        </w:rPr>
        <w:t>相应</w:t>
      </w:r>
      <w:r w:rsidR="00490156" w:rsidRPr="002B2260">
        <w:rPr>
          <w:rFonts w:ascii="宋体" w:eastAsia="宋体"/>
        </w:rPr>
        <w:t>的</w:t>
      </w:r>
      <w:r w:rsidR="00490156" w:rsidRPr="002B2260">
        <w:rPr>
          <w:rFonts w:ascii="宋体" w:eastAsia="宋体" w:hint="eastAsia"/>
        </w:rPr>
        <w:t>服务</w:t>
      </w:r>
      <w:r w:rsidR="00490156" w:rsidRPr="002B2260">
        <w:rPr>
          <w:rFonts w:ascii="宋体" w:eastAsia="宋体"/>
        </w:rPr>
        <w:t>人员</w:t>
      </w:r>
      <w:r w:rsidR="00490156" w:rsidRPr="002B2260">
        <w:rPr>
          <w:rFonts w:ascii="宋体" w:eastAsia="宋体" w:hint="eastAsia"/>
        </w:rPr>
        <w:t>。</w:t>
      </w:r>
    </w:p>
    <w:p w:rsidR="00E36F78" w:rsidRPr="00EC0A9D" w:rsidRDefault="002D5192" w:rsidP="0036352B">
      <w:pPr>
        <w:pStyle w:val="a7"/>
        <w:spacing w:beforeLines="0" w:afterLines="0"/>
        <w:jc w:val="both"/>
        <w:outlineLvl w:val="9"/>
        <w:rPr>
          <w:rFonts w:ascii="宋体" w:eastAsia="宋体"/>
        </w:rPr>
      </w:pPr>
      <w:r w:rsidRPr="00EC0A9D">
        <w:rPr>
          <w:rFonts w:ascii="宋体" w:eastAsia="宋体" w:hint="eastAsia"/>
        </w:rPr>
        <w:t>房屋管理服务人员</w:t>
      </w:r>
      <w:r w:rsidR="00F8296C" w:rsidRPr="00EC0A9D">
        <w:rPr>
          <w:rFonts w:ascii="宋体" w:eastAsia="宋体" w:hint="eastAsia"/>
        </w:rPr>
        <w:t>应</w:t>
      </w:r>
      <w:r w:rsidR="00490156" w:rsidRPr="005925F3">
        <w:rPr>
          <w:rFonts w:ascii="宋体" w:eastAsia="宋体" w:hint="eastAsia"/>
        </w:rPr>
        <w:t>实行</w:t>
      </w:r>
      <w:r w:rsidRPr="005925F3">
        <w:rPr>
          <w:rFonts w:ascii="宋体" w:eastAsia="宋体" w:hint="eastAsia"/>
        </w:rPr>
        <w:t>定量</w:t>
      </w:r>
      <w:r w:rsidR="002C0A96" w:rsidRPr="005925F3">
        <w:rPr>
          <w:rFonts w:ascii="宋体" w:eastAsia="宋体" w:hint="eastAsia"/>
        </w:rPr>
        <w:t>配备</w:t>
      </w:r>
      <w:r w:rsidR="00490156" w:rsidRPr="00655D87">
        <w:rPr>
          <w:rFonts w:ascii="宋体" w:eastAsia="宋体" w:hint="eastAsia"/>
        </w:rPr>
        <w:t>，</w:t>
      </w:r>
      <w:r w:rsidR="00E36F78" w:rsidRPr="00D9365A">
        <w:rPr>
          <w:rFonts w:ascii="宋体" w:eastAsia="宋体" w:hint="eastAsia"/>
        </w:rPr>
        <w:t>集中建设的公租房按不低于1:200的比例配备专职服务人员，分散建设的公租房按不低于1:100的比例配备专职服务人员。</w:t>
      </w:r>
    </w:p>
    <w:p w:rsidR="00490156" w:rsidRPr="002B2260" w:rsidRDefault="00490156" w:rsidP="002B2260">
      <w:pPr>
        <w:pStyle w:val="a7"/>
        <w:spacing w:beforeLines="0" w:afterLines="0"/>
        <w:jc w:val="both"/>
        <w:outlineLvl w:val="9"/>
        <w:rPr>
          <w:rFonts w:ascii="宋体" w:eastAsia="宋体"/>
        </w:rPr>
      </w:pPr>
      <w:r w:rsidRPr="002B2260">
        <w:rPr>
          <w:rFonts w:ascii="宋体" w:eastAsia="宋体" w:hint="eastAsia"/>
        </w:rPr>
        <w:t>服务</w:t>
      </w:r>
      <w:r w:rsidRPr="002B2260">
        <w:rPr>
          <w:rFonts w:ascii="宋体" w:eastAsia="宋体"/>
        </w:rPr>
        <w:t>人员</w:t>
      </w:r>
      <w:r w:rsidR="00007178" w:rsidRPr="002B2260">
        <w:rPr>
          <w:rFonts w:ascii="宋体" w:eastAsia="宋体" w:hint="eastAsia"/>
        </w:rPr>
        <w:t>应满足</w:t>
      </w:r>
      <w:r w:rsidR="00851100">
        <w:rPr>
          <w:rFonts w:ascii="宋体" w:eastAsia="宋体" w:hint="eastAsia"/>
        </w:rPr>
        <w:t>以下条件</w:t>
      </w:r>
      <w:r w:rsidRPr="002B2260">
        <w:rPr>
          <w:rFonts w:ascii="宋体" w:eastAsia="宋体" w:hint="eastAsia"/>
        </w:rPr>
        <w:t>：</w:t>
      </w:r>
    </w:p>
    <w:p w:rsidR="00871B0D" w:rsidRPr="00716DDA" w:rsidRDefault="00871B0D" w:rsidP="00F41F14">
      <w:pPr>
        <w:pStyle w:val="aa"/>
        <w:numPr>
          <w:ilvl w:val="0"/>
          <w:numId w:val="28"/>
        </w:numPr>
      </w:pPr>
      <w:r w:rsidRPr="00716DDA">
        <w:rPr>
          <w:rFonts w:hint="eastAsia"/>
        </w:rPr>
        <w:t>严格</w:t>
      </w:r>
      <w:r w:rsidRPr="00716DDA">
        <w:t>遵守法律法规、职业道德规范及工作</w:t>
      </w:r>
      <w:r w:rsidRPr="00716DDA">
        <w:rPr>
          <w:rFonts w:hint="eastAsia"/>
        </w:rPr>
        <w:t>纪律</w:t>
      </w:r>
      <w:r w:rsidRPr="00716DDA">
        <w:t>；</w:t>
      </w:r>
    </w:p>
    <w:p w:rsidR="00716DDA" w:rsidRDefault="00490156" w:rsidP="00F41F14">
      <w:pPr>
        <w:pStyle w:val="aa"/>
        <w:numPr>
          <w:ilvl w:val="0"/>
          <w:numId w:val="28"/>
        </w:numPr>
      </w:pPr>
      <w:r w:rsidRPr="00007178">
        <w:rPr>
          <w:rFonts w:hint="eastAsia"/>
        </w:rPr>
        <w:t>统一工作着装</w:t>
      </w:r>
      <w:r w:rsidRPr="00007178">
        <w:t>，</w:t>
      </w:r>
      <w:r w:rsidRPr="00007178">
        <w:rPr>
          <w:rFonts w:hint="eastAsia"/>
        </w:rPr>
        <w:t>佩带</w:t>
      </w:r>
      <w:r w:rsidRPr="00007178">
        <w:t>统一</w:t>
      </w:r>
      <w:r w:rsidRPr="00007178">
        <w:rPr>
          <w:rFonts w:hint="eastAsia"/>
        </w:rPr>
        <w:t>式样</w:t>
      </w:r>
      <w:r w:rsidRPr="00007178">
        <w:t>的工号牌，</w:t>
      </w:r>
      <w:r w:rsidRPr="00007178">
        <w:rPr>
          <w:rFonts w:hint="eastAsia"/>
        </w:rPr>
        <w:t>牌</w:t>
      </w:r>
      <w:r w:rsidRPr="00007178">
        <w:t>上</w:t>
      </w:r>
      <w:r w:rsidRPr="00007178">
        <w:rPr>
          <w:rFonts w:hint="eastAsia"/>
        </w:rPr>
        <w:t>印有</w:t>
      </w:r>
      <w:r w:rsidRPr="00007178">
        <w:t>本人相片、姓名、职务</w:t>
      </w:r>
      <w:r w:rsidRPr="00007178">
        <w:rPr>
          <w:rFonts w:hint="eastAsia"/>
        </w:rPr>
        <w:t>、</w:t>
      </w:r>
      <w:r w:rsidRPr="00007178">
        <w:t>服务岗位、联系方</w:t>
      </w:r>
      <w:r w:rsidRPr="00716DDA">
        <w:t>式等信息；</w:t>
      </w:r>
    </w:p>
    <w:p w:rsidR="00007178" w:rsidRPr="00716DDA" w:rsidRDefault="00007178" w:rsidP="00F41F14">
      <w:pPr>
        <w:pStyle w:val="aa"/>
        <w:numPr>
          <w:ilvl w:val="0"/>
          <w:numId w:val="28"/>
        </w:numPr>
      </w:pPr>
      <w:r w:rsidRPr="00716DDA">
        <w:rPr>
          <w:rFonts w:hint="eastAsia"/>
        </w:rPr>
        <w:t>熟悉岗位</w:t>
      </w:r>
      <w:r w:rsidRPr="00716DDA">
        <w:t>服务内容、服务标准及服务程序</w:t>
      </w:r>
      <w:r w:rsidRPr="00716DDA">
        <w:rPr>
          <w:rFonts w:hint="eastAsia"/>
        </w:rPr>
        <w:t>；</w:t>
      </w:r>
    </w:p>
    <w:p w:rsidR="00007178" w:rsidRPr="00716DDA" w:rsidRDefault="00273C1C" w:rsidP="00F41F14">
      <w:pPr>
        <w:pStyle w:val="aa"/>
        <w:numPr>
          <w:ilvl w:val="0"/>
          <w:numId w:val="28"/>
        </w:numPr>
      </w:pPr>
      <w:r>
        <w:rPr>
          <w:rFonts w:hint="eastAsia"/>
        </w:rPr>
        <w:t>对待</w:t>
      </w:r>
      <w:r w:rsidR="00A247B5" w:rsidRPr="00A247B5">
        <w:rPr>
          <w:rFonts w:hint="eastAsia"/>
        </w:rPr>
        <w:t>租户</w:t>
      </w:r>
      <w:r>
        <w:rPr>
          <w:rFonts w:hint="eastAsia"/>
        </w:rPr>
        <w:t>态度</w:t>
      </w:r>
      <w:r w:rsidR="00007178" w:rsidRPr="00716DDA">
        <w:rPr>
          <w:rFonts w:hint="eastAsia"/>
        </w:rPr>
        <w:t>主动</w:t>
      </w:r>
      <w:r w:rsidR="00007178" w:rsidRPr="00716DDA">
        <w:t>、热情、诚恳；</w:t>
      </w:r>
    </w:p>
    <w:p w:rsidR="00007178" w:rsidRDefault="00007178" w:rsidP="00F41F14">
      <w:pPr>
        <w:pStyle w:val="aa"/>
        <w:numPr>
          <w:ilvl w:val="0"/>
          <w:numId w:val="28"/>
        </w:numPr>
      </w:pPr>
      <w:r w:rsidRPr="00716DDA">
        <w:t>定期接受业务学习和培训</w:t>
      </w:r>
      <w:r w:rsidRPr="00716DDA">
        <w:rPr>
          <w:rFonts w:hint="eastAsia"/>
        </w:rPr>
        <w:t>。</w:t>
      </w:r>
    </w:p>
    <w:p w:rsidR="00871B0D" w:rsidRPr="00871B0D" w:rsidRDefault="0080631F" w:rsidP="00871B0D">
      <w:pPr>
        <w:pStyle w:val="a7"/>
        <w:spacing w:beforeLines="0" w:afterLines="0"/>
        <w:jc w:val="both"/>
        <w:outlineLvl w:val="9"/>
        <w:rPr>
          <w:rFonts w:ascii="宋体" w:eastAsia="宋体"/>
        </w:rPr>
      </w:pPr>
      <w:bookmarkStart w:id="298" w:name="_Toc4592149"/>
      <w:r>
        <w:rPr>
          <w:rFonts w:ascii="宋体" w:eastAsia="宋体" w:hint="eastAsia"/>
        </w:rPr>
        <w:t>运营承接主体</w:t>
      </w:r>
      <w:r w:rsidR="00871B0D" w:rsidRPr="00871B0D">
        <w:rPr>
          <w:rFonts w:ascii="宋体" w:eastAsia="宋体" w:hint="eastAsia"/>
        </w:rPr>
        <w:t>应</w:t>
      </w:r>
      <w:r w:rsidR="0082498A">
        <w:rPr>
          <w:rFonts w:ascii="宋体" w:eastAsia="宋体" w:hint="eastAsia"/>
        </w:rPr>
        <w:t>及时</w:t>
      </w:r>
      <w:r w:rsidR="00242FD4">
        <w:rPr>
          <w:rFonts w:ascii="宋体" w:eastAsia="宋体"/>
        </w:rPr>
        <w:t>清退</w:t>
      </w:r>
      <w:r w:rsidR="00820352">
        <w:rPr>
          <w:rFonts w:ascii="宋体" w:eastAsia="宋体" w:hint="eastAsia"/>
        </w:rPr>
        <w:t>违反</w:t>
      </w:r>
      <w:r w:rsidR="00273C1C">
        <w:rPr>
          <w:rFonts w:ascii="宋体" w:eastAsia="宋体" w:hint="eastAsia"/>
        </w:rPr>
        <w:t>岗位</w:t>
      </w:r>
      <w:r w:rsidR="00820352">
        <w:rPr>
          <w:rFonts w:ascii="宋体" w:eastAsia="宋体" w:hint="eastAsia"/>
        </w:rPr>
        <w:t>工作</w:t>
      </w:r>
      <w:r w:rsidR="00273C1C">
        <w:rPr>
          <w:rFonts w:ascii="宋体" w:eastAsia="宋体" w:hint="eastAsia"/>
        </w:rPr>
        <w:t>要求的</w:t>
      </w:r>
      <w:r w:rsidR="00242FD4">
        <w:rPr>
          <w:rFonts w:ascii="宋体" w:eastAsia="宋体" w:hint="eastAsia"/>
        </w:rPr>
        <w:t>服务人员</w:t>
      </w:r>
      <w:r w:rsidR="00273C1C">
        <w:rPr>
          <w:rFonts w:ascii="宋体" w:eastAsia="宋体"/>
        </w:rPr>
        <w:t>，</w:t>
      </w:r>
      <w:r w:rsidR="00871B0D" w:rsidRPr="00871B0D">
        <w:rPr>
          <w:rFonts w:ascii="宋体" w:eastAsia="宋体"/>
        </w:rPr>
        <w:t>包括</w:t>
      </w:r>
      <w:r w:rsidR="00273C1C">
        <w:rPr>
          <w:rFonts w:ascii="宋体" w:eastAsia="宋体" w:hint="eastAsia"/>
        </w:rPr>
        <w:t>但不限于</w:t>
      </w:r>
      <w:r w:rsidR="00871B0D" w:rsidRPr="00871B0D">
        <w:rPr>
          <w:rFonts w:ascii="宋体" w:eastAsia="宋体"/>
        </w:rPr>
        <w:t>：</w:t>
      </w:r>
      <w:bookmarkEnd w:id="298"/>
    </w:p>
    <w:p w:rsidR="00871B0D" w:rsidRPr="00871B0D" w:rsidRDefault="00273C1C" w:rsidP="00F41F14">
      <w:pPr>
        <w:pStyle w:val="aa"/>
        <w:numPr>
          <w:ilvl w:val="0"/>
          <w:numId w:val="36"/>
        </w:numPr>
      </w:pPr>
      <w:r>
        <w:rPr>
          <w:rFonts w:hint="eastAsia"/>
        </w:rPr>
        <w:t>违反法律或基本职业规范</w:t>
      </w:r>
      <w:r w:rsidR="00871B0D" w:rsidRPr="00871B0D">
        <w:t>；</w:t>
      </w:r>
    </w:p>
    <w:p w:rsidR="00871B0D" w:rsidRPr="00871B0D" w:rsidRDefault="00871B0D" w:rsidP="00F41F14">
      <w:pPr>
        <w:pStyle w:val="aa"/>
        <w:numPr>
          <w:ilvl w:val="0"/>
          <w:numId w:val="36"/>
        </w:numPr>
      </w:pPr>
      <w:r w:rsidRPr="00871B0D">
        <w:rPr>
          <w:rFonts w:hint="eastAsia"/>
        </w:rPr>
        <w:t>月</w:t>
      </w:r>
      <w:r w:rsidRPr="00871B0D">
        <w:t>有效投诉超过5</w:t>
      </w:r>
      <w:r w:rsidRPr="00871B0D">
        <w:rPr>
          <w:rFonts w:hint="eastAsia"/>
        </w:rPr>
        <w:t>起</w:t>
      </w:r>
      <w:r w:rsidRPr="00871B0D">
        <w:t>；</w:t>
      </w:r>
    </w:p>
    <w:p w:rsidR="00273C1C" w:rsidRDefault="00871B0D" w:rsidP="00F41F14">
      <w:pPr>
        <w:pStyle w:val="aa"/>
        <w:numPr>
          <w:ilvl w:val="0"/>
          <w:numId w:val="36"/>
        </w:numPr>
      </w:pPr>
      <w:r w:rsidRPr="00871B0D">
        <w:t>蓄意扰乱</w:t>
      </w:r>
      <w:r w:rsidR="00A247B5" w:rsidRPr="00A247B5">
        <w:rPr>
          <w:rFonts w:hint="eastAsia"/>
        </w:rPr>
        <w:t>租户</w:t>
      </w:r>
      <w:r w:rsidRPr="00871B0D">
        <w:t>正常生活</w:t>
      </w:r>
      <w:r w:rsidR="00273C1C">
        <w:rPr>
          <w:rFonts w:hint="eastAsia"/>
        </w:rPr>
        <w:t>；</w:t>
      </w:r>
    </w:p>
    <w:p w:rsidR="00871B0D" w:rsidRPr="001A528E" w:rsidRDefault="00273C1C" w:rsidP="00F41F14">
      <w:pPr>
        <w:pStyle w:val="aa"/>
        <w:numPr>
          <w:ilvl w:val="0"/>
          <w:numId w:val="36"/>
        </w:numPr>
      </w:pPr>
      <w:r>
        <w:rPr>
          <w:rFonts w:hint="eastAsia"/>
        </w:rPr>
        <w:t>对</w:t>
      </w:r>
      <w:r w:rsidR="0080631F">
        <w:rPr>
          <w:rFonts w:hint="eastAsia"/>
        </w:rPr>
        <w:t>运营委托主体</w:t>
      </w:r>
      <w:r>
        <w:rPr>
          <w:rFonts w:hint="eastAsia"/>
        </w:rPr>
        <w:t>和</w:t>
      </w:r>
      <w:r w:rsidR="0080631F">
        <w:t>运营承接主体</w:t>
      </w:r>
      <w:r>
        <w:rPr>
          <w:rFonts w:hint="eastAsia"/>
        </w:rPr>
        <w:t>的</w:t>
      </w:r>
      <w:r w:rsidR="006A22F9">
        <w:rPr>
          <w:rFonts w:hint="eastAsia"/>
        </w:rPr>
        <w:t>工作、</w:t>
      </w:r>
      <w:r w:rsidR="00871B0D" w:rsidRPr="00871B0D">
        <w:rPr>
          <w:rFonts w:hint="eastAsia"/>
        </w:rPr>
        <w:t>声誉</w:t>
      </w:r>
      <w:r w:rsidR="006A22F9">
        <w:rPr>
          <w:rFonts w:hint="eastAsia"/>
        </w:rPr>
        <w:t>造成</w:t>
      </w:r>
      <w:r w:rsidR="00067270">
        <w:rPr>
          <w:rFonts w:hint="eastAsia"/>
        </w:rPr>
        <w:t>严重</w:t>
      </w:r>
      <w:r>
        <w:rPr>
          <w:rFonts w:hint="eastAsia"/>
        </w:rPr>
        <w:t>不良影响</w:t>
      </w:r>
      <w:r w:rsidR="006A22F9">
        <w:rPr>
          <w:rFonts w:hint="eastAsia"/>
        </w:rPr>
        <w:t>的</w:t>
      </w:r>
      <w:r w:rsidR="00871B0D" w:rsidRPr="00871B0D">
        <w:t>。</w:t>
      </w:r>
    </w:p>
    <w:p w:rsidR="00490156" w:rsidRDefault="00490156" w:rsidP="00007178">
      <w:pPr>
        <w:pStyle w:val="a5"/>
        <w:spacing w:before="312" w:after="312"/>
      </w:pPr>
      <w:bookmarkStart w:id="299" w:name="_Toc9601414"/>
      <w:r>
        <w:rPr>
          <w:rFonts w:hint="eastAsia"/>
        </w:rPr>
        <w:t>房源接收</w:t>
      </w:r>
      <w:bookmarkEnd w:id="299"/>
    </w:p>
    <w:p w:rsidR="00490156" w:rsidRPr="00007178" w:rsidRDefault="00490156" w:rsidP="00BE5804">
      <w:pPr>
        <w:pStyle w:val="a6"/>
        <w:spacing w:before="156" w:after="156"/>
      </w:pPr>
      <w:bookmarkStart w:id="300" w:name="_Toc4592107"/>
      <w:bookmarkStart w:id="301" w:name="_Toc4661454"/>
      <w:bookmarkStart w:id="302" w:name="_Toc5703877"/>
      <w:bookmarkStart w:id="303" w:name="_Toc6841803"/>
      <w:bookmarkStart w:id="304" w:name="_Toc8028085"/>
      <w:bookmarkStart w:id="305" w:name="_Toc9601415"/>
      <w:r w:rsidRPr="00007178">
        <w:rPr>
          <w:rFonts w:hint="eastAsia"/>
        </w:rPr>
        <w:t>房源</w:t>
      </w:r>
      <w:r w:rsidRPr="00007178">
        <w:t>查验</w:t>
      </w:r>
      <w:bookmarkEnd w:id="300"/>
      <w:bookmarkEnd w:id="301"/>
      <w:bookmarkEnd w:id="302"/>
      <w:bookmarkEnd w:id="303"/>
      <w:bookmarkEnd w:id="304"/>
      <w:bookmarkEnd w:id="305"/>
    </w:p>
    <w:p w:rsidR="00490156" w:rsidRPr="002B2260" w:rsidRDefault="00490156" w:rsidP="002B2260">
      <w:pPr>
        <w:pStyle w:val="a7"/>
        <w:spacing w:beforeLines="0" w:afterLines="0"/>
        <w:jc w:val="both"/>
        <w:outlineLvl w:val="9"/>
        <w:rPr>
          <w:rFonts w:ascii="宋体" w:eastAsia="宋体"/>
        </w:rPr>
      </w:pPr>
      <w:r w:rsidRPr="002B2260">
        <w:rPr>
          <w:rFonts w:ascii="宋体" w:eastAsia="宋体" w:hint="eastAsia"/>
        </w:rPr>
        <w:t>房源</w:t>
      </w:r>
      <w:r w:rsidRPr="002B2260">
        <w:rPr>
          <w:rFonts w:ascii="宋体" w:eastAsia="宋体"/>
        </w:rPr>
        <w:t>查验</w:t>
      </w:r>
      <w:r w:rsidR="002D5192">
        <w:rPr>
          <w:rFonts w:ascii="宋体" w:eastAsia="宋体" w:hint="eastAsia"/>
        </w:rPr>
        <w:t>包括但不限于以下内容</w:t>
      </w:r>
      <w:r w:rsidR="00007178" w:rsidRPr="002B2260">
        <w:rPr>
          <w:rFonts w:ascii="宋体" w:eastAsia="宋体" w:hint="eastAsia"/>
        </w:rPr>
        <w:t>：</w:t>
      </w:r>
    </w:p>
    <w:p w:rsidR="00490156" w:rsidRDefault="00490156" w:rsidP="00F41F14">
      <w:pPr>
        <w:pStyle w:val="aa"/>
        <w:numPr>
          <w:ilvl w:val="0"/>
          <w:numId w:val="29"/>
        </w:numPr>
      </w:pPr>
      <w:r w:rsidRPr="00716DDA">
        <w:rPr>
          <w:rFonts w:hint="eastAsia"/>
        </w:rPr>
        <w:t>查验房源竣工</w:t>
      </w:r>
      <w:r w:rsidRPr="00716DDA">
        <w:t>验收资料，</w:t>
      </w:r>
      <w:r w:rsidRPr="00716DDA">
        <w:rPr>
          <w:rFonts w:hint="eastAsia"/>
        </w:rPr>
        <w:t>核实</w:t>
      </w:r>
      <w:r w:rsidRPr="00716DDA">
        <w:t>房源</w:t>
      </w:r>
      <w:r w:rsidR="00C06985">
        <w:rPr>
          <w:rFonts w:hint="eastAsia"/>
        </w:rPr>
        <w:t>已</w:t>
      </w:r>
      <w:r w:rsidRPr="00716DDA">
        <w:t>竣工</w:t>
      </w:r>
      <w:r w:rsidR="00C06985">
        <w:rPr>
          <w:rFonts w:hint="eastAsia"/>
        </w:rPr>
        <w:t>并完</w:t>
      </w:r>
      <w:r w:rsidR="00BC7BA5">
        <w:rPr>
          <w:rFonts w:hint="eastAsia"/>
        </w:rPr>
        <w:t>成装饰装修工作</w:t>
      </w:r>
      <w:r w:rsidR="00C06985">
        <w:rPr>
          <w:rFonts w:hint="eastAsia"/>
        </w:rPr>
        <w:t>，且已</w:t>
      </w:r>
      <w:r w:rsidRPr="00716DDA">
        <w:t>通过</w:t>
      </w:r>
      <w:r w:rsidR="00BC7BA5">
        <w:rPr>
          <w:rFonts w:hint="eastAsia"/>
        </w:rPr>
        <w:t>相关部门的</w:t>
      </w:r>
      <w:r w:rsidRPr="00716DDA">
        <w:t>验收</w:t>
      </w:r>
      <w:r w:rsidRPr="00716DDA">
        <w:rPr>
          <w:rFonts w:hint="eastAsia"/>
        </w:rPr>
        <w:t>；</w:t>
      </w:r>
    </w:p>
    <w:p w:rsidR="00BE5804" w:rsidRPr="00716DDA" w:rsidRDefault="00BE5804" w:rsidP="00F41F14">
      <w:pPr>
        <w:pStyle w:val="aa"/>
        <w:numPr>
          <w:ilvl w:val="0"/>
          <w:numId w:val="29"/>
        </w:numPr>
      </w:pPr>
      <w:r w:rsidRPr="00716DDA">
        <w:rPr>
          <w:rFonts w:hint="eastAsia"/>
        </w:rPr>
        <w:t>现场</w:t>
      </w:r>
      <w:r w:rsidRPr="00716DDA">
        <w:t>查看</w:t>
      </w:r>
      <w:r w:rsidRPr="00716DDA">
        <w:rPr>
          <w:rFonts w:hint="eastAsia"/>
        </w:rPr>
        <w:t>房屋</w:t>
      </w:r>
      <w:r w:rsidRPr="00716DDA">
        <w:t>结构及水</w:t>
      </w:r>
      <w:r w:rsidRPr="00716DDA">
        <w:rPr>
          <w:rFonts w:hint="eastAsia"/>
        </w:rPr>
        <w:t>、</w:t>
      </w:r>
      <w:r w:rsidRPr="00716DDA">
        <w:t>电</w:t>
      </w:r>
      <w:r w:rsidRPr="00716DDA">
        <w:rPr>
          <w:rFonts w:hint="eastAsia"/>
        </w:rPr>
        <w:t>、</w:t>
      </w:r>
      <w:r w:rsidRPr="00716DDA">
        <w:t>气、通信等</w:t>
      </w:r>
      <w:r w:rsidR="00E548D0">
        <w:rPr>
          <w:rFonts w:hint="eastAsia"/>
        </w:rPr>
        <w:t>室内</w:t>
      </w:r>
      <w:r w:rsidRPr="00716DDA">
        <w:t>设施设备</w:t>
      </w:r>
      <w:r w:rsidRPr="00716DDA">
        <w:rPr>
          <w:rFonts w:hint="eastAsia"/>
        </w:rPr>
        <w:t>的</w:t>
      </w:r>
      <w:r w:rsidRPr="00716DDA">
        <w:t>完好程度</w:t>
      </w:r>
      <w:r w:rsidRPr="00716DDA">
        <w:rPr>
          <w:rFonts w:hint="eastAsia"/>
        </w:rPr>
        <w:t>，</w:t>
      </w:r>
      <w:r w:rsidR="00BC7BA5">
        <w:rPr>
          <w:rFonts w:hint="eastAsia"/>
        </w:rPr>
        <w:t>判断房屋</w:t>
      </w:r>
      <w:r w:rsidRPr="00716DDA">
        <w:t>是否</w:t>
      </w:r>
      <w:r w:rsidRPr="00716DDA">
        <w:rPr>
          <w:rFonts w:hint="eastAsia"/>
        </w:rPr>
        <w:t>满足</w:t>
      </w:r>
      <w:r w:rsidRPr="00716DDA">
        <w:t>入住条件；</w:t>
      </w:r>
    </w:p>
    <w:p w:rsidR="00BE5804" w:rsidRDefault="00BE5804" w:rsidP="00F41F14">
      <w:pPr>
        <w:pStyle w:val="aa"/>
        <w:numPr>
          <w:ilvl w:val="0"/>
          <w:numId w:val="29"/>
        </w:numPr>
      </w:pPr>
      <w:r w:rsidRPr="00716DDA">
        <w:rPr>
          <w:rFonts w:hint="eastAsia"/>
        </w:rPr>
        <w:t>逐</w:t>
      </w:r>
      <w:proofErr w:type="gramStart"/>
      <w:r w:rsidRPr="00716DDA">
        <w:rPr>
          <w:rFonts w:hint="eastAsia"/>
        </w:rPr>
        <w:t>套</w:t>
      </w:r>
      <w:r w:rsidRPr="00716DDA">
        <w:t>登记</w:t>
      </w:r>
      <w:proofErr w:type="gramEnd"/>
      <w:r w:rsidR="00047045">
        <w:rPr>
          <w:rFonts w:hint="eastAsia"/>
        </w:rPr>
        <w:t>室内</w:t>
      </w:r>
      <w:r w:rsidRPr="00716DDA">
        <w:t>设施设备的品种、数量及水、</w:t>
      </w:r>
      <w:r w:rsidRPr="00716DDA">
        <w:rPr>
          <w:rFonts w:hint="eastAsia"/>
        </w:rPr>
        <w:t>电</w:t>
      </w:r>
      <w:r w:rsidRPr="00716DDA">
        <w:t>、气</w:t>
      </w:r>
      <w:r w:rsidRPr="00716DDA">
        <w:rPr>
          <w:rFonts w:hint="eastAsia"/>
        </w:rPr>
        <w:t>的</w:t>
      </w:r>
      <w:r w:rsidRPr="00716DDA">
        <w:t>起始</w:t>
      </w:r>
      <w:r w:rsidRPr="00716DDA">
        <w:rPr>
          <w:rFonts w:hint="eastAsia"/>
        </w:rPr>
        <w:t>码</w:t>
      </w:r>
      <w:r w:rsidR="00BC7BA5">
        <w:rPr>
          <w:rFonts w:hint="eastAsia"/>
        </w:rPr>
        <w:t>。</w:t>
      </w:r>
    </w:p>
    <w:p w:rsidR="00490156" w:rsidRPr="002B2260" w:rsidRDefault="00490156" w:rsidP="002B2260">
      <w:pPr>
        <w:pStyle w:val="a7"/>
        <w:spacing w:beforeLines="0" w:afterLines="0"/>
        <w:jc w:val="both"/>
        <w:outlineLvl w:val="9"/>
        <w:rPr>
          <w:rFonts w:ascii="宋体" w:eastAsia="宋体"/>
        </w:rPr>
      </w:pPr>
      <w:r w:rsidRPr="002B2260">
        <w:rPr>
          <w:rFonts w:ascii="宋体" w:eastAsia="宋体" w:hint="eastAsia"/>
        </w:rPr>
        <w:t>房源查验过程</w:t>
      </w:r>
      <w:r w:rsidRPr="002B2260">
        <w:rPr>
          <w:rFonts w:ascii="宋体" w:eastAsia="宋体"/>
        </w:rPr>
        <w:t>中发现</w:t>
      </w:r>
      <w:r w:rsidR="00D5518F" w:rsidRPr="002B2260">
        <w:rPr>
          <w:rFonts w:ascii="宋体" w:eastAsia="宋体"/>
        </w:rPr>
        <w:t>的</w:t>
      </w:r>
      <w:r w:rsidRPr="002B2260">
        <w:rPr>
          <w:rFonts w:ascii="宋体" w:eastAsia="宋体"/>
        </w:rPr>
        <w:t>问题应</w:t>
      </w:r>
      <w:r w:rsidR="00D5518F">
        <w:rPr>
          <w:rFonts w:ascii="宋体" w:eastAsia="宋体" w:hint="eastAsia"/>
        </w:rPr>
        <w:t>及时</w:t>
      </w:r>
      <w:r w:rsidRPr="002B2260">
        <w:rPr>
          <w:rFonts w:ascii="宋体" w:eastAsia="宋体"/>
        </w:rPr>
        <w:t>向</w:t>
      </w:r>
      <w:r w:rsidRPr="002B2260">
        <w:rPr>
          <w:rFonts w:ascii="宋体" w:eastAsia="宋体" w:hint="eastAsia"/>
        </w:rPr>
        <w:t>相关</w:t>
      </w:r>
      <w:r w:rsidRPr="002B2260">
        <w:rPr>
          <w:rFonts w:ascii="宋体" w:eastAsia="宋体"/>
        </w:rPr>
        <w:t>责任方反馈，督促其整改</w:t>
      </w:r>
      <w:r w:rsidR="000768E3">
        <w:rPr>
          <w:rFonts w:ascii="宋体" w:eastAsia="宋体" w:hint="eastAsia"/>
        </w:rPr>
        <w:t>到位</w:t>
      </w:r>
      <w:r w:rsidRPr="002B2260">
        <w:rPr>
          <w:rFonts w:ascii="宋体" w:eastAsia="宋体"/>
        </w:rPr>
        <w:t>。</w:t>
      </w:r>
    </w:p>
    <w:p w:rsidR="00490156" w:rsidRPr="00BC7BA5" w:rsidRDefault="00490156" w:rsidP="002B2260">
      <w:pPr>
        <w:pStyle w:val="a7"/>
        <w:spacing w:beforeLines="0" w:afterLines="0"/>
        <w:jc w:val="both"/>
        <w:outlineLvl w:val="9"/>
        <w:rPr>
          <w:rFonts w:ascii="宋体" w:eastAsia="宋体"/>
        </w:rPr>
      </w:pPr>
      <w:r w:rsidRPr="00BC7BA5">
        <w:rPr>
          <w:rFonts w:ascii="宋体" w:eastAsia="宋体" w:hint="eastAsia"/>
        </w:rPr>
        <w:t>房源查验</w:t>
      </w:r>
      <w:r w:rsidRPr="00BC7BA5">
        <w:rPr>
          <w:rFonts w:ascii="宋体" w:eastAsia="宋体"/>
        </w:rPr>
        <w:t>工作宜在</w:t>
      </w:r>
      <w:r w:rsidRPr="00BC7BA5">
        <w:rPr>
          <w:rFonts w:ascii="宋体" w:eastAsia="宋体" w:hint="eastAsia"/>
        </w:rPr>
        <w:t>1</w:t>
      </w:r>
      <w:r w:rsidRPr="00BC7BA5">
        <w:rPr>
          <w:rFonts w:ascii="宋体" w:eastAsia="宋体"/>
        </w:rPr>
        <w:t>5</w:t>
      </w:r>
      <w:r w:rsidRPr="00BC7BA5">
        <w:rPr>
          <w:rFonts w:ascii="宋体" w:eastAsia="宋体" w:hint="eastAsia"/>
        </w:rPr>
        <w:t>个</w:t>
      </w:r>
      <w:r w:rsidRPr="00BC7BA5">
        <w:rPr>
          <w:rFonts w:ascii="宋体" w:eastAsia="宋体"/>
        </w:rPr>
        <w:t>工作日内完成</w:t>
      </w:r>
      <w:r w:rsidRPr="00BC7BA5">
        <w:rPr>
          <w:rFonts w:ascii="宋体" w:eastAsia="宋体" w:hint="eastAsia"/>
        </w:rPr>
        <w:t>。</w:t>
      </w:r>
    </w:p>
    <w:p w:rsidR="00490156" w:rsidRPr="00BE5804" w:rsidRDefault="006636BD" w:rsidP="00BE5804">
      <w:pPr>
        <w:pStyle w:val="a6"/>
        <w:spacing w:before="156" w:after="156"/>
      </w:pPr>
      <w:bookmarkStart w:id="306" w:name="_Toc4592108"/>
      <w:bookmarkStart w:id="307" w:name="_Toc4661455"/>
      <w:bookmarkStart w:id="308" w:name="_Toc5703878"/>
      <w:bookmarkStart w:id="309" w:name="_Toc6841804"/>
      <w:bookmarkStart w:id="310" w:name="_Toc8028086"/>
      <w:bookmarkStart w:id="311" w:name="_Toc9601416"/>
      <w:r>
        <w:rPr>
          <w:rFonts w:hint="eastAsia"/>
        </w:rPr>
        <w:lastRenderedPageBreak/>
        <w:t>房源</w:t>
      </w:r>
      <w:r w:rsidR="00490156" w:rsidRPr="00BE5804">
        <w:rPr>
          <w:rFonts w:hint="eastAsia"/>
        </w:rPr>
        <w:t>资料交接</w:t>
      </w:r>
      <w:bookmarkEnd w:id="306"/>
      <w:bookmarkEnd w:id="307"/>
      <w:bookmarkEnd w:id="308"/>
      <w:bookmarkEnd w:id="309"/>
      <w:bookmarkEnd w:id="310"/>
      <w:bookmarkEnd w:id="311"/>
    </w:p>
    <w:p w:rsidR="00490156" w:rsidRPr="002B2260" w:rsidRDefault="00490156" w:rsidP="002B2260">
      <w:pPr>
        <w:pStyle w:val="a7"/>
        <w:spacing w:beforeLines="0" w:afterLines="0"/>
        <w:jc w:val="both"/>
        <w:outlineLvl w:val="9"/>
        <w:rPr>
          <w:rFonts w:ascii="宋体" w:eastAsia="宋体"/>
        </w:rPr>
      </w:pPr>
      <w:r w:rsidRPr="002B2260">
        <w:rPr>
          <w:rFonts w:ascii="宋体" w:eastAsia="宋体" w:hint="eastAsia"/>
        </w:rPr>
        <w:t>接管新</w:t>
      </w:r>
      <w:r w:rsidRPr="002B2260">
        <w:rPr>
          <w:rFonts w:ascii="宋体" w:eastAsia="宋体"/>
        </w:rPr>
        <w:t>交付</w:t>
      </w:r>
      <w:r w:rsidRPr="002B2260">
        <w:rPr>
          <w:rFonts w:ascii="宋体" w:eastAsia="宋体" w:hint="eastAsia"/>
        </w:rPr>
        <w:t>房源时，</w:t>
      </w:r>
      <w:r w:rsidR="0080631F">
        <w:rPr>
          <w:rFonts w:ascii="宋体" w:eastAsia="宋体"/>
        </w:rPr>
        <w:t>运营承接主体</w:t>
      </w:r>
      <w:r w:rsidRPr="002B2260">
        <w:rPr>
          <w:rFonts w:ascii="宋体" w:eastAsia="宋体" w:hint="eastAsia"/>
        </w:rPr>
        <w:t>应</w:t>
      </w:r>
      <w:r w:rsidRPr="002B2260">
        <w:rPr>
          <w:rFonts w:ascii="宋体" w:eastAsia="宋体"/>
        </w:rPr>
        <w:t>与</w:t>
      </w:r>
      <w:r w:rsidR="0080631F">
        <w:rPr>
          <w:rFonts w:ascii="宋体" w:eastAsia="宋体" w:hint="eastAsia"/>
        </w:rPr>
        <w:t>运营委托主体</w:t>
      </w:r>
      <w:r w:rsidRPr="002B2260">
        <w:rPr>
          <w:rFonts w:ascii="宋体" w:eastAsia="宋体" w:hint="eastAsia"/>
        </w:rPr>
        <w:t>做好资料移交，</w:t>
      </w:r>
      <w:r w:rsidRPr="002B2260">
        <w:rPr>
          <w:rFonts w:ascii="宋体" w:eastAsia="宋体"/>
        </w:rPr>
        <w:t>需移交的资料</w:t>
      </w:r>
      <w:r w:rsidR="00BE5804" w:rsidRPr="002B2260">
        <w:rPr>
          <w:rFonts w:ascii="宋体" w:eastAsia="宋体" w:hint="eastAsia"/>
        </w:rPr>
        <w:t>包括</w:t>
      </w:r>
      <w:r w:rsidR="002D5192">
        <w:rPr>
          <w:rFonts w:ascii="宋体" w:eastAsia="宋体" w:hint="eastAsia"/>
        </w:rPr>
        <w:t>但不限于</w:t>
      </w:r>
      <w:r w:rsidRPr="002B2260">
        <w:rPr>
          <w:rFonts w:ascii="宋体" w:eastAsia="宋体"/>
        </w:rPr>
        <w:t>：</w:t>
      </w:r>
    </w:p>
    <w:p w:rsidR="00490156" w:rsidRDefault="00490156" w:rsidP="00F41F14">
      <w:pPr>
        <w:pStyle w:val="aa"/>
        <w:numPr>
          <w:ilvl w:val="0"/>
          <w:numId w:val="30"/>
        </w:numPr>
      </w:pPr>
      <w:r w:rsidRPr="00BE5804">
        <w:rPr>
          <w:rFonts w:hint="eastAsia"/>
        </w:rPr>
        <w:t>项目竣工</w:t>
      </w:r>
      <w:r w:rsidRPr="00BE5804">
        <w:t>验收合格证明；</w:t>
      </w:r>
    </w:p>
    <w:p w:rsidR="00BE5804" w:rsidRPr="00BE5804" w:rsidRDefault="00BE5804" w:rsidP="00F41F14">
      <w:pPr>
        <w:pStyle w:val="aa"/>
        <w:numPr>
          <w:ilvl w:val="0"/>
          <w:numId w:val="30"/>
        </w:numPr>
      </w:pPr>
      <w:r w:rsidRPr="00BE5804">
        <w:t>交付使用证明；</w:t>
      </w:r>
    </w:p>
    <w:p w:rsidR="00BE5804" w:rsidRDefault="00BE5804" w:rsidP="00F41F14">
      <w:pPr>
        <w:pStyle w:val="aa"/>
        <w:numPr>
          <w:ilvl w:val="0"/>
          <w:numId w:val="30"/>
        </w:numPr>
      </w:pPr>
      <w:r w:rsidRPr="00BE5804">
        <w:t>建筑装修质量验收合格证明</w:t>
      </w:r>
      <w:r w:rsidR="00B12235">
        <w:rPr>
          <w:rFonts w:hint="eastAsia"/>
        </w:rPr>
        <w:t>。</w:t>
      </w:r>
    </w:p>
    <w:p w:rsidR="00490156" w:rsidRPr="002B2260" w:rsidRDefault="0080631F" w:rsidP="002B2260">
      <w:pPr>
        <w:pStyle w:val="a7"/>
        <w:spacing w:beforeLines="0" w:afterLines="0"/>
        <w:jc w:val="both"/>
        <w:outlineLvl w:val="9"/>
        <w:rPr>
          <w:rFonts w:ascii="宋体" w:eastAsia="宋体"/>
        </w:rPr>
      </w:pPr>
      <w:r>
        <w:rPr>
          <w:rFonts w:ascii="宋体" w:eastAsia="宋体" w:hint="eastAsia"/>
        </w:rPr>
        <w:t>运营承接主体</w:t>
      </w:r>
      <w:r w:rsidR="00490156" w:rsidRPr="002B2260">
        <w:rPr>
          <w:rFonts w:ascii="宋体" w:eastAsia="宋体" w:hint="eastAsia"/>
        </w:rPr>
        <w:t>发生</w:t>
      </w:r>
      <w:r w:rsidR="00490156" w:rsidRPr="002B2260">
        <w:rPr>
          <w:rFonts w:ascii="宋体" w:eastAsia="宋体"/>
        </w:rPr>
        <w:t>更替</w:t>
      </w:r>
      <w:r w:rsidR="00B12235">
        <w:rPr>
          <w:rFonts w:ascii="宋体" w:eastAsia="宋体" w:hint="eastAsia"/>
        </w:rPr>
        <w:t>时</w:t>
      </w:r>
      <w:r w:rsidR="00490156" w:rsidRPr="002B2260">
        <w:rPr>
          <w:rFonts w:ascii="宋体" w:eastAsia="宋体"/>
        </w:rPr>
        <w:t>，</w:t>
      </w:r>
      <w:r w:rsidR="00490156" w:rsidRPr="002B2260">
        <w:rPr>
          <w:rFonts w:ascii="宋体" w:eastAsia="宋体" w:hint="eastAsia"/>
        </w:rPr>
        <w:t>退出</w:t>
      </w:r>
      <w:r w:rsidR="00490156" w:rsidRPr="002B2260">
        <w:rPr>
          <w:rFonts w:ascii="宋体" w:eastAsia="宋体"/>
        </w:rPr>
        <w:t>方应将</w:t>
      </w:r>
      <w:r w:rsidR="000059E3">
        <w:rPr>
          <w:rFonts w:ascii="宋体" w:eastAsia="宋体" w:hint="eastAsia"/>
        </w:rPr>
        <w:t>本标准</w:t>
      </w:r>
      <w:r w:rsidR="00490156" w:rsidRPr="002B2260">
        <w:rPr>
          <w:rFonts w:ascii="宋体" w:eastAsia="宋体" w:hint="eastAsia"/>
        </w:rPr>
        <w:t>5.</w:t>
      </w:r>
      <w:r w:rsidR="008B3CF0">
        <w:rPr>
          <w:rFonts w:ascii="宋体" w:eastAsia="宋体" w:hint="eastAsia"/>
        </w:rPr>
        <w:t>2</w:t>
      </w:r>
      <w:r w:rsidR="00490156" w:rsidRPr="002B2260">
        <w:rPr>
          <w:rFonts w:ascii="宋体" w:eastAsia="宋体" w:hint="eastAsia"/>
        </w:rPr>
        <w:t>.1所</w:t>
      </w:r>
      <w:r w:rsidR="00490156" w:rsidRPr="002B2260">
        <w:rPr>
          <w:rFonts w:ascii="宋体" w:eastAsia="宋体"/>
        </w:rPr>
        <w:t>列资料连同下列资料一并向承接方</w:t>
      </w:r>
      <w:r w:rsidR="00C74386">
        <w:rPr>
          <w:rFonts w:ascii="宋体" w:eastAsia="宋体" w:hint="eastAsia"/>
        </w:rPr>
        <w:t>移交</w:t>
      </w:r>
      <w:r w:rsidR="00BE5804" w:rsidRPr="002B2260">
        <w:rPr>
          <w:rFonts w:ascii="宋体" w:eastAsia="宋体" w:hint="eastAsia"/>
        </w:rPr>
        <w:t>：</w:t>
      </w:r>
    </w:p>
    <w:p w:rsidR="00490156" w:rsidRDefault="00490156" w:rsidP="00F41F14">
      <w:pPr>
        <w:pStyle w:val="aa"/>
        <w:numPr>
          <w:ilvl w:val="0"/>
          <w:numId w:val="31"/>
        </w:numPr>
      </w:pPr>
      <w:r w:rsidRPr="00BE5804">
        <w:rPr>
          <w:rFonts w:hint="eastAsia"/>
        </w:rPr>
        <w:t>租金收缴清册</w:t>
      </w:r>
      <w:r w:rsidRPr="00BE5804">
        <w:t>、台账</w:t>
      </w:r>
      <w:r w:rsidR="00B12235">
        <w:rPr>
          <w:rFonts w:hint="eastAsia"/>
        </w:rPr>
        <w:t>和</w:t>
      </w:r>
      <w:r w:rsidRPr="00BE5804">
        <w:t>凭证；</w:t>
      </w:r>
    </w:p>
    <w:p w:rsidR="00BE5804" w:rsidRPr="00BE5804" w:rsidRDefault="00BE5804" w:rsidP="00F41F14">
      <w:pPr>
        <w:pStyle w:val="aa"/>
        <w:numPr>
          <w:ilvl w:val="0"/>
          <w:numId w:val="31"/>
        </w:numPr>
      </w:pPr>
      <w:r w:rsidRPr="00BE5804">
        <w:rPr>
          <w:rFonts w:hint="eastAsia"/>
        </w:rPr>
        <w:t>租户档案</w:t>
      </w:r>
      <w:r w:rsidRPr="00BE5804">
        <w:t>资料</w:t>
      </w:r>
      <w:r w:rsidRPr="00BE5804">
        <w:rPr>
          <w:rFonts w:hint="eastAsia"/>
        </w:rPr>
        <w:t>；</w:t>
      </w:r>
    </w:p>
    <w:p w:rsidR="00BE5804" w:rsidRPr="00BE5804" w:rsidRDefault="00BE5804" w:rsidP="00F41F14">
      <w:pPr>
        <w:pStyle w:val="aa"/>
        <w:numPr>
          <w:ilvl w:val="0"/>
          <w:numId w:val="31"/>
        </w:numPr>
      </w:pPr>
      <w:r w:rsidRPr="00BE5804">
        <w:rPr>
          <w:rFonts w:hint="eastAsia"/>
        </w:rPr>
        <w:t>房屋</w:t>
      </w:r>
      <w:r w:rsidR="00B12235">
        <w:rPr>
          <w:rFonts w:hint="eastAsia"/>
        </w:rPr>
        <w:t>和</w:t>
      </w:r>
      <w:r w:rsidR="00E548D0">
        <w:rPr>
          <w:rFonts w:hint="eastAsia"/>
        </w:rPr>
        <w:t>室内</w:t>
      </w:r>
      <w:r w:rsidRPr="00BE5804">
        <w:t>设施设备档案资料；</w:t>
      </w:r>
    </w:p>
    <w:p w:rsidR="00BE5804" w:rsidRPr="00BE5804" w:rsidRDefault="00BE5804" w:rsidP="00F41F14">
      <w:pPr>
        <w:pStyle w:val="aa"/>
        <w:numPr>
          <w:ilvl w:val="0"/>
          <w:numId w:val="31"/>
        </w:numPr>
      </w:pPr>
      <w:r>
        <w:rPr>
          <w:rFonts w:hint="eastAsia"/>
        </w:rPr>
        <w:t>其他与</w:t>
      </w:r>
      <w:r w:rsidR="00B12235">
        <w:rPr>
          <w:rFonts w:hint="eastAsia"/>
        </w:rPr>
        <w:t>公租房</w:t>
      </w:r>
      <w:r>
        <w:rPr>
          <w:rFonts w:hint="eastAsia"/>
        </w:rPr>
        <w:t>运营</w:t>
      </w:r>
      <w:r>
        <w:t>管理</w:t>
      </w:r>
      <w:r>
        <w:rPr>
          <w:rFonts w:hint="eastAsia"/>
        </w:rPr>
        <w:t>服务</w:t>
      </w:r>
      <w:r>
        <w:t>相关的重要事项记录。</w:t>
      </w:r>
    </w:p>
    <w:p w:rsidR="00490156" w:rsidRPr="002B2260" w:rsidRDefault="00490156" w:rsidP="002B2260">
      <w:pPr>
        <w:pStyle w:val="a7"/>
        <w:spacing w:beforeLines="0" w:afterLines="0"/>
        <w:jc w:val="both"/>
        <w:outlineLvl w:val="9"/>
        <w:rPr>
          <w:rFonts w:ascii="宋体" w:eastAsia="宋体"/>
        </w:rPr>
      </w:pPr>
      <w:r w:rsidRPr="002B2260">
        <w:rPr>
          <w:rFonts w:ascii="宋体" w:eastAsia="宋体" w:hint="eastAsia"/>
        </w:rPr>
        <w:t>资料交接</w:t>
      </w:r>
      <w:r w:rsidRPr="002B2260">
        <w:rPr>
          <w:rFonts w:ascii="宋体" w:eastAsia="宋体"/>
        </w:rPr>
        <w:t>工作</w:t>
      </w:r>
      <w:r w:rsidRPr="002B2260">
        <w:rPr>
          <w:rFonts w:ascii="宋体" w:eastAsia="宋体" w:hint="eastAsia"/>
        </w:rPr>
        <w:t>宜在</w:t>
      </w:r>
      <w:r w:rsidR="0080631F">
        <w:rPr>
          <w:rFonts w:ascii="宋体" w:eastAsia="宋体" w:hint="eastAsia"/>
        </w:rPr>
        <w:t>运营承接主体</w:t>
      </w:r>
      <w:r w:rsidR="00871B0D" w:rsidRPr="00871B0D">
        <w:rPr>
          <w:rFonts w:ascii="宋体" w:eastAsia="宋体" w:hint="eastAsia"/>
        </w:rPr>
        <w:t>发生</w:t>
      </w:r>
      <w:r w:rsidR="00871B0D" w:rsidRPr="00871B0D">
        <w:rPr>
          <w:rFonts w:ascii="宋体" w:eastAsia="宋体"/>
        </w:rPr>
        <w:t>更替</w:t>
      </w:r>
      <w:r w:rsidRPr="002B2260">
        <w:rPr>
          <w:rFonts w:ascii="宋体" w:eastAsia="宋体"/>
        </w:rPr>
        <w:t>5个工作日内完成</w:t>
      </w:r>
      <w:r w:rsidRPr="002B2260">
        <w:rPr>
          <w:rFonts w:ascii="宋体" w:eastAsia="宋体" w:hint="eastAsia"/>
        </w:rPr>
        <w:t>。</w:t>
      </w:r>
    </w:p>
    <w:p w:rsidR="00490156" w:rsidRDefault="00490156" w:rsidP="00BE5804">
      <w:pPr>
        <w:pStyle w:val="a5"/>
        <w:spacing w:before="312" w:after="312"/>
      </w:pPr>
      <w:bookmarkStart w:id="312" w:name="_Toc9601417"/>
      <w:r>
        <w:rPr>
          <w:rFonts w:hint="eastAsia"/>
        </w:rPr>
        <w:t>入住</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Pr>
          <w:rFonts w:hint="eastAsia"/>
        </w:rPr>
        <w:t>管理</w:t>
      </w:r>
      <w:bookmarkEnd w:id="312"/>
    </w:p>
    <w:p w:rsidR="00490156" w:rsidRPr="00BE5804" w:rsidRDefault="00490156" w:rsidP="00BE5804">
      <w:pPr>
        <w:pStyle w:val="a6"/>
        <w:spacing w:before="156" w:after="156"/>
      </w:pPr>
      <w:bookmarkStart w:id="313" w:name="_Toc4592111"/>
      <w:bookmarkStart w:id="314" w:name="_Toc4661458"/>
      <w:bookmarkStart w:id="315" w:name="_Toc5703880"/>
      <w:bookmarkStart w:id="316" w:name="_Toc6841806"/>
      <w:bookmarkStart w:id="317" w:name="_Toc8028088"/>
      <w:bookmarkStart w:id="318" w:name="_Toc9601418"/>
      <w:proofErr w:type="gramStart"/>
      <w:r w:rsidRPr="00BE5804">
        <w:rPr>
          <w:rFonts w:hint="eastAsia"/>
        </w:rPr>
        <w:t>选房配租</w:t>
      </w:r>
      <w:bookmarkEnd w:id="313"/>
      <w:bookmarkEnd w:id="314"/>
      <w:bookmarkEnd w:id="315"/>
      <w:bookmarkEnd w:id="316"/>
      <w:bookmarkEnd w:id="317"/>
      <w:bookmarkEnd w:id="318"/>
      <w:proofErr w:type="gramEnd"/>
    </w:p>
    <w:p w:rsidR="00490156" w:rsidRDefault="00490156" w:rsidP="002B2260">
      <w:pPr>
        <w:pStyle w:val="a7"/>
        <w:spacing w:beforeLines="0" w:afterLines="0"/>
        <w:jc w:val="both"/>
        <w:outlineLvl w:val="9"/>
        <w:rPr>
          <w:rFonts w:ascii="宋体" w:eastAsia="宋体"/>
        </w:rPr>
      </w:pPr>
      <w:r>
        <w:rPr>
          <w:rFonts w:ascii="宋体" w:eastAsia="宋体" w:hint="eastAsia"/>
        </w:rPr>
        <w:t>公租房进行首次配租时，</w:t>
      </w:r>
      <w:r w:rsidR="0080631F">
        <w:rPr>
          <w:rFonts w:ascii="宋体" w:eastAsia="宋体" w:hint="eastAsia"/>
        </w:rPr>
        <w:t>运营承接主体</w:t>
      </w:r>
      <w:r>
        <w:rPr>
          <w:rFonts w:ascii="宋体" w:eastAsia="宋体" w:hint="eastAsia"/>
        </w:rPr>
        <w:t>应按照</w:t>
      </w:r>
      <w:r w:rsidR="00D5518F">
        <w:rPr>
          <w:rFonts w:ascii="宋体" w:eastAsia="宋体" w:hint="eastAsia"/>
        </w:rPr>
        <w:t>下列</w:t>
      </w:r>
      <w:r w:rsidR="001A528E">
        <w:rPr>
          <w:rFonts w:ascii="宋体" w:eastAsia="宋体" w:hint="eastAsia"/>
        </w:rPr>
        <w:t>程序</w:t>
      </w:r>
      <w:r>
        <w:rPr>
          <w:rFonts w:ascii="宋体" w:eastAsia="宋体" w:hint="eastAsia"/>
        </w:rPr>
        <w:t>做好选房</w:t>
      </w:r>
      <w:r>
        <w:rPr>
          <w:rFonts w:ascii="宋体" w:eastAsia="宋体"/>
        </w:rPr>
        <w:t>工作</w:t>
      </w:r>
      <w:r>
        <w:rPr>
          <w:rFonts w:ascii="宋体" w:eastAsia="宋体" w:hint="eastAsia"/>
        </w:rPr>
        <w:t>：</w:t>
      </w:r>
    </w:p>
    <w:p w:rsidR="00490156" w:rsidRDefault="00490156" w:rsidP="00F41F14">
      <w:pPr>
        <w:pStyle w:val="aa"/>
        <w:numPr>
          <w:ilvl w:val="0"/>
          <w:numId w:val="32"/>
        </w:numPr>
      </w:pPr>
      <w:r w:rsidRPr="00BE5804">
        <w:rPr>
          <w:rFonts w:hint="eastAsia"/>
        </w:rPr>
        <w:t>前期筹备</w:t>
      </w:r>
      <w:r w:rsidRPr="00BE5804">
        <w:t>。</w:t>
      </w:r>
      <w:r w:rsidRPr="00BE5804">
        <w:rPr>
          <w:rFonts w:hint="eastAsia"/>
        </w:rPr>
        <w:t>制定选房工作方案，</w:t>
      </w:r>
      <w:r w:rsidR="006636BD">
        <w:rPr>
          <w:rFonts w:hint="eastAsia"/>
        </w:rPr>
        <w:t>确定</w:t>
      </w:r>
      <w:r w:rsidRPr="00BE5804">
        <w:rPr>
          <w:rFonts w:hint="eastAsia"/>
        </w:rPr>
        <w:t>选房</w:t>
      </w:r>
      <w:r w:rsidRPr="00BE5804">
        <w:t>场所</w:t>
      </w:r>
      <w:r w:rsidR="006636BD">
        <w:rPr>
          <w:rFonts w:hint="eastAsia"/>
        </w:rPr>
        <w:t>、</w:t>
      </w:r>
      <w:r w:rsidRPr="00BE5804">
        <w:rPr>
          <w:rFonts w:hint="eastAsia"/>
        </w:rPr>
        <w:t>选</w:t>
      </w:r>
      <w:proofErr w:type="gramStart"/>
      <w:r w:rsidRPr="00BE5804">
        <w:rPr>
          <w:rFonts w:hint="eastAsia"/>
        </w:rPr>
        <w:t>房时间</w:t>
      </w:r>
      <w:proofErr w:type="gramEnd"/>
      <w:r w:rsidRPr="00BE5804">
        <w:rPr>
          <w:rFonts w:hint="eastAsia"/>
        </w:rPr>
        <w:t>和</w:t>
      </w:r>
      <w:r w:rsidRPr="00BE5804">
        <w:t>选房规则</w:t>
      </w:r>
      <w:r w:rsidRPr="00BE5804">
        <w:rPr>
          <w:rFonts w:hint="eastAsia"/>
        </w:rPr>
        <w:t>，制作</w:t>
      </w:r>
      <w:r w:rsidRPr="00BE5804">
        <w:t>项目楼盘信息，</w:t>
      </w:r>
      <w:r w:rsidRPr="00BE5804">
        <w:rPr>
          <w:rFonts w:hint="eastAsia"/>
        </w:rPr>
        <w:t>将</w:t>
      </w:r>
      <w:r w:rsidRPr="00BE5804">
        <w:t>选</w:t>
      </w:r>
      <w:r w:rsidRPr="00BE5804">
        <w:rPr>
          <w:rFonts w:hint="eastAsia"/>
        </w:rPr>
        <w:t>房</w:t>
      </w:r>
      <w:r w:rsidRPr="00BE5804">
        <w:t>规则及项目楼盘</w:t>
      </w:r>
      <w:r w:rsidRPr="00BE5804">
        <w:rPr>
          <w:rFonts w:hint="eastAsia"/>
        </w:rPr>
        <w:t>等</w:t>
      </w:r>
      <w:r w:rsidRPr="00BE5804">
        <w:t>重要选</w:t>
      </w:r>
      <w:proofErr w:type="gramStart"/>
      <w:r w:rsidRPr="00BE5804">
        <w:t>房</w:t>
      </w:r>
      <w:r w:rsidRPr="00BE5804">
        <w:rPr>
          <w:rFonts w:hint="eastAsia"/>
        </w:rPr>
        <w:t>信息</w:t>
      </w:r>
      <w:proofErr w:type="gramEnd"/>
      <w:r w:rsidRPr="00BE5804">
        <w:rPr>
          <w:rFonts w:hint="eastAsia"/>
        </w:rPr>
        <w:t>在</w:t>
      </w:r>
      <w:r w:rsidRPr="00BE5804">
        <w:t>选</w:t>
      </w:r>
      <w:proofErr w:type="gramStart"/>
      <w:r w:rsidRPr="00BE5804">
        <w:t>房现场</w:t>
      </w:r>
      <w:proofErr w:type="gramEnd"/>
      <w:r w:rsidRPr="00BE5804">
        <w:rPr>
          <w:rFonts w:hint="eastAsia"/>
        </w:rPr>
        <w:t>予以</w:t>
      </w:r>
      <w:r w:rsidRPr="00BE5804">
        <w:t>公示</w:t>
      </w:r>
      <w:r w:rsidR="00B279CF">
        <w:rPr>
          <w:rFonts w:hint="eastAsia"/>
        </w:rPr>
        <w:t>；</w:t>
      </w:r>
    </w:p>
    <w:p w:rsidR="00B279CF" w:rsidRPr="00BE5804" w:rsidRDefault="00B279CF" w:rsidP="00F41F14">
      <w:pPr>
        <w:pStyle w:val="aa"/>
        <w:numPr>
          <w:ilvl w:val="0"/>
          <w:numId w:val="32"/>
        </w:numPr>
      </w:pPr>
      <w:r w:rsidRPr="00BE5804">
        <w:rPr>
          <w:rFonts w:hint="eastAsia"/>
        </w:rPr>
        <w:t>举办</w:t>
      </w:r>
      <w:r>
        <w:rPr>
          <w:rFonts w:hint="eastAsia"/>
        </w:rPr>
        <w:t>“</w:t>
      </w:r>
      <w:r w:rsidRPr="00BE5804">
        <w:rPr>
          <w:rFonts w:hint="eastAsia"/>
        </w:rPr>
        <w:t>开放日</w:t>
      </w:r>
      <w:r>
        <w:rPr>
          <w:rFonts w:hint="eastAsia"/>
        </w:rPr>
        <w:t>”</w:t>
      </w:r>
      <w:r w:rsidRPr="00BE5804">
        <w:rPr>
          <w:rFonts w:hint="eastAsia"/>
        </w:rPr>
        <w:t>看房</w:t>
      </w:r>
      <w:r w:rsidRPr="00BE5804">
        <w:t>活动</w:t>
      </w:r>
      <w:r w:rsidRPr="00BE5804">
        <w:rPr>
          <w:rFonts w:hint="eastAsia"/>
        </w:rPr>
        <w:t>。正式选房前15日</w:t>
      </w:r>
      <w:r w:rsidRPr="00BE5804">
        <w:t>内，</w:t>
      </w:r>
      <w:r w:rsidR="00B12235">
        <w:rPr>
          <w:rFonts w:hint="eastAsia"/>
        </w:rPr>
        <w:t>为</w:t>
      </w:r>
      <w:r w:rsidR="00B12235" w:rsidRPr="00B12235">
        <w:t>选</w:t>
      </w:r>
      <w:proofErr w:type="gramStart"/>
      <w:r w:rsidR="00B12235" w:rsidRPr="00B12235">
        <w:t>房</w:t>
      </w:r>
      <w:r w:rsidR="00B12235" w:rsidRPr="00B12235">
        <w:rPr>
          <w:rFonts w:hint="eastAsia"/>
        </w:rPr>
        <w:t>对象</w:t>
      </w:r>
      <w:proofErr w:type="gramEnd"/>
      <w:r w:rsidR="00B12235">
        <w:rPr>
          <w:rFonts w:hint="eastAsia"/>
        </w:rPr>
        <w:t>安排</w:t>
      </w:r>
      <w:r w:rsidR="00B12235" w:rsidRPr="00BE5804">
        <w:rPr>
          <w:rFonts w:hint="eastAsia"/>
        </w:rPr>
        <w:t>选房时间、批次</w:t>
      </w:r>
      <w:r w:rsidR="00B12235">
        <w:rPr>
          <w:rFonts w:hint="eastAsia"/>
        </w:rPr>
        <w:t>和场次，声明选房</w:t>
      </w:r>
      <w:r w:rsidR="00B12235" w:rsidRPr="00BE5804">
        <w:rPr>
          <w:rFonts w:hint="eastAsia"/>
        </w:rPr>
        <w:t>规则和注意事项</w:t>
      </w:r>
      <w:r w:rsidR="00B12235">
        <w:rPr>
          <w:rFonts w:hint="eastAsia"/>
        </w:rPr>
        <w:t>，组织其到</w:t>
      </w:r>
      <w:r w:rsidRPr="00BE5804">
        <w:t>项目现场</w:t>
      </w:r>
      <w:r w:rsidRPr="00BE5804">
        <w:rPr>
          <w:rFonts w:hint="eastAsia"/>
        </w:rPr>
        <w:t>了解房屋朝向、楼层、户型、面积</w:t>
      </w:r>
      <w:r w:rsidR="007B7506">
        <w:rPr>
          <w:rFonts w:hint="eastAsia"/>
        </w:rPr>
        <w:t>、</w:t>
      </w:r>
      <w:r w:rsidRPr="00BE5804">
        <w:rPr>
          <w:rFonts w:hint="eastAsia"/>
        </w:rPr>
        <w:t>租金标准等</w:t>
      </w:r>
      <w:r w:rsidR="00B12235">
        <w:rPr>
          <w:rFonts w:hint="eastAsia"/>
        </w:rPr>
        <w:t>具体情况</w:t>
      </w:r>
      <w:r>
        <w:rPr>
          <w:rFonts w:hint="eastAsia"/>
        </w:rPr>
        <w:t>；</w:t>
      </w:r>
    </w:p>
    <w:p w:rsidR="00B279CF" w:rsidRPr="00BE5804" w:rsidRDefault="00B279CF" w:rsidP="00F41F14">
      <w:pPr>
        <w:pStyle w:val="aa"/>
        <w:numPr>
          <w:ilvl w:val="0"/>
          <w:numId w:val="32"/>
        </w:numPr>
      </w:pPr>
      <w:r w:rsidRPr="00BE5804">
        <w:rPr>
          <w:rFonts w:hint="eastAsia"/>
        </w:rPr>
        <w:t>正式选房。依据选房顺序号，分批次和场次组织</w:t>
      </w:r>
      <w:r w:rsidRPr="00BE5804">
        <w:t>选</w:t>
      </w:r>
      <w:proofErr w:type="gramStart"/>
      <w:r w:rsidRPr="00BE5804">
        <w:t>房</w:t>
      </w:r>
      <w:r w:rsidRPr="00BE5804">
        <w:rPr>
          <w:rFonts w:hint="eastAsia"/>
        </w:rPr>
        <w:t>对象</w:t>
      </w:r>
      <w:proofErr w:type="gramEnd"/>
      <w:r w:rsidRPr="00BE5804">
        <w:rPr>
          <w:rFonts w:hint="eastAsia"/>
        </w:rPr>
        <w:t>选定</w:t>
      </w:r>
      <w:r w:rsidRPr="00BE5804">
        <w:t>承租房屋</w:t>
      </w:r>
      <w:r w:rsidRPr="00BE5804">
        <w:rPr>
          <w:rFonts w:hint="eastAsia"/>
        </w:rPr>
        <w:t>，</w:t>
      </w:r>
      <w:r w:rsidRPr="00BE5804">
        <w:t>发放配租确认通知书</w:t>
      </w:r>
      <w:r>
        <w:rPr>
          <w:rFonts w:hint="eastAsia"/>
        </w:rPr>
        <w:t>；</w:t>
      </w:r>
    </w:p>
    <w:p w:rsidR="00BE5804" w:rsidRDefault="00490156" w:rsidP="00F41F14">
      <w:pPr>
        <w:pStyle w:val="aa"/>
        <w:numPr>
          <w:ilvl w:val="0"/>
          <w:numId w:val="32"/>
        </w:numPr>
      </w:pPr>
      <w:r w:rsidRPr="00B279CF">
        <w:rPr>
          <w:rFonts w:hint="eastAsia"/>
        </w:rPr>
        <w:t>信息</w:t>
      </w:r>
      <w:r w:rsidRPr="00B279CF">
        <w:t>公示。</w:t>
      </w:r>
      <w:r w:rsidRPr="00B279CF">
        <w:rPr>
          <w:rFonts w:hint="eastAsia"/>
        </w:rPr>
        <w:t>在选</w:t>
      </w:r>
      <w:proofErr w:type="gramStart"/>
      <w:r w:rsidRPr="00B279CF">
        <w:rPr>
          <w:rFonts w:hint="eastAsia"/>
        </w:rPr>
        <w:t>房现场</w:t>
      </w:r>
      <w:proofErr w:type="gramEnd"/>
      <w:r w:rsidRPr="00B279CF">
        <w:rPr>
          <w:rFonts w:hint="eastAsia"/>
        </w:rPr>
        <w:t>公布</w:t>
      </w:r>
      <w:r w:rsidR="00D5518F" w:rsidRPr="00B279CF">
        <w:rPr>
          <w:rFonts w:hint="eastAsia"/>
        </w:rPr>
        <w:t>选房结果</w:t>
      </w:r>
      <w:r w:rsidRPr="00B279CF">
        <w:rPr>
          <w:rFonts w:hint="eastAsia"/>
        </w:rPr>
        <w:t>，</w:t>
      </w:r>
      <w:r w:rsidR="003E081A">
        <w:rPr>
          <w:rFonts w:hint="eastAsia"/>
        </w:rPr>
        <w:t>并</w:t>
      </w:r>
      <w:r w:rsidRPr="00B279CF">
        <w:rPr>
          <w:rFonts w:hint="eastAsia"/>
        </w:rPr>
        <w:t>报</w:t>
      </w:r>
      <w:r w:rsidR="00CB778C">
        <w:rPr>
          <w:rFonts w:hint="eastAsia"/>
        </w:rPr>
        <w:t>送</w:t>
      </w:r>
      <w:r w:rsidR="0080631F">
        <w:rPr>
          <w:rFonts w:hint="eastAsia"/>
        </w:rPr>
        <w:t>运营委托主体</w:t>
      </w:r>
      <w:r w:rsidR="00B279CF">
        <w:rPr>
          <w:rFonts w:hint="eastAsia"/>
        </w:rPr>
        <w:t>；</w:t>
      </w:r>
    </w:p>
    <w:p w:rsidR="00B279CF" w:rsidRPr="00BE5804" w:rsidRDefault="00D5518F" w:rsidP="00F41F14">
      <w:pPr>
        <w:pStyle w:val="aa"/>
        <w:numPr>
          <w:ilvl w:val="0"/>
          <w:numId w:val="32"/>
        </w:numPr>
      </w:pPr>
      <w:r>
        <w:rPr>
          <w:rFonts w:hint="eastAsia"/>
        </w:rPr>
        <w:t>信息告知。</w:t>
      </w:r>
      <w:r w:rsidR="00490156" w:rsidRPr="00B279CF">
        <w:rPr>
          <w:rFonts w:hint="eastAsia"/>
        </w:rPr>
        <w:t>告知选定房屋</w:t>
      </w:r>
      <w:r w:rsidR="00490156" w:rsidRPr="00B279CF">
        <w:t>的</w:t>
      </w:r>
      <w:r w:rsidR="00490156" w:rsidRPr="00B279CF">
        <w:rPr>
          <w:rFonts w:hint="eastAsia"/>
        </w:rPr>
        <w:t>对象</w:t>
      </w:r>
      <w:r w:rsidR="00490156" w:rsidRPr="00B279CF">
        <w:t>签订</w:t>
      </w:r>
      <w:r w:rsidR="00490156" w:rsidRPr="00B279CF">
        <w:rPr>
          <w:rFonts w:hint="eastAsia"/>
        </w:rPr>
        <w:t>租赁合同的时间、地点</w:t>
      </w:r>
      <w:r w:rsidR="007B7506">
        <w:rPr>
          <w:rFonts w:hint="eastAsia"/>
        </w:rPr>
        <w:t>、</w:t>
      </w:r>
      <w:r w:rsidR="00871B0D">
        <w:rPr>
          <w:rFonts w:hint="eastAsia"/>
        </w:rPr>
        <w:t>需</w:t>
      </w:r>
      <w:r w:rsidR="00490156" w:rsidRPr="00B279CF">
        <w:rPr>
          <w:rFonts w:hint="eastAsia"/>
        </w:rPr>
        <w:t>缴费用等</w:t>
      </w:r>
      <w:r w:rsidR="001A528E">
        <w:rPr>
          <w:rFonts w:hint="eastAsia"/>
        </w:rPr>
        <w:t>信息</w:t>
      </w:r>
      <w:r w:rsidR="00B279CF">
        <w:rPr>
          <w:rFonts w:hint="eastAsia"/>
        </w:rPr>
        <w:t>。</w:t>
      </w:r>
    </w:p>
    <w:p w:rsidR="00490156" w:rsidRDefault="00490156" w:rsidP="002B2260">
      <w:pPr>
        <w:pStyle w:val="a7"/>
        <w:spacing w:beforeLines="0" w:afterLines="0"/>
        <w:jc w:val="both"/>
        <w:outlineLvl w:val="9"/>
        <w:rPr>
          <w:rFonts w:ascii="宋体" w:eastAsia="宋体"/>
        </w:rPr>
      </w:pPr>
      <w:r w:rsidRPr="002B2260">
        <w:rPr>
          <w:rFonts w:ascii="宋体" w:eastAsia="宋体" w:hint="eastAsia"/>
        </w:rPr>
        <w:t>公租房实行日常配租时，</w:t>
      </w:r>
      <w:r w:rsidR="0080631F">
        <w:rPr>
          <w:rFonts w:ascii="宋体" w:eastAsia="宋体" w:hint="eastAsia"/>
        </w:rPr>
        <w:t>运营承接主体</w:t>
      </w:r>
      <w:r w:rsidRPr="002B2260">
        <w:rPr>
          <w:rFonts w:ascii="宋体" w:eastAsia="宋体" w:hint="eastAsia"/>
        </w:rPr>
        <w:t>应</w:t>
      </w:r>
      <w:r w:rsidRPr="002B2260">
        <w:rPr>
          <w:rFonts w:ascii="宋体" w:eastAsia="宋体"/>
        </w:rPr>
        <w:t>根据</w:t>
      </w:r>
      <w:r w:rsidR="0080631F">
        <w:rPr>
          <w:rFonts w:ascii="宋体" w:eastAsia="宋体" w:hint="eastAsia"/>
        </w:rPr>
        <w:t>运营委托主体</w:t>
      </w:r>
      <w:r w:rsidRPr="002B2260">
        <w:rPr>
          <w:rFonts w:ascii="宋体" w:eastAsia="宋体"/>
        </w:rPr>
        <w:t>制定的配租方案</w:t>
      </w:r>
      <w:r w:rsidRPr="002B2260">
        <w:rPr>
          <w:rFonts w:ascii="宋体" w:eastAsia="宋体" w:hint="eastAsia"/>
        </w:rPr>
        <w:t>组织符合</w:t>
      </w:r>
      <w:r w:rsidRPr="002B2260">
        <w:rPr>
          <w:rFonts w:ascii="宋体" w:eastAsia="宋体"/>
        </w:rPr>
        <w:t>配</w:t>
      </w:r>
      <w:proofErr w:type="gramStart"/>
      <w:r w:rsidRPr="002B2260">
        <w:rPr>
          <w:rFonts w:ascii="宋体" w:eastAsia="宋体"/>
        </w:rPr>
        <w:t>租条件</w:t>
      </w:r>
      <w:proofErr w:type="gramEnd"/>
      <w:r w:rsidRPr="002B2260">
        <w:rPr>
          <w:rFonts w:ascii="宋体" w:eastAsia="宋体"/>
        </w:rPr>
        <w:t>的对象</w:t>
      </w:r>
      <w:r w:rsidRPr="002B2260">
        <w:rPr>
          <w:rFonts w:ascii="宋体" w:eastAsia="宋体" w:hint="eastAsia"/>
        </w:rPr>
        <w:t>进</w:t>
      </w:r>
      <w:proofErr w:type="gramStart"/>
      <w:r w:rsidRPr="002B2260">
        <w:rPr>
          <w:rFonts w:ascii="宋体" w:eastAsia="宋体" w:hint="eastAsia"/>
        </w:rPr>
        <w:t>行选房</w:t>
      </w:r>
      <w:r w:rsidRPr="002B2260">
        <w:rPr>
          <w:rFonts w:ascii="宋体" w:eastAsia="宋体"/>
        </w:rPr>
        <w:t>配租</w:t>
      </w:r>
      <w:proofErr w:type="gramEnd"/>
      <w:r w:rsidRPr="002B2260">
        <w:rPr>
          <w:rFonts w:ascii="宋体" w:eastAsia="宋体"/>
        </w:rPr>
        <w:t>。</w:t>
      </w:r>
    </w:p>
    <w:p w:rsidR="00490156" w:rsidRPr="002B2260" w:rsidRDefault="00490156" w:rsidP="002B2260">
      <w:pPr>
        <w:pStyle w:val="a7"/>
        <w:spacing w:beforeLines="0" w:afterLines="0"/>
        <w:jc w:val="both"/>
        <w:outlineLvl w:val="9"/>
        <w:rPr>
          <w:rFonts w:ascii="宋体" w:eastAsia="宋体"/>
        </w:rPr>
      </w:pPr>
      <w:r w:rsidRPr="002B2260">
        <w:rPr>
          <w:rFonts w:ascii="宋体" w:eastAsia="宋体" w:hint="eastAsia"/>
        </w:rPr>
        <w:t>对于取得选</w:t>
      </w:r>
      <w:proofErr w:type="gramStart"/>
      <w:r w:rsidRPr="002B2260">
        <w:rPr>
          <w:rFonts w:ascii="宋体" w:eastAsia="宋体" w:hint="eastAsia"/>
        </w:rPr>
        <w:t>房资格</w:t>
      </w:r>
      <w:proofErr w:type="gramEnd"/>
      <w:r w:rsidRPr="002B2260">
        <w:rPr>
          <w:rFonts w:ascii="宋体" w:eastAsia="宋体" w:hint="eastAsia"/>
        </w:rPr>
        <w:t>无故不参加选房</w:t>
      </w:r>
      <w:r w:rsidR="00445970">
        <w:rPr>
          <w:rFonts w:ascii="宋体" w:eastAsia="宋体" w:hint="eastAsia"/>
        </w:rPr>
        <w:t>或</w:t>
      </w:r>
      <w:r w:rsidRPr="002B2260">
        <w:rPr>
          <w:rFonts w:ascii="宋体" w:eastAsia="宋体" w:hint="eastAsia"/>
        </w:rPr>
        <w:t>参加选房</w:t>
      </w:r>
      <w:r w:rsidR="001A528E" w:rsidRPr="002B2260">
        <w:rPr>
          <w:rFonts w:ascii="宋体" w:eastAsia="宋体" w:hint="eastAsia"/>
        </w:rPr>
        <w:t>后</w:t>
      </w:r>
      <w:r w:rsidRPr="002B2260">
        <w:rPr>
          <w:rFonts w:ascii="宋体" w:eastAsia="宋体" w:hint="eastAsia"/>
        </w:rPr>
        <w:t>放弃</w:t>
      </w:r>
      <w:r w:rsidR="00EB56F9">
        <w:rPr>
          <w:rFonts w:ascii="宋体" w:eastAsia="宋体" w:hint="eastAsia"/>
        </w:rPr>
        <w:t>租赁</w:t>
      </w:r>
      <w:r w:rsidRPr="002B2260">
        <w:rPr>
          <w:rFonts w:ascii="宋体" w:eastAsia="宋体" w:hint="eastAsia"/>
        </w:rPr>
        <w:t>权利的对象，</w:t>
      </w:r>
      <w:r w:rsidR="0080631F">
        <w:rPr>
          <w:rFonts w:ascii="宋体" w:eastAsia="宋体" w:hint="eastAsia"/>
        </w:rPr>
        <w:t>运营承接主体</w:t>
      </w:r>
      <w:r w:rsidRPr="002B2260">
        <w:rPr>
          <w:rFonts w:ascii="宋体" w:eastAsia="宋体" w:hint="eastAsia"/>
        </w:rPr>
        <w:t>应在3个</w:t>
      </w:r>
      <w:r w:rsidRPr="002B2260">
        <w:rPr>
          <w:rFonts w:ascii="宋体" w:eastAsia="宋体"/>
        </w:rPr>
        <w:t>工作日内</w:t>
      </w:r>
      <w:r w:rsidRPr="002B2260">
        <w:rPr>
          <w:rFonts w:ascii="宋体" w:eastAsia="宋体" w:hint="eastAsia"/>
        </w:rPr>
        <w:t>报送</w:t>
      </w:r>
      <w:r w:rsidR="0080631F">
        <w:rPr>
          <w:rFonts w:ascii="宋体" w:eastAsia="宋体" w:hint="eastAsia"/>
        </w:rPr>
        <w:t>运营委托主体</w:t>
      </w:r>
      <w:r w:rsidR="006F276B">
        <w:rPr>
          <w:rFonts w:ascii="宋体" w:eastAsia="宋体" w:hint="eastAsia"/>
        </w:rPr>
        <w:t>处理</w:t>
      </w:r>
      <w:r w:rsidRPr="002B2260">
        <w:rPr>
          <w:rFonts w:ascii="宋体" w:eastAsia="宋体" w:hint="eastAsia"/>
        </w:rPr>
        <w:t>。</w:t>
      </w:r>
    </w:p>
    <w:p w:rsidR="00A537C9" w:rsidRPr="004E39E1" w:rsidRDefault="00373E8B" w:rsidP="00350801">
      <w:pPr>
        <w:pStyle w:val="a7"/>
        <w:spacing w:beforeLines="0" w:afterLines="0"/>
        <w:jc w:val="both"/>
        <w:outlineLvl w:val="9"/>
        <w:rPr>
          <w:rFonts w:ascii="宋体" w:eastAsia="宋体"/>
        </w:rPr>
      </w:pPr>
      <w:r w:rsidRPr="00350801">
        <w:rPr>
          <w:rFonts w:ascii="宋体" w:eastAsia="宋体" w:hint="eastAsia"/>
        </w:rPr>
        <w:t>单个</w:t>
      </w:r>
      <w:r w:rsidR="00EB56F9" w:rsidRPr="00350801">
        <w:rPr>
          <w:rFonts w:ascii="宋体" w:eastAsia="宋体" w:hint="eastAsia"/>
        </w:rPr>
        <w:t>配</w:t>
      </w:r>
      <w:proofErr w:type="gramStart"/>
      <w:r w:rsidR="00EB56F9" w:rsidRPr="00350801">
        <w:rPr>
          <w:rFonts w:ascii="宋体" w:eastAsia="宋体" w:hint="eastAsia"/>
        </w:rPr>
        <w:t>租</w:t>
      </w:r>
      <w:r w:rsidRPr="00350801">
        <w:rPr>
          <w:rFonts w:ascii="宋体" w:eastAsia="宋体" w:hint="eastAsia"/>
        </w:rPr>
        <w:t>项目</w:t>
      </w:r>
      <w:r w:rsidR="00490156" w:rsidRPr="00350801">
        <w:rPr>
          <w:rFonts w:ascii="宋体" w:eastAsia="宋体" w:hint="eastAsia"/>
        </w:rPr>
        <w:t>选房配租工作</w:t>
      </w:r>
      <w:proofErr w:type="gramEnd"/>
      <w:r w:rsidR="00490156" w:rsidRPr="00350801">
        <w:rPr>
          <w:rFonts w:ascii="宋体" w:eastAsia="宋体" w:hint="eastAsia"/>
        </w:rPr>
        <w:t>不宜超过30</w:t>
      </w:r>
      <w:r w:rsidR="00490156" w:rsidRPr="006F276B">
        <w:rPr>
          <w:rFonts w:ascii="宋体" w:eastAsia="宋体" w:hint="eastAsia"/>
        </w:rPr>
        <w:t>天</w:t>
      </w:r>
      <w:r w:rsidR="009859A6" w:rsidRPr="006F276B">
        <w:rPr>
          <w:rFonts w:ascii="宋体" w:eastAsia="宋体" w:hint="eastAsia"/>
        </w:rPr>
        <w:t>。</w:t>
      </w:r>
      <w:r w:rsidR="00490156" w:rsidRPr="006F276B">
        <w:rPr>
          <w:rFonts w:ascii="宋体" w:eastAsia="宋体" w:hint="eastAsia"/>
        </w:rPr>
        <w:t>配</w:t>
      </w:r>
      <w:proofErr w:type="gramStart"/>
      <w:r w:rsidR="00490156" w:rsidRPr="006F276B">
        <w:rPr>
          <w:rFonts w:ascii="宋体" w:eastAsia="宋体" w:hint="eastAsia"/>
        </w:rPr>
        <w:t>租项目</w:t>
      </w:r>
      <w:proofErr w:type="gramEnd"/>
      <w:r w:rsidR="00490156" w:rsidRPr="006F276B">
        <w:rPr>
          <w:rFonts w:ascii="宋体" w:eastAsia="宋体" w:hint="eastAsia"/>
        </w:rPr>
        <w:t>规模较大或</w:t>
      </w:r>
      <w:r w:rsidR="00D90186">
        <w:rPr>
          <w:rFonts w:ascii="宋体" w:eastAsia="宋体" w:hint="eastAsia"/>
        </w:rPr>
        <w:t>发生</w:t>
      </w:r>
      <w:r w:rsidR="00F529D5" w:rsidRPr="006F276B">
        <w:rPr>
          <w:rFonts w:ascii="宋体" w:eastAsia="宋体" w:hint="eastAsia"/>
        </w:rPr>
        <w:t>其他</w:t>
      </w:r>
      <w:r w:rsidR="00490156" w:rsidRPr="006F276B">
        <w:rPr>
          <w:rFonts w:ascii="宋体" w:eastAsia="宋体" w:hint="eastAsia"/>
        </w:rPr>
        <w:t>特殊情况</w:t>
      </w:r>
      <w:r w:rsidR="00D90186">
        <w:rPr>
          <w:rFonts w:ascii="宋体" w:eastAsia="宋体" w:hint="eastAsia"/>
        </w:rPr>
        <w:t>的，</w:t>
      </w:r>
      <w:r w:rsidR="00490156" w:rsidRPr="006F276B">
        <w:rPr>
          <w:rFonts w:ascii="宋体" w:eastAsia="宋体" w:hint="eastAsia"/>
        </w:rPr>
        <w:t>可适当延</w:t>
      </w:r>
      <w:r w:rsidR="00490156" w:rsidRPr="006F276B">
        <w:rPr>
          <w:rFonts w:ascii="宋体" w:eastAsia="宋体"/>
        </w:rPr>
        <w:t>长，</w:t>
      </w:r>
      <w:r w:rsidRPr="006F276B">
        <w:rPr>
          <w:rFonts w:ascii="宋体" w:eastAsia="宋体" w:hint="eastAsia"/>
        </w:rPr>
        <w:t>但</w:t>
      </w:r>
      <w:r w:rsidR="00490156" w:rsidRPr="006F276B">
        <w:rPr>
          <w:rFonts w:ascii="宋体" w:eastAsia="宋体"/>
        </w:rPr>
        <w:t>不</w:t>
      </w:r>
      <w:r w:rsidR="00B279CF" w:rsidRPr="006F276B">
        <w:rPr>
          <w:rFonts w:ascii="宋体" w:eastAsia="宋体" w:hint="eastAsia"/>
        </w:rPr>
        <w:t>应</w:t>
      </w:r>
      <w:r w:rsidR="00490156" w:rsidRPr="006F276B">
        <w:rPr>
          <w:rFonts w:ascii="宋体" w:eastAsia="宋体"/>
        </w:rPr>
        <w:t>超过60</w:t>
      </w:r>
      <w:r w:rsidR="00490156" w:rsidRPr="006F276B">
        <w:rPr>
          <w:rFonts w:ascii="宋体" w:eastAsia="宋体" w:hint="eastAsia"/>
        </w:rPr>
        <w:t>天</w:t>
      </w:r>
      <w:r w:rsidR="00490156" w:rsidRPr="006F276B">
        <w:rPr>
          <w:rFonts w:ascii="宋体" w:eastAsia="宋体"/>
        </w:rPr>
        <w:t>。</w:t>
      </w:r>
    </w:p>
    <w:p w:rsidR="00490156" w:rsidRPr="00B279CF" w:rsidRDefault="00490156" w:rsidP="00B279CF">
      <w:pPr>
        <w:pStyle w:val="a6"/>
        <w:spacing w:before="156" w:after="156"/>
      </w:pPr>
      <w:bookmarkStart w:id="319" w:name="_Toc4592112"/>
      <w:bookmarkStart w:id="320" w:name="_Toc4661459"/>
      <w:bookmarkStart w:id="321" w:name="_Toc5703881"/>
      <w:bookmarkStart w:id="322" w:name="_Toc6841807"/>
      <w:bookmarkStart w:id="323" w:name="_Toc8028089"/>
      <w:bookmarkStart w:id="324" w:name="_Toc9601419"/>
      <w:r w:rsidRPr="00B279CF">
        <w:rPr>
          <w:rFonts w:hint="eastAsia"/>
        </w:rPr>
        <w:t>签订租赁</w:t>
      </w:r>
      <w:r w:rsidRPr="00B279CF">
        <w:t>合同</w:t>
      </w:r>
      <w:bookmarkEnd w:id="319"/>
      <w:bookmarkEnd w:id="320"/>
      <w:bookmarkEnd w:id="321"/>
      <w:bookmarkEnd w:id="322"/>
      <w:bookmarkEnd w:id="323"/>
      <w:bookmarkEnd w:id="324"/>
    </w:p>
    <w:p w:rsidR="00490156" w:rsidRPr="002B2260" w:rsidRDefault="0080631F" w:rsidP="002B2260">
      <w:pPr>
        <w:pStyle w:val="a7"/>
        <w:spacing w:beforeLines="0" w:afterLines="0"/>
        <w:jc w:val="both"/>
        <w:outlineLvl w:val="9"/>
        <w:rPr>
          <w:rFonts w:ascii="宋体" w:eastAsia="宋体"/>
        </w:rPr>
      </w:pPr>
      <w:r>
        <w:rPr>
          <w:rFonts w:ascii="宋体" w:eastAsia="宋体" w:hint="eastAsia"/>
        </w:rPr>
        <w:t>运营承接主体</w:t>
      </w:r>
      <w:r w:rsidR="00EB56F9">
        <w:rPr>
          <w:rFonts w:ascii="宋体" w:eastAsia="宋体" w:hint="eastAsia"/>
        </w:rPr>
        <w:t>应按照下列程序与</w:t>
      </w:r>
      <w:r w:rsidR="00490156" w:rsidRPr="002B2260">
        <w:rPr>
          <w:rFonts w:ascii="宋体" w:eastAsia="宋体" w:hint="eastAsia"/>
        </w:rPr>
        <w:t>配</w:t>
      </w:r>
      <w:proofErr w:type="gramStart"/>
      <w:r w:rsidR="00490156" w:rsidRPr="002B2260">
        <w:rPr>
          <w:rFonts w:ascii="宋体" w:eastAsia="宋体" w:hint="eastAsia"/>
        </w:rPr>
        <w:t>租对象</w:t>
      </w:r>
      <w:proofErr w:type="gramEnd"/>
      <w:r w:rsidR="00490156" w:rsidRPr="002B2260">
        <w:rPr>
          <w:rFonts w:ascii="宋体" w:eastAsia="宋体" w:hint="eastAsia"/>
        </w:rPr>
        <w:t>签订租赁合同</w:t>
      </w:r>
      <w:r w:rsidR="00B279CF" w:rsidRPr="002B2260">
        <w:rPr>
          <w:rFonts w:ascii="宋体" w:eastAsia="宋体" w:hint="eastAsia"/>
        </w:rPr>
        <w:t>：</w:t>
      </w:r>
    </w:p>
    <w:p w:rsidR="00490156" w:rsidRDefault="00490156" w:rsidP="00F41F14">
      <w:pPr>
        <w:pStyle w:val="aa"/>
        <w:numPr>
          <w:ilvl w:val="0"/>
          <w:numId w:val="33"/>
        </w:numPr>
      </w:pPr>
      <w:r w:rsidRPr="00B279CF">
        <w:rPr>
          <w:rFonts w:hint="eastAsia"/>
        </w:rPr>
        <w:t>核对基本</w:t>
      </w:r>
      <w:r w:rsidRPr="00B279CF">
        <w:t>信息</w:t>
      </w:r>
      <w:r w:rsidR="00F529D5">
        <w:rPr>
          <w:rFonts w:hint="eastAsia"/>
        </w:rPr>
        <w:t>。</w:t>
      </w:r>
      <w:r w:rsidRPr="00B279CF">
        <w:rPr>
          <w:rFonts w:hint="eastAsia"/>
        </w:rPr>
        <w:t>核对配</w:t>
      </w:r>
      <w:proofErr w:type="gramStart"/>
      <w:r w:rsidRPr="00B279CF">
        <w:rPr>
          <w:rFonts w:hint="eastAsia"/>
        </w:rPr>
        <w:t>租对象</w:t>
      </w:r>
      <w:proofErr w:type="gramEnd"/>
      <w:r w:rsidRPr="00B279CF">
        <w:rPr>
          <w:rFonts w:hint="eastAsia"/>
        </w:rPr>
        <w:t>的</w:t>
      </w:r>
      <w:r w:rsidRPr="00B279CF">
        <w:t>身份证明</w:t>
      </w:r>
      <w:r w:rsidRPr="00B279CF">
        <w:rPr>
          <w:rFonts w:hint="eastAsia"/>
        </w:rPr>
        <w:t>、</w:t>
      </w:r>
      <w:r w:rsidRPr="00B279CF">
        <w:t>配租确认通知书、公租房租赁资格证明等信息</w:t>
      </w:r>
      <w:r w:rsidRPr="00B279CF">
        <w:rPr>
          <w:rFonts w:hint="eastAsia"/>
        </w:rPr>
        <w:t>是否与</w:t>
      </w:r>
      <w:r w:rsidR="0080631F">
        <w:rPr>
          <w:rFonts w:hint="eastAsia"/>
        </w:rPr>
        <w:t>运营委托主体</w:t>
      </w:r>
      <w:r w:rsidRPr="00340C27">
        <w:t>核发的配</w:t>
      </w:r>
      <w:proofErr w:type="gramStart"/>
      <w:r w:rsidRPr="00B279CF">
        <w:t>租人员</w:t>
      </w:r>
      <w:proofErr w:type="gramEnd"/>
      <w:r w:rsidRPr="00B279CF">
        <w:t>信息</w:t>
      </w:r>
      <w:r w:rsidRPr="00B279CF">
        <w:rPr>
          <w:rFonts w:hint="eastAsia"/>
        </w:rPr>
        <w:t>相符</w:t>
      </w:r>
      <w:r w:rsidRPr="00B279CF">
        <w:t>；</w:t>
      </w:r>
    </w:p>
    <w:p w:rsidR="00F63379" w:rsidRPr="00B279CF" w:rsidRDefault="00EB56F9" w:rsidP="00F41F14">
      <w:pPr>
        <w:pStyle w:val="aa"/>
        <w:numPr>
          <w:ilvl w:val="0"/>
          <w:numId w:val="33"/>
        </w:numPr>
      </w:pPr>
      <w:r>
        <w:rPr>
          <w:rFonts w:hint="eastAsia"/>
        </w:rPr>
        <w:t>签订合同文本。提醒</w:t>
      </w:r>
      <w:r w:rsidR="006636BD">
        <w:rPr>
          <w:rFonts w:hint="eastAsia"/>
        </w:rPr>
        <w:t>配</w:t>
      </w:r>
      <w:proofErr w:type="gramStart"/>
      <w:r w:rsidR="006636BD">
        <w:rPr>
          <w:rFonts w:hint="eastAsia"/>
        </w:rPr>
        <w:t>租对象</w:t>
      </w:r>
      <w:proofErr w:type="gramEnd"/>
      <w:r w:rsidR="00176651">
        <w:rPr>
          <w:rFonts w:hint="eastAsia"/>
        </w:rPr>
        <w:t>阅读</w:t>
      </w:r>
      <w:r>
        <w:rPr>
          <w:rFonts w:hint="eastAsia"/>
        </w:rPr>
        <w:t>合同条款，双方签字确认</w:t>
      </w:r>
      <w:r w:rsidR="00F63379" w:rsidRPr="00B279CF">
        <w:t>；</w:t>
      </w:r>
    </w:p>
    <w:p w:rsidR="00F63379" w:rsidRPr="00B279CF" w:rsidRDefault="00F63379" w:rsidP="00F41F14">
      <w:pPr>
        <w:pStyle w:val="aa"/>
        <w:numPr>
          <w:ilvl w:val="0"/>
          <w:numId w:val="33"/>
        </w:numPr>
      </w:pPr>
      <w:r w:rsidRPr="00B279CF">
        <w:rPr>
          <w:rFonts w:hint="eastAsia"/>
        </w:rPr>
        <w:t>收取相关</w:t>
      </w:r>
      <w:r w:rsidRPr="00B279CF">
        <w:t>费用</w:t>
      </w:r>
      <w:r w:rsidR="009859A6">
        <w:rPr>
          <w:rFonts w:hint="eastAsia"/>
        </w:rPr>
        <w:t>。</w:t>
      </w:r>
      <w:r w:rsidRPr="00B279CF">
        <w:rPr>
          <w:rFonts w:hint="eastAsia"/>
        </w:rPr>
        <w:t>包括</w:t>
      </w:r>
      <w:r w:rsidR="009859A6">
        <w:t>租金、履约保证金</w:t>
      </w:r>
      <w:r w:rsidR="009859A6">
        <w:rPr>
          <w:rFonts w:hint="eastAsia"/>
        </w:rPr>
        <w:t>、</w:t>
      </w:r>
      <w:r w:rsidRPr="00B279CF">
        <w:t>押金等；</w:t>
      </w:r>
    </w:p>
    <w:p w:rsidR="00F63379" w:rsidRPr="00B279CF" w:rsidRDefault="00F63379" w:rsidP="00F41F14">
      <w:pPr>
        <w:pStyle w:val="aa"/>
        <w:numPr>
          <w:ilvl w:val="0"/>
          <w:numId w:val="33"/>
        </w:numPr>
      </w:pPr>
      <w:r w:rsidRPr="00B279CF">
        <w:rPr>
          <w:rFonts w:hint="eastAsia"/>
        </w:rPr>
        <w:t>收回配</w:t>
      </w:r>
      <w:proofErr w:type="gramStart"/>
      <w:r w:rsidRPr="00B279CF">
        <w:rPr>
          <w:rFonts w:hint="eastAsia"/>
        </w:rPr>
        <w:t>租</w:t>
      </w:r>
      <w:r w:rsidRPr="00B279CF">
        <w:t>凭</w:t>
      </w:r>
      <w:proofErr w:type="gramEnd"/>
      <w:r w:rsidRPr="00B279CF">
        <w:t>证</w:t>
      </w:r>
      <w:r w:rsidR="009859A6">
        <w:rPr>
          <w:rFonts w:hint="eastAsia"/>
        </w:rPr>
        <w:t>。</w:t>
      </w:r>
      <w:r w:rsidRPr="00B279CF">
        <w:rPr>
          <w:rFonts w:hint="eastAsia"/>
        </w:rPr>
        <w:t>包括配租</w:t>
      </w:r>
      <w:r w:rsidRPr="00B279CF">
        <w:t>确认通知书、</w:t>
      </w:r>
      <w:r w:rsidRPr="00B279CF">
        <w:rPr>
          <w:rFonts w:hint="eastAsia"/>
        </w:rPr>
        <w:t>公租房</w:t>
      </w:r>
      <w:r w:rsidRPr="00B279CF">
        <w:t>租赁资格证明</w:t>
      </w:r>
      <w:r w:rsidRPr="00B279CF">
        <w:rPr>
          <w:rFonts w:hint="eastAsia"/>
        </w:rPr>
        <w:t>等</w:t>
      </w:r>
      <w:r w:rsidRPr="00B279CF">
        <w:t>。</w:t>
      </w:r>
    </w:p>
    <w:p w:rsidR="00490156" w:rsidRPr="005925F3" w:rsidRDefault="0080631F" w:rsidP="002B2260">
      <w:pPr>
        <w:pStyle w:val="a7"/>
        <w:spacing w:beforeLines="0" w:afterLines="0"/>
        <w:jc w:val="both"/>
        <w:outlineLvl w:val="9"/>
        <w:rPr>
          <w:rFonts w:ascii="宋体" w:eastAsia="宋体"/>
        </w:rPr>
      </w:pPr>
      <w:r w:rsidRPr="00EC0A9D">
        <w:rPr>
          <w:rFonts w:ascii="宋体" w:eastAsia="宋体" w:hint="eastAsia"/>
        </w:rPr>
        <w:t>运营承接主体</w:t>
      </w:r>
      <w:r w:rsidR="00B279CF" w:rsidRPr="00EC0A9D">
        <w:rPr>
          <w:rFonts w:ascii="宋体" w:eastAsia="宋体" w:hint="eastAsia"/>
        </w:rPr>
        <w:t>应</w:t>
      </w:r>
      <w:r w:rsidR="00490156" w:rsidRPr="005925F3">
        <w:rPr>
          <w:rFonts w:ascii="宋体" w:eastAsia="宋体" w:hint="eastAsia"/>
        </w:rPr>
        <w:t>将收回的</w:t>
      </w:r>
      <w:r w:rsidR="00445970" w:rsidRPr="005925F3">
        <w:rPr>
          <w:rFonts w:ascii="宋体" w:eastAsia="宋体" w:hint="eastAsia"/>
        </w:rPr>
        <w:t>配</w:t>
      </w:r>
      <w:proofErr w:type="gramStart"/>
      <w:r w:rsidR="00445970" w:rsidRPr="005925F3">
        <w:rPr>
          <w:rFonts w:ascii="宋体" w:eastAsia="宋体" w:hint="eastAsia"/>
        </w:rPr>
        <w:t>租凭</w:t>
      </w:r>
      <w:proofErr w:type="gramEnd"/>
      <w:r w:rsidR="00445970" w:rsidRPr="005925F3">
        <w:rPr>
          <w:rFonts w:ascii="宋体" w:eastAsia="宋体" w:hint="eastAsia"/>
        </w:rPr>
        <w:t>证</w:t>
      </w:r>
      <w:r w:rsidR="000D331A" w:rsidRPr="00D9365A">
        <w:rPr>
          <w:rFonts w:ascii="宋体" w:eastAsia="宋体" w:hint="eastAsia"/>
        </w:rPr>
        <w:t>一并交予</w:t>
      </w:r>
      <w:r w:rsidRPr="00EC0A9D">
        <w:rPr>
          <w:rFonts w:ascii="宋体" w:eastAsia="宋体" w:hint="eastAsia"/>
        </w:rPr>
        <w:t>运营委托主体</w:t>
      </w:r>
      <w:r w:rsidR="00490156" w:rsidRPr="00EC0A9D">
        <w:rPr>
          <w:rFonts w:ascii="宋体" w:eastAsia="宋体" w:hint="eastAsia"/>
        </w:rPr>
        <w:t>。</w:t>
      </w:r>
    </w:p>
    <w:p w:rsidR="00490156" w:rsidRPr="00EC0A9D" w:rsidRDefault="00490156" w:rsidP="002B2260">
      <w:pPr>
        <w:pStyle w:val="a7"/>
        <w:spacing w:beforeLines="0" w:afterLines="0"/>
        <w:jc w:val="both"/>
        <w:outlineLvl w:val="9"/>
        <w:rPr>
          <w:rFonts w:ascii="宋体" w:eastAsia="宋体"/>
        </w:rPr>
      </w:pPr>
      <w:r w:rsidRPr="005925F3">
        <w:rPr>
          <w:rFonts w:ascii="宋体" w:eastAsia="宋体" w:hint="eastAsia"/>
        </w:rPr>
        <w:t>租赁合同</w:t>
      </w:r>
      <w:r w:rsidRPr="005925F3">
        <w:rPr>
          <w:rFonts w:ascii="宋体" w:eastAsia="宋体"/>
        </w:rPr>
        <w:t>一式三份，</w:t>
      </w:r>
      <w:r w:rsidR="0080631F" w:rsidRPr="00D9365A">
        <w:rPr>
          <w:rFonts w:ascii="宋体" w:eastAsia="宋体" w:hint="eastAsia"/>
        </w:rPr>
        <w:t>运营承接主体</w:t>
      </w:r>
      <w:r w:rsidRPr="00D9365A">
        <w:rPr>
          <w:rFonts w:ascii="宋体" w:eastAsia="宋体" w:hint="eastAsia"/>
        </w:rPr>
        <w:t>留存一份，其余两份分别交予</w:t>
      </w:r>
      <w:r w:rsidR="00A247B5" w:rsidRPr="00D9365A">
        <w:rPr>
          <w:rFonts w:ascii="宋体" w:eastAsia="宋体" w:hint="eastAsia"/>
        </w:rPr>
        <w:t>租户</w:t>
      </w:r>
      <w:r w:rsidRPr="00D9365A">
        <w:rPr>
          <w:rFonts w:ascii="宋体" w:eastAsia="宋体" w:hint="eastAsia"/>
        </w:rPr>
        <w:t>及</w:t>
      </w:r>
      <w:r w:rsidR="0080631F" w:rsidRPr="00D9365A">
        <w:rPr>
          <w:rFonts w:ascii="宋体" w:eastAsia="宋体" w:hint="eastAsia"/>
        </w:rPr>
        <w:t>运营委托主体</w:t>
      </w:r>
      <w:r w:rsidR="00635074" w:rsidRPr="00D9365A">
        <w:rPr>
          <w:rFonts w:ascii="宋体" w:eastAsia="宋体" w:hint="eastAsia"/>
        </w:rPr>
        <w:t>留存</w:t>
      </w:r>
      <w:r w:rsidRPr="00D9365A">
        <w:rPr>
          <w:rFonts w:ascii="宋体" w:eastAsia="宋体" w:hint="eastAsia"/>
        </w:rPr>
        <w:t>。</w:t>
      </w:r>
    </w:p>
    <w:p w:rsidR="00490156" w:rsidRPr="002B2260" w:rsidRDefault="00EB56F9" w:rsidP="002B2260">
      <w:pPr>
        <w:pStyle w:val="a7"/>
        <w:spacing w:beforeLines="0" w:afterLines="0"/>
        <w:jc w:val="both"/>
        <w:outlineLvl w:val="9"/>
        <w:rPr>
          <w:rFonts w:ascii="宋体" w:eastAsia="宋体"/>
        </w:rPr>
      </w:pPr>
      <w:r w:rsidRPr="00EC0A9D">
        <w:rPr>
          <w:rFonts w:ascii="宋体" w:eastAsia="宋体" w:hint="eastAsia"/>
        </w:rPr>
        <w:t>配</w:t>
      </w:r>
      <w:proofErr w:type="gramStart"/>
      <w:r w:rsidRPr="00EC0A9D">
        <w:rPr>
          <w:rFonts w:ascii="宋体" w:eastAsia="宋体" w:hint="eastAsia"/>
        </w:rPr>
        <w:t>租对象</w:t>
      </w:r>
      <w:proofErr w:type="gramEnd"/>
      <w:r w:rsidR="00490156" w:rsidRPr="005925F3">
        <w:rPr>
          <w:rFonts w:ascii="宋体" w:eastAsia="宋体" w:hint="eastAsia"/>
        </w:rPr>
        <w:t>因特殊情况</w:t>
      </w:r>
      <w:r w:rsidR="000D331A" w:rsidRPr="00D9365A">
        <w:rPr>
          <w:rFonts w:ascii="宋体" w:eastAsia="宋体" w:hint="eastAsia"/>
        </w:rPr>
        <w:t>未</w:t>
      </w:r>
      <w:r w:rsidR="00490156" w:rsidRPr="00D9365A">
        <w:rPr>
          <w:rFonts w:ascii="宋体" w:eastAsia="宋体" w:hint="eastAsia"/>
        </w:rPr>
        <w:t>能</w:t>
      </w:r>
      <w:r w:rsidR="00490156" w:rsidRPr="00EC0A9D">
        <w:rPr>
          <w:rFonts w:ascii="宋体" w:eastAsia="宋体" w:hint="eastAsia"/>
        </w:rPr>
        <w:t>按时签订租赁合同，</w:t>
      </w:r>
      <w:r w:rsidR="0080631F" w:rsidRPr="00EC0A9D">
        <w:rPr>
          <w:rFonts w:ascii="宋体" w:eastAsia="宋体" w:hint="eastAsia"/>
        </w:rPr>
        <w:t>运营承接主体</w:t>
      </w:r>
      <w:r w:rsidRPr="005925F3">
        <w:rPr>
          <w:rFonts w:ascii="宋体" w:eastAsia="宋体" w:hint="eastAsia"/>
        </w:rPr>
        <w:t>应</w:t>
      </w:r>
      <w:r w:rsidR="00490156" w:rsidRPr="005925F3">
        <w:rPr>
          <w:rFonts w:ascii="宋体" w:eastAsia="宋体" w:hint="eastAsia"/>
        </w:rPr>
        <w:t>与其另行商定签订合同的时间，</w:t>
      </w:r>
      <w:r w:rsidR="00F529D5" w:rsidRPr="002B2260">
        <w:rPr>
          <w:rFonts w:ascii="宋体" w:eastAsia="宋体" w:hint="eastAsia"/>
        </w:rPr>
        <w:t>宜在</w:t>
      </w:r>
      <w:r w:rsidR="009B2CDB" w:rsidRPr="002B2260">
        <w:rPr>
          <w:rFonts w:ascii="宋体" w:eastAsia="宋体" w:hint="eastAsia"/>
        </w:rPr>
        <w:t>原定</w:t>
      </w:r>
      <w:r>
        <w:rPr>
          <w:rFonts w:ascii="宋体" w:eastAsia="宋体" w:hint="eastAsia"/>
        </w:rPr>
        <w:t>签订合同</w:t>
      </w:r>
      <w:r w:rsidR="009B2CDB" w:rsidRPr="002B2260">
        <w:rPr>
          <w:rFonts w:ascii="宋体" w:eastAsia="宋体" w:hint="eastAsia"/>
        </w:rPr>
        <w:t>之日起</w:t>
      </w:r>
      <w:r w:rsidR="00490156" w:rsidRPr="002B2260">
        <w:rPr>
          <w:rFonts w:ascii="宋体" w:eastAsia="宋体"/>
        </w:rPr>
        <w:t>10</w:t>
      </w:r>
      <w:r w:rsidR="00490156" w:rsidRPr="002B2260">
        <w:rPr>
          <w:rFonts w:ascii="宋体" w:eastAsia="宋体" w:hint="eastAsia"/>
        </w:rPr>
        <w:t>个</w:t>
      </w:r>
      <w:r w:rsidR="00490156" w:rsidRPr="002B2260">
        <w:rPr>
          <w:rFonts w:ascii="宋体" w:eastAsia="宋体"/>
        </w:rPr>
        <w:t>工作日</w:t>
      </w:r>
      <w:r w:rsidR="009B2CDB" w:rsidRPr="002B2260">
        <w:rPr>
          <w:rFonts w:ascii="宋体" w:eastAsia="宋体" w:hint="eastAsia"/>
        </w:rPr>
        <w:t>内完成合同签订工作</w:t>
      </w:r>
      <w:r w:rsidR="00490156" w:rsidRPr="002B2260">
        <w:rPr>
          <w:rFonts w:ascii="宋体" w:eastAsia="宋体" w:hint="eastAsia"/>
        </w:rPr>
        <w:t>。逾期仍</w:t>
      </w:r>
      <w:r w:rsidR="007F1923">
        <w:rPr>
          <w:rFonts w:ascii="宋体" w:eastAsia="宋体" w:hint="eastAsia"/>
        </w:rPr>
        <w:t>未</w:t>
      </w:r>
      <w:r w:rsidR="00490156" w:rsidRPr="002B2260">
        <w:rPr>
          <w:rFonts w:ascii="宋体" w:eastAsia="宋体" w:hint="eastAsia"/>
        </w:rPr>
        <w:t>签订租赁合同的，</w:t>
      </w:r>
      <w:r w:rsidR="0080631F">
        <w:rPr>
          <w:rFonts w:ascii="宋体" w:eastAsia="宋体" w:hint="eastAsia"/>
        </w:rPr>
        <w:t>运营承接主体</w:t>
      </w:r>
      <w:r w:rsidR="00490156" w:rsidRPr="002B2260">
        <w:rPr>
          <w:rFonts w:ascii="宋体" w:eastAsia="宋体" w:hint="eastAsia"/>
        </w:rPr>
        <w:t>应</w:t>
      </w:r>
      <w:r w:rsidR="009859A6">
        <w:rPr>
          <w:rFonts w:ascii="宋体" w:eastAsia="宋体" w:hint="eastAsia"/>
        </w:rPr>
        <w:t>及时</w:t>
      </w:r>
      <w:r w:rsidR="00490156" w:rsidRPr="002B2260">
        <w:rPr>
          <w:rFonts w:ascii="宋体" w:eastAsia="宋体"/>
        </w:rPr>
        <w:t>报送</w:t>
      </w:r>
      <w:r w:rsidR="0080631F">
        <w:rPr>
          <w:rFonts w:ascii="宋体" w:eastAsia="宋体" w:hint="eastAsia"/>
        </w:rPr>
        <w:t>运营委托主体</w:t>
      </w:r>
      <w:r w:rsidR="00635074">
        <w:rPr>
          <w:rFonts w:ascii="宋体" w:eastAsia="宋体"/>
        </w:rPr>
        <w:t>处理</w:t>
      </w:r>
      <w:r w:rsidR="00490156" w:rsidRPr="002B2260">
        <w:rPr>
          <w:rFonts w:ascii="宋体" w:eastAsia="宋体" w:hint="eastAsia"/>
        </w:rPr>
        <w:t>。</w:t>
      </w:r>
    </w:p>
    <w:p w:rsidR="00490156" w:rsidRDefault="00490156" w:rsidP="002B2260">
      <w:pPr>
        <w:pStyle w:val="a7"/>
        <w:spacing w:beforeLines="0" w:afterLines="0"/>
        <w:jc w:val="both"/>
        <w:outlineLvl w:val="9"/>
        <w:rPr>
          <w:rFonts w:ascii="宋体" w:eastAsia="宋体"/>
        </w:rPr>
      </w:pPr>
      <w:r w:rsidRPr="002B2260">
        <w:rPr>
          <w:rFonts w:ascii="宋体" w:eastAsia="宋体"/>
        </w:rPr>
        <w:lastRenderedPageBreak/>
        <w:t>租赁合同</w:t>
      </w:r>
      <w:r w:rsidRPr="002B2260">
        <w:rPr>
          <w:rFonts w:ascii="宋体" w:eastAsia="宋体" w:hint="eastAsia"/>
        </w:rPr>
        <w:t>签订</w:t>
      </w:r>
      <w:r w:rsidRPr="002B2260">
        <w:rPr>
          <w:rFonts w:ascii="宋体" w:eastAsia="宋体"/>
        </w:rPr>
        <w:t>工作</w:t>
      </w:r>
      <w:r w:rsidR="00B279CF" w:rsidRPr="002B2260">
        <w:rPr>
          <w:rFonts w:ascii="宋体" w:eastAsia="宋体" w:hint="eastAsia"/>
        </w:rPr>
        <w:t>宜</w:t>
      </w:r>
      <w:r w:rsidRPr="002B2260">
        <w:rPr>
          <w:rFonts w:ascii="宋体" w:eastAsia="宋体"/>
        </w:rPr>
        <w:t>与选</w:t>
      </w:r>
      <w:proofErr w:type="gramStart"/>
      <w:r w:rsidRPr="002B2260">
        <w:rPr>
          <w:rFonts w:ascii="宋体" w:eastAsia="宋体"/>
        </w:rPr>
        <w:t>房配租</w:t>
      </w:r>
      <w:r w:rsidRPr="002B2260">
        <w:rPr>
          <w:rFonts w:ascii="宋体" w:eastAsia="宋体" w:hint="eastAsia"/>
        </w:rPr>
        <w:t>工作</w:t>
      </w:r>
      <w:proofErr w:type="gramEnd"/>
      <w:r w:rsidRPr="002B2260">
        <w:rPr>
          <w:rFonts w:ascii="宋体" w:eastAsia="宋体"/>
        </w:rPr>
        <w:t>同步</w:t>
      </w:r>
      <w:r w:rsidRPr="002B2260">
        <w:rPr>
          <w:rFonts w:ascii="宋体" w:eastAsia="宋体" w:hint="eastAsia"/>
        </w:rPr>
        <w:t>完成</w:t>
      </w:r>
      <w:r w:rsidR="009859A6">
        <w:rPr>
          <w:rFonts w:ascii="宋体" w:eastAsia="宋体" w:hint="eastAsia"/>
        </w:rPr>
        <w:t>。</w:t>
      </w:r>
      <w:r w:rsidR="00033865">
        <w:rPr>
          <w:rFonts w:ascii="宋体" w:eastAsia="宋体" w:hint="eastAsia"/>
        </w:rPr>
        <w:t>遇</w:t>
      </w:r>
      <w:r w:rsidR="00373E8B">
        <w:rPr>
          <w:rFonts w:ascii="宋体" w:eastAsia="宋体" w:hint="eastAsia"/>
        </w:rPr>
        <w:t>特殊情况</w:t>
      </w:r>
      <w:r w:rsidRPr="002B2260">
        <w:rPr>
          <w:rFonts w:ascii="宋体" w:eastAsia="宋体"/>
        </w:rPr>
        <w:t>可适当延长，</w:t>
      </w:r>
      <w:r w:rsidRPr="002B2260">
        <w:rPr>
          <w:rFonts w:ascii="宋体" w:eastAsia="宋体" w:hint="eastAsia"/>
        </w:rPr>
        <w:t>但</w:t>
      </w:r>
      <w:r w:rsidR="00373E8B">
        <w:rPr>
          <w:rFonts w:ascii="宋体" w:eastAsia="宋体" w:hint="eastAsia"/>
        </w:rPr>
        <w:t>合同签订时间</w:t>
      </w:r>
      <w:r w:rsidR="00DC035B">
        <w:rPr>
          <w:rFonts w:ascii="宋体" w:eastAsia="宋体" w:hint="eastAsia"/>
        </w:rPr>
        <w:t>宜</w:t>
      </w:r>
      <w:r w:rsidR="00373E8B">
        <w:rPr>
          <w:rFonts w:ascii="宋体" w:eastAsia="宋体" w:hint="eastAsia"/>
        </w:rPr>
        <w:t>在</w:t>
      </w:r>
      <w:r w:rsidRPr="002B2260">
        <w:rPr>
          <w:rFonts w:ascii="宋体" w:eastAsia="宋体" w:hint="eastAsia"/>
        </w:rPr>
        <w:t>选</w:t>
      </w:r>
      <w:proofErr w:type="gramStart"/>
      <w:r w:rsidRPr="002B2260">
        <w:rPr>
          <w:rFonts w:ascii="宋体" w:eastAsia="宋体" w:hint="eastAsia"/>
        </w:rPr>
        <w:t>房</w:t>
      </w:r>
      <w:r w:rsidRPr="002B2260">
        <w:rPr>
          <w:rFonts w:ascii="宋体" w:eastAsia="宋体"/>
        </w:rPr>
        <w:t>配租</w:t>
      </w:r>
      <w:r w:rsidRPr="002B2260">
        <w:rPr>
          <w:rFonts w:ascii="宋体" w:eastAsia="宋体" w:hint="eastAsia"/>
        </w:rPr>
        <w:t>工作</w:t>
      </w:r>
      <w:proofErr w:type="gramEnd"/>
      <w:r w:rsidR="00373E8B">
        <w:rPr>
          <w:rFonts w:ascii="宋体" w:eastAsia="宋体" w:hint="eastAsia"/>
        </w:rPr>
        <w:t>完成后</w:t>
      </w:r>
      <w:r w:rsidRPr="002B2260">
        <w:rPr>
          <w:rFonts w:ascii="宋体" w:eastAsia="宋体" w:hint="eastAsia"/>
        </w:rPr>
        <w:t>15天</w:t>
      </w:r>
      <w:r w:rsidR="00373E8B">
        <w:rPr>
          <w:rFonts w:ascii="宋体" w:eastAsia="宋体" w:hint="eastAsia"/>
        </w:rPr>
        <w:t>内完成</w:t>
      </w:r>
      <w:r w:rsidRPr="002B2260">
        <w:rPr>
          <w:rFonts w:ascii="宋体" w:eastAsia="宋体" w:hint="eastAsia"/>
        </w:rPr>
        <w:t>。</w:t>
      </w:r>
    </w:p>
    <w:p w:rsidR="00490156" w:rsidRPr="00B279CF" w:rsidRDefault="00490156" w:rsidP="00B279CF">
      <w:pPr>
        <w:pStyle w:val="a6"/>
        <w:spacing w:before="156" w:after="156"/>
      </w:pPr>
      <w:bookmarkStart w:id="325" w:name="_Toc4592113"/>
      <w:bookmarkStart w:id="326" w:name="_Toc4661460"/>
      <w:bookmarkStart w:id="327" w:name="_Toc5703882"/>
      <w:bookmarkStart w:id="328" w:name="_Toc6841808"/>
      <w:bookmarkStart w:id="329" w:name="_Toc8028090"/>
      <w:bookmarkStart w:id="330" w:name="_Toc9601420"/>
      <w:r w:rsidRPr="00B279CF">
        <w:rPr>
          <w:rFonts w:hint="eastAsia"/>
        </w:rPr>
        <w:t>办理</w:t>
      </w:r>
      <w:r w:rsidRPr="00B279CF">
        <w:t>入住手续</w:t>
      </w:r>
      <w:bookmarkEnd w:id="325"/>
      <w:bookmarkEnd w:id="326"/>
      <w:bookmarkEnd w:id="327"/>
      <w:bookmarkEnd w:id="328"/>
      <w:bookmarkEnd w:id="329"/>
      <w:bookmarkEnd w:id="330"/>
    </w:p>
    <w:p w:rsidR="00871B0D" w:rsidRPr="00871B0D" w:rsidRDefault="0080631F" w:rsidP="00871B0D">
      <w:pPr>
        <w:pStyle w:val="a7"/>
        <w:spacing w:beforeLines="0" w:afterLines="0"/>
        <w:jc w:val="both"/>
        <w:outlineLvl w:val="9"/>
        <w:rPr>
          <w:rFonts w:ascii="宋体" w:eastAsia="宋体"/>
        </w:rPr>
      </w:pPr>
      <w:r>
        <w:rPr>
          <w:rFonts w:ascii="宋体" w:eastAsia="宋体"/>
        </w:rPr>
        <w:t>运营承接主体</w:t>
      </w:r>
      <w:r w:rsidR="00871B0D" w:rsidRPr="002B2260">
        <w:rPr>
          <w:rFonts w:ascii="宋体" w:eastAsia="宋体"/>
        </w:rPr>
        <w:t>应</w:t>
      </w:r>
      <w:r w:rsidR="00871B0D" w:rsidRPr="002B2260">
        <w:rPr>
          <w:rFonts w:ascii="宋体" w:eastAsia="宋体" w:hint="eastAsia"/>
        </w:rPr>
        <w:t>告知</w:t>
      </w:r>
      <w:r w:rsidR="00A247B5" w:rsidRPr="00A247B5">
        <w:rPr>
          <w:rFonts w:ascii="宋体" w:eastAsia="宋体" w:hint="eastAsia"/>
        </w:rPr>
        <w:t>租户</w:t>
      </w:r>
      <w:r w:rsidR="00871B0D" w:rsidRPr="002B2260">
        <w:rPr>
          <w:rFonts w:ascii="宋体" w:eastAsia="宋体"/>
        </w:rPr>
        <w:t>在</w:t>
      </w:r>
      <w:r w:rsidR="00871B0D" w:rsidRPr="002B2260">
        <w:rPr>
          <w:rFonts w:ascii="宋体" w:eastAsia="宋体" w:hint="eastAsia"/>
        </w:rPr>
        <w:t>租赁</w:t>
      </w:r>
      <w:r w:rsidR="00871B0D" w:rsidRPr="002B2260">
        <w:rPr>
          <w:rFonts w:ascii="宋体" w:eastAsia="宋体"/>
        </w:rPr>
        <w:t>合同签订</w:t>
      </w:r>
      <w:r w:rsidR="00EB56F9">
        <w:rPr>
          <w:rFonts w:ascii="宋体" w:eastAsia="宋体" w:hint="eastAsia"/>
        </w:rPr>
        <w:t>完成</w:t>
      </w:r>
      <w:r w:rsidR="00871B0D" w:rsidRPr="002B2260">
        <w:rPr>
          <w:rFonts w:ascii="宋体" w:eastAsia="宋体"/>
        </w:rPr>
        <w:t>后的</w:t>
      </w:r>
      <w:r w:rsidR="00BA6CF0">
        <w:rPr>
          <w:rFonts w:ascii="宋体" w:eastAsia="宋体" w:hint="eastAsia"/>
        </w:rPr>
        <w:t>15天内办理</w:t>
      </w:r>
      <w:r w:rsidR="00871B0D" w:rsidRPr="002B2260">
        <w:rPr>
          <w:rFonts w:ascii="宋体" w:eastAsia="宋体" w:hint="eastAsia"/>
        </w:rPr>
        <w:t>入住。</w:t>
      </w:r>
      <w:r w:rsidR="00871B0D" w:rsidRPr="002B2260">
        <w:rPr>
          <w:rFonts w:ascii="宋体" w:eastAsia="宋体"/>
        </w:rPr>
        <w:t>不能在</w:t>
      </w:r>
      <w:r w:rsidR="00871B0D" w:rsidRPr="002B2260">
        <w:rPr>
          <w:rFonts w:ascii="宋体" w:eastAsia="宋体" w:hint="eastAsia"/>
        </w:rPr>
        <w:t>规定</w:t>
      </w:r>
      <w:r w:rsidR="00871B0D" w:rsidRPr="002B2260">
        <w:rPr>
          <w:rFonts w:ascii="宋体" w:eastAsia="宋体"/>
        </w:rPr>
        <w:t>时限内办理的，</w:t>
      </w:r>
      <w:r>
        <w:rPr>
          <w:rFonts w:ascii="宋体" w:eastAsia="宋体"/>
        </w:rPr>
        <w:t>运营承接主体</w:t>
      </w:r>
      <w:r w:rsidR="00871B0D" w:rsidRPr="002B2260">
        <w:rPr>
          <w:rFonts w:ascii="宋体" w:eastAsia="宋体"/>
        </w:rPr>
        <w:t>可视同其放弃</w:t>
      </w:r>
      <w:r w:rsidR="00871B0D" w:rsidRPr="002B2260">
        <w:rPr>
          <w:rFonts w:ascii="宋体" w:eastAsia="宋体" w:hint="eastAsia"/>
        </w:rPr>
        <w:t>租赁</w:t>
      </w:r>
      <w:r w:rsidR="00871B0D" w:rsidRPr="002B2260">
        <w:rPr>
          <w:rFonts w:ascii="宋体" w:eastAsia="宋体"/>
        </w:rPr>
        <w:t>权利，</w:t>
      </w:r>
      <w:r w:rsidR="00DB49EB">
        <w:rPr>
          <w:rFonts w:ascii="宋体" w:eastAsia="宋体" w:hint="eastAsia"/>
        </w:rPr>
        <w:t>并</w:t>
      </w:r>
      <w:r w:rsidR="00871B0D" w:rsidRPr="002B2260">
        <w:rPr>
          <w:rFonts w:ascii="宋体" w:eastAsia="宋体"/>
        </w:rPr>
        <w:t>报</w:t>
      </w:r>
      <w:r w:rsidR="00EB56F9">
        <w:rPr>
          <w:rFonts w:ascii="宋体" w:eastAsia="宋体" w:hint="eastAsia"/>
        </w:rPr>
        <w:t>送</w:t>
      </w:r>
      <w:r>
        <w:rPr>
          <w:rFonts w:ascii="宋体" w:eastAsia="宋体" w:hint="eastAsia"/>
        </w:rPr>
        <w:t>运营委托主体</w:t>
      </w:r>
      <w:r w:rsidR="00DB49EB">
        <w:rPr>
          <w:rFonts w:ascii="宋体" w:eastAsia="宋体" w:hint="eastAsia"/>
        </w:rPr>
        <w:t>处理</w:t>
      </w:r>
      <w:r w:rsidR="00871B0D" w:rsidRPr="002B2260">
        <w:rPr>
          <w:rFonts w:ascii="宋体" w:eastAsia="宋体"/>
        </w:rPr>
        <w:t>。</w:t>
      </w:r>
    </w:p>
    <w:p w:rsidR="00490156" w:rsidRDefault="0080631F" w:rsidP="002B2260">
      <w:pPr>
        <w:pStyle w:val="a7"/>
        <w:spacing w:beforeLines="0" w:afterLines="0"/>
        <w:jc w:val="both"/>
        <w:outlineLvl w:val="9"/>
        <w:rPr>
          <w:rFonts w:ascii="宋体" w:eastAsia="宋体"/>
        </w:rPr>
      </w:pPr>
      <w:r>
        <w:rPr>
          <w:rFonts w:ascii="宋体" w:eastAsia="宋体" w:hint="eastAsia"/>
        </w:rPr>
        <w:t>运营承接主体</w:t>
      </w:r>
      <w:r w:rsidR="00490156" w:rsidRPr="002B2260">
        <w:rPr>
          <w:rFonts w:ascii="宋体" w:eastAsia="宋体" w:hint="eastAsia"/>
        </w:rPr>
        <w:t>应提供专门</w:t>
      </w:r>
      <w:r w:rsidR="00490156" w:rsidRPr="002B2260">
        <w:rPr>
          <w:rFonts w:ascii="宋体" w:eastAsia="宋体"/>
        </w:rPr>
        <w:t>场所</w:t>
      </w:r>
      <w:r w:rsidR="00373E8B">
        <w:rPr>
          <w:rFonts w:ascii="宋体" w:eastAsia="宋体" w:hint="eastAsia"/>
        </w:rPr>
        <w:t>并</w:t>
      </w:r>
      <w:r w:rsidR="00490156" w:rsidRPr="002B2260">
        <w:rPr>
          <w:rFonts w:ascii="宋体" w:eastAsia="宋体" w:hint="eastAsia"/>
        </w:rPr>
        <w:t>配备接待</w:t>
      </w:r>
      <w:r w:rsidR="00490156" w:rsidRPr="002B2260">
        <w:rPr>
          <w:rFonts w:ascii="宋体" w:eastAsia="宋体"/>
        </w:rPr>
        <w:t>人员为</w:t>
      </w:r>
      <w:r w:rsidR="00A247B5" w:rsidRPr="00A247B5">
        <w:rPr>
          <w:rFonts w:ascii="宋体" w:eastAsia="宋体" w:hint="eastAsia"/>
        </w:rPr>
        <w:t>租户</w:t>
      </w:r>
      <w:r w:rsidR="00490156" w:rsidRPr="002B2260">
        <w:rPr>
          <w:rFonts w:ascii="宋体" w:eastAsia="宋体" w:hint="eastAsia"/>
        </w:rPr>
        <w:t>办理入住手续。</w:t>
      </w:r>
    </w:p>
    <w:p w:rsidR="00EB56F9" w:rsidRPr="002B2260" w:rsidRDefault="0080631F" w:rsidP="00EB56F9">
      <w:pPr>
        <w:pStyle w:val="a7"/>
        <w:spacing w:beforeLines="0" w:afterLines="0"/>
        <w:jc w:val="both"/>
        <w:outlineLvl w:val="9"/>
        <w:rPr>
          <w:rFonts w:ascii="宋体" w:eastAsia="宋体"/>
        </w:rPr>
      </w:pPr>
      <w:r>
        <w:rPr>
          <w:rFonts w:ascii="宋体" w:eastAsia="宋体" w:hint="eastAsia"/>
        </w:rPr>
        <w:t>运营承接主体</w:t>
      </w:r>
      <w:r w:rsidR="00EB56F9">
        <w:rPr>
          <w:rFonts w:ascii="宋体" w:eastAsia="宋体" w:hint="eastAsia"/>
        </w:rPr>
        <w:t>应按照下列程序为</w:t>
      </w:r>
      <w:r w:rsidR="00A247B5" w:rsidRPr="00A247B5">
        <w:rPr>
          <w:rFonts w:ascii="宋体" w:eastAsia="宋体" w:hint="eastAsia"/>
        </w:rPr>
        <w:t>租户</w:t>
      </w:r>
      <w:r w:rsidR="00EB56F9">
        <w:rPr>
          <w:rFonts w:ascii="宋体" w:eastAsia="宋体" w:hint="eastAsia"/>
        </w:rPr>
        <w:t>办理入住手续</w:t>
      </w:r>
      <w:r w:rsidR="00EB56F9" w:rsidRPr="002B2260">
        <w:rPr>
          <w:rFonts w:ascii="宋体" w:eastAsia="宋体" w:hint="eastAsia"/>
        </w:rPr>
        <w:t>：</w:t>
      </w:r>
    </w:p>
    <w:p w:rsidR="00490156" w:rsidRDefault="00490156" w:rsidP="004938EF">
      <w:pPr>
        <w:pStyle w:val="affe"/>
        <w:numPr>
          <w:ilvl w:val="0"/>
          <w:numId w:val="18"/>
        </w:numPr>
        <w:ind w:left="845"/>
        <w:jc w:val="both"/>
        <w:outlineLvl w:val="9"/>
      </w:pPr>
      <w:r>
        <w:rPr>
          <w:rFonts w:hint="eastAsia"/>
        </w:rPr>
        <w:t>核对</w:t>
      </w:r>
      <w:r w:rsidR="00A247B5" w:rsidRPr="00A247B5">
        <w:rPr>
          <w:rFonts w:hint="eastAsia"/>
        </w:rPr>
        <w:t>租户</w:t>
      </w:r>
      <w:r>
        <w:t>基本信息</w:t>
      </w:r>
      <w:r>
        <w:rPr>
          <w:rFonts w:hint="eastAsia"/>
        </w:rPr>
        <w:t>，</w:t>
      </w:r>
      <w:r>
        <w:t>包</w:t>
      </w:r>
      <w:r w:rsidR="00033865">
        <w:rPr>
          <w:rFonts w:hint="eastAsia"/>
        </w:rPr>
        <w:t>括</w:t>
      </w:r>
      <w:r>
        <w:t>租赁合同、缴费单据、身份证明等；</w:t>
      </w:r>
    </w:p>
    <w:p w:rsidR="00490156" w:rsidRDefault="00490156" w:rsidP="004938EF">
      <w:pPr>
        <w:pStyle w:val="affe"/>
        <w:numPr>
          <w:ilvl w:val="0"/>
          <w:numId w:val="18"/>
        </w:numPr>
        <w:ind w:left="845"/>
        <w:jc w:val="both"/>
        <w:outlineLvl w:val="9"/>
      </w:pPr>
      <w:r w:rsidRPr="003D5E37">
        <w:rPr>
          <w:rFonts w:hint="eastAsia"/>
        </w:rPr>
        <w:t>采集</w:t>
      </w:r>
      <w:r w:rsidR="00A247B5" w:rsidRPr="003D5E37">
        <w:rPr>
          <w:rFonts w:hint="eastAsia"/>
        </w:rPr>
        <w:t>租户</w:t>
      </w:r>
      <w:r w:rsidRPr="003D5E37">
        <w:rPr>
          <w:rFonts w:hint="eastAsia"/>
        </w:rPr>
        <w:t>入住信息，</w:t>
      </w:r>
      <w:r w:rsidRPr="003D5E37">
        <w:t>包</w:t>
      </w:r>
      <w:r w:rsidR="00033865" w:rsidRPr="003D5E37">
        <w:rPr>
          <w:rFonts w:hint="eastAsia"/>
        </w:rPr>
        <w:t>括</w:t>
      </w:r>
      <w:r w:rsidR="00A247B5" w:rsidRPr="003D5E37">
        <w:rPr>
          <w:rFonts w:hint="eastAsia"/>
        </w:rPr>
        <w:t>租户</w:t>
      </w:r>
      <w:r w:rsidRPr="003D5E37">
        <w:t>个人及家庭成员</w:t>
      </w:r>
      <w:r w:rsidRPr="003D5E37">
        <w:rPr>
          <w:rFonts w:hint="eastAsia"/>
        </w:rPr>
        <w:t>姓名</w:t>
      </w:r>
      <w:r w:rsidRPr="003D5E37">
        <w:t>、</w:t>
      </w:r>
      <w:r w:rsidRPr="003D5E37">
        <w:rPr>
          <w:rFonts w:hint="eastAsia"/>
        </w:rPr>
        <w:t>性别</w:t>
      </w:r>
      <w:r w:rsidRPr="003D5E37">
        <w:t>、年龄</w:t>
      </w:r>
      <w:r w:rsidRPr="003D5E37">
        <w:rPr>
          <w:rFonts w:hint="eastAsia"/>
        </w:rPr>
        <w:t>、</w:t>
      </w:r>
      <w:r w:rsidRPr="003D5E37">
        <w:t>身份证号</w:t>
      </w:r>
      <w:r w:rsidRPr="003D5E37">
        <w:rPr>
          <w:rFonts w:hint="eastAsia"/>
        </w:rPr>
        <w:t>、</w:t>
      </w:r>
      <w:r w:rsidR="0060631A" w:rsidRPr="003D5E37">
        <w:rPr>
          <w:rFonts w:hint="eastAsia"/>
        </w:rPr>
        <w:t>亲属</w:t>
      </w:r>
      <w:r w:rsidRPr="003D5E37">
        <w:t>关系</w:t>
      </w:r>
      <w:r w:rsidR="003813B9" w:rsidRPr="003D5E37">
        <w:rPr>
          <w:rFonts w:hint="eastAsia"/>
        </w:rPr>
        <w:t>、个人</w:t>
      </w:r>
      <w:r w:rsidR="003813B9">
        <w:rPr>
          <w:rFonts w:hint="eastAsia"/>
        </w:rPr>
        <w:t>影像</w:t>
      </w:r>
      <w:r>
        <w:t>等</w:t>
      </w:r>
      <w:r>
        <w:rPr>
          <w:rFonts w:hint="eastAsia"/>
        </w:rPr>
        <w:t>；</w:t>
      </w:r>
    </w:p>
    <w:p w:rsidR="00490156" w:rsidRDefault="00490156" w:rsidP="004938EF">
      <w:pPr>
        <w:pStyle w:val="affe"/>
        <w:numPr>
          <w:ilvl w:val="0"/>
          <w:numId w:val="18"/>
        </w:numPr>
        <w:ind w:left="845"/>
        <w:jc w:val="both"/>
        <w:outlineLvl w:val="9"/>
      </w:pPr>
      <w:r>
        <w:rPr>
          <w:rFonts w:hint="eastAsia"/>
        </w:rPr>
        <w:t>留存</w:t>
      </w:r>
      <w:r w:rsidR="00A247B5" w:rsidRPr="00A247B5">
        <w:rPr>
          <w:rFonts w:hint="eastAsia"/>
        </w:rPr>
        <w:t>租户</w:t>
      </w:r>
      <w:r>
        <w:t>的</w:t>
      </w:r>
      <w:r>
        <w:rPr>
          <w:rFonts w:hint="eastAsia"/>
        </w:rPr>
        <w:t>档案</w:t>
      </w:r>
      <w:r>
        <w:t>资料</w:t>
      </w:r>
      <w:r>
        <w:rPr>
          <w:rFonts w:hint="eastAsia"/>
        </w:rPr>
        <w:t>，</w:t>
      </w:r>
      <w:r>
        <w:t>包括</w:t>
      </w:r>
      <w:r w:rsidR="00A247B5" w:rsidRPr="00A247B5">
        <w:rPr>
          <w:rFonts w:hint="eastAsia"/>
        </w:rPr>
        <w:t>租户</w:t>
      </w:r>
      <w:r>
        <w:t>个人及家庭成员的身份证明、户口</w:t>
      </w:r>
      <w:r>
        <w:rPr>
          <w:rFonts w:hint="eastAsia"/>
        </w:rPr>
        <w:t>簿</w:t>
      </w:r>
      <w:r>
        <w:t>等；</w:t>
      </w:r>
    </w:p>
    <w:p w:rsidR="00490156" w:rsidRDefault="00490156" w:rsidP="004938EF">
      <w:pPr>
        <w:pStyle w:val="affe"/>
        <w:numPr>
          <w:ilvl w:val="0"/>
          <w:numId w:val="18"/>
        </w:numPr>
        <w:ind w:left="845"/>
        <w:jc w:val="both"/>
        <w:outlineLvl w:val="9"/>
      </w:pPr>
      <w:r>
        <w:rPr>
          <w:rFonts w:hint="eastAsia"/>
        </w:rPr>
        <w:t>协同</w:t>
      </w:r>
      <w:r w:rsidR="00A247B5" w:rsidRPr="00A247B5">
        <w:rPr>
          <w:rFonts w:hint="eastAsia"/>
        </w:rPr>
        <w:t>租户</w:t>
      </w:r>
      <w:r>
        <w:t>进行入户查验</w:t>
      </w:r>
      <w:r>
        <w:rPr>
          <w:rFonts w:hint="eastAsia"/>
        </w:rPr>
        <w:t>，查验</w:t>
      </w:r>
      <w:r>
        <w:t>具体事项</w:t>
      </w:r>
      <w:r w:rsidR="00B279CF" w:rsidRPr="00B279CF">
        <w:rPr>
          <w:rFonts w:hint="eastAsia"/>
        </w:rPr>
        <w:t>包括</w:t>
      </w:r>
      <w:r w:rsidR="00373E8B">
        <w:rPr>
          <w:rFonts w:hint="eastAsia"/>
        </w:rPr>
        <w:t>但不限于</w:t>
      </w:r>
      <w:r w:rsidR="00B279CF">
        <w:rPr>
          <w:rFonts w:hint="eastAsia"/>
        </w:rPr>
        <w:t>：</w:t>
      </w:r>
    </w:p>
    <w:p w:rsidR="00490156" w:rsidRPr="00820BFB" w:rsidRDefault="00373E8B" w:rsidP="00373E8B">
      <w:pPr>
        <w:pStyle w:val="af"/>
      </w:pPr>
      <w:r>
        <w:rPr>
          <w:rFonts w:hint="eastAsia"/>
        </w:rPr>
        <w:t>房</w:t>
      </w:r>
      <w:r w:rsidR="00490156" w:rsidRPr="00820BFB">
        <w:rPr>
          <w:rFonts w:hint="eastAsia"/>
        </w:rPr>
        <w:t>屋本体</w:t>
      </w:r>
      <w:r w:rsidR="00490156" w:rsidRPr="00820BFB">
        <w:t>及附属构造物、装饰物</w:t>
      </w:r>
      <w:r>
        <w:rPr>
          <w:rFonts w:hint="eastAsia"/>
        </w:rPr>
        <w:t>的</w:t>
      </w:r>
      <w:r w:rsidR="00490156" w:rsidRPr="00820BFB">
        <w:rPr>
          <w:rFonts w:hint="eastAsia"/>
        </w:rPr>
        <w:t>完好</w:t>
      </w:r>
      <w:r w:rsidR="00490156" w:rsidRPr="00820BFB">
        <w:t>程度</w:t>
      </w:r>
      <w:r w:rsidR="00490156" w:rsidRPr="00820BFB">
        <w:rPr>
          <w:rFonts w:hint="eastAsia"/>
        </w:rPr>
        <w:t>；</w:t>
      </w:r>
    </w:p>
    <w:p w:rsidR="00E548D0" w:rsidRDefault="00490156" w:rsidP="00373E8B">
      <w:pPr>
        <w:pStyle w:val="af"/>
      </w:pPr>
      <w:r w:rsidRPr="00820BFB">
        <w:t>水</w:t>
      </w:r>
      <w:r w:rsidRPr="00820BFB">
        <w:rPr>
          <w:rFonts w:hint="eastAsia"/>
        </w:rPr>
        <w:t>、</w:t>
      </w:r>
      <w:r w:rsidRPr="00820BFB">
        <w:t>电</w:t>
      </w:r>
      <w:r w:rsidRPr="00820BFB">
        <w:rPr>
          <w:rFonts w:hint="eastAsia"/>
        </w:rPr>
        <w:t>、</w:t>
      </w:r>
      <w:r w:rsidRPr="00820BFB">
        <w:t>气、通信等</w:t>
      </w:r>
      <w:r w:rsidR="00E548D0" w:rsidRPr="00820BFB">
        <w:rPr>
          <w:rFonts w:hint="eastAsia"/>
        </w:rPr>
        <w:t>室内</w:t>
      </w:r>
      <w:r>
        <w:t>设施设备</w:t>
      </w:r>
      <w:r w:rsidRPr="00820BFB">
        <w:rPr>
          <w:rFonts w:hint="eastAsia"/>
        </w:rPr>
        <w:t>的安装情况</w:t>
      </w:r>
      <w:r w:rsidR="00E548D0">
        <w:rPr>
          <w:rFonts w:hint="eastAsia"/>
        </w:rPr>
        <w:t>；</w:t>
      </w:r>
    </w:p>
    <w:p w:rsidR="00490156" w:rsidRDefault="00373E8B" w:rsidP="00C32F7F">
      <w:pPr>
        <w:pStyle w:val="af"/>
      </w:pPr>
      <w:r w:rsidRPr="00373E8B">
        <w:rPr>
          <w:rFonts w:hint="eastAsia"/>
        </w:rPr>
        <w:t>水、电、气的读数</w:t>
      </w:r>
      <w:r w:rsidR="003436E9">
        <w:rPr>
          <w:rFonts w:hint="eastAsia"/>
        </w:rPr>
        <w:t>。</w:t>
      </w:r>
    </w:p>
    <w:p w:rsidR="00490156" w:rsidRPr="002B2260" w:rsidRDefault="0080631F" w:rsidP="002B2260">
      <w:pPr>
        <w:pStyle w:val="a7"/>
        <w:spacing w:beforeLines="0" w:afterLines="0"/>
        <w:jc w:val="both"/>
        <w:outlineLvl w:val="9"/>
        <w:rPr>
          <w:rFonts w:ascii="宋体" w:eastAsia="宋体"/>
        </w:rPr>
      </w:pPr>
      <w:r>
        <w:rPr>
          <w:rFonts w:ascii="宋体" w:eastAsia="宋体"/>
        </w:rPr>
        <w:t>运营承接主体</w:t>
      </w:r>
      <w:r w:rsidR="00EB56F9" w:rsidRPr="002B2260">
        <w:rPr>
          <w:rFonts w:ascii="宋体" w:eastAsia="宋体"/>
        </w:rPr>
        <w:t>应</w:t>
      </w:r>
      <w:r w:rsidR="00EB56F9">
        <w:rPr>
          <w:rFonts w:ascii="宋体" w:eastAsia="宋体" w:hint="eastAsia"/>
        </w:rPr>
        <w:t>在</w:t>
      </w:r>
      <w:r w:rsidR="00A247B5" w:rsidRPr="00A247B5">
        <w:rPr>
          <w:rFonts w:ascii="宋体" w:eastAsia="宋体" w:hint="eastAsia"/>
        </w:rPr>
        <w:t>租户</w:t>
      </w:r>
      <w:r w:rsidR="00490156" w:rsidRPr="002B2260">
        <w:rPr>
          <w:rFonts w:ascii="宋体" w:eastAsia="宋体"/>
        </w:rPr>
        <w:t>入户查验无异议</w:t>
      </w:r>
      <w:r w:rsidR="00EB56F9">
        <w:rPr>
          <w:rFonts w:ascii="宋体" w:eastAsia="宋体" w:hint="eastAsia"/>
        </w:rPr>
        <w:t>后</w:t>
      </w:r>
      <w:r w:rsidR="00490156" w:rsidRPr="00D9365A">
        <w:rPr>
          <w:rFonts w:ascii="宋体" w:eastAsia="宋体" w:hint="eastAsia"/>
        </w:rPr>
        <w:t>要求</w:t>
      </w:r>
      <w:r w:rsidR="00A247B5" w:rsidRPr="00D76A7C">
        <w:rPr>
          <w:rFonts w:ascii="宋体" w:eastAsia="宋体" w:hint="eastAsia"/>
        </w:rPr>
        <w:t>租户</w:t>
      </w:r>
      <w:r w:rsidR="006636BD" w:rsidRPr="00D76A7C">
        <w:rPr>
          <w:rFonts w:ascii="宋体" w:eastAsia="宋体" w:hint="eastAsia"/>
        </w:rPr>
        <w:t>对</w:t>
      </w:r>
      <w:r w:rsidR="00490156" w:rsidRPr="00D76A7C">
        <w:rPr>
          <w:rFonts w:ascii="宋体" w:eastAsia="宋体" w:hint="eastAsia"/>
        </w:rPr>
        <w:t>公租房</w:t>
      </w:r>
      <w:r w:rsidR="006636BD" w:rsidRPr="00D76A7C">
        <w:rPr>
          <w:rFonts w:ascii="宋体" w:eastAsia="宋体" w:hint="eastAsia"/>
        </w:rPr>
        <w:t>使用</w:t>
      </w:r>
      <w:r w:rsidR="00490156" w:rsidRPr="00D76A7C">
        <w:rPr>
          <w:rFonts w:ascii="宋体" w:eastAsia="宋体" w:hint="eastAsia"/>
        </w:rPr>
        <w:t>相关事宜</w:t>
      </w:r>
      <w:r w:rsidR="006636BD" w:rsidRPr="00D76A7C">
        <w:rPr>
          <w:rFonts w:ascii="宋体" w:eastAsia="宋体" w:hint="eastAsia"/>
        </w:rPr>
        <w:t>进行签字确认</w:t>
      </w:r>
      <w:r w:rsidR="005949CE">
        <w:rPr>
          <w:rFonts w:ascii="宋体" w:eastAsia="宋体" w:hint="eastAsia"/>
        </w:rPr>
        <w:t>，</w:t>
      </w:r>
      <w:r w:rsidR="00D178AD">
        <w:rPr>
          <w:rFonts w:ascii="宋体" w:eastAsia="宋体" w:hint="eastAsia"/>
        </w:rPr>
        <w:t>并</w:t>
      </w:r>
      <w:r w:rsidR="005949CE">
        <w:rPr>
          <w:rFonts w:ascii="宋体" w:eastAsia="宋体" w:hint="eastAsia"/>
        </w:rPr>
        <w:t>向其</w:t>
      </w:r>
      <w:r w:rsidR="005949CE" w:rsidRPr="002B2260">
        <w:rPr>
          <w:rFonts w:ascii="宋体" w:eastAsia="宋体" w:hint="eastAsia"/>
        </w:rPr>
        <w:t>移交</w:t>
      </w:r>
      <w:r w:rsidR="005949CE" w:rsidRPr="002B2260">
        <w:rPr>
          <w:rFonts w:ascii="宋体" w:eastAsia="宋体"/>
        </w:rPr>
        <w:t>房屋钥匙</w:t>
      </w:r>
      <w:r w:rsidR="005949CE">
        <w:rPr>
          <w:rFonts w:ascii="宋体" w:eastAsia="宋体" w:hint="eastAsia"/>
        </w:rPr>
        <w:t>，</w:t>
      </w:r>
      <w:r w:rsidR="005949CE">
        <w:rPr>
          <w:rFonts w:ascii="宋体" w:eastAsia="宋体"/>
        </w:rPr>
        <w:t>同时发放</w:t>
      </w:r>
      <w:r w:rsidR="00490156" w:rsidRPr="002B2260">
        <w:rPr>
          <w:rFonts w:ascii="宋体" w:eastAsia="宋体" w:hint="eastAsia"/>
        </w:rPr>
        <w:t>房屋使用说明等资料</w:t>
      </w:r>
      <w:r w:rsidR="00B279CF" w:rsidRPr="002B2260">
        <w:rPr>
          <w:rFonts w:ascii="宋体" w:eastAsia="宋体" w:hint="eastAsia"/>
        </w:rPr>
        <w:t>。发放</w:t>
      </w:r>
      <w:r w:rsidR="009B2CDB" w:rsidRPr="002B2260">
        <w:rPr>
          <w:rFonts w:ascii="宋体" w:eastAsia="宋体" w:hint="eastAsia"/>
        </w:rPr>
        <w:t>的</w:t>
      </w:r>
      <w:r w:rsidR="00B279CF" w:rsidRPr="002B2260">
        <w:rPr>
          <w:rFonts w:ascii="宋体" w:eastAsia="宋体" w:hint="eastAsia"/>
        </w:rPr>
        <w:t>资料</w:t>
      </w:r>
      <w:r w:rsidR="00871B0D">
        <w:rPr>
          <w:rFonts w:ascii="宋体" w:eastAsia="宋体" w:hint="eastAsia"/>
        </w:rPr>
        <w:t>包括但不限于</w:t>
      </w:r>
      <w:r w:rsidR="00490156" w:rsidRPr="002B2260">
        <w:rPr>
          <w:rFonts w:ascii="宋体" w:eastAsia="宋体" w:hint="eastAsia"/>
        </w:rPr>
        <w:t>：</w:t>
      </w:r>
    </w:p>
    <w:p w:rsidR="00490156" w:rsidRDefault="00490156" w:rsidP="00F41F14">
      <w:pPr>
        <w:pStyle w:val="affe"/>
        <w:numPr>
          <w:ilvl w:val="0"/>
          <w:numId w:val="23"/>
        </w:numPr>
        <w:jc w:val="both"/>
        <w:outlineLvl w:val="9"/>
      </w:pPr>
      <w:r>
        <w:rPr>
          <w:rFonts w:hint="eastAsia"/>
        </w:rPr>
        <w:t>服务机构与配套设施介绍；</w:t>
      </w:r>
    </w:p>
    <w:p w:rsidR="00490156" w:rsidRDefault="00490156" w:rsidP="00F41F14">
      <w:pPr>
        <w:pStyle w:val="affe"/>
        <w:numPr>
          <w:ilvl w:val="0"/>
          <w:numId w:val="23"/>
        </w:numPr>
        <w:jc w:val="both"/>
        <w:outlineLvl w:val="9"/>
      </w:pPr>
      <w:r>
        <w:rPr>
          <w:rFonts w:hint="eastAsia"/>
        </w:rPr>
        <w:t>公共交通指引；</w:t>
      </w:r>
    </w:p>
    <w:p w:rsidR="00490156" w:rsidRDefault="00490156" w:rsidP="00F41F14">
      <w:pPr>
        <w:pStyle w:val="affe"/>
        <w:numPr>
          <w:ilvl w:val="0"/>
          <w:numId w:val="23"/>
        </w:numPr>
        <w:jc w:val="both"/>
        <w:outlineLvl w:val="9"/>
      </w:pPr>
      <w:r>
        <w:rPr>
          <w:rFonts w:hint="eastAsia"/>
        </w:rPr>
        <w:t>物业服务指引；</w:t>
      </w:r>
    </w:p>
    <w:p w:rsidR="00490156" w:rsidRDefault="00490156" w:rsidP="00F41F14">
      <w:pPr>
        <w:pStyle w:val="affe"/>
        <w:numPr>
          <w:ilvl w:val="0"/>
          <w:numId w:val="23"/>
        </w:numPr>
        <w:jc w:val="both"/>
        <w:outlineLvl w:val="9"/>
      </w:pPr>
      <w:r>
        <w:rPr>
          <w:rFonts w:hint="eastAsia"/>
        </w:rPr>
        <w:t>安全防范须知；</w:t>
      </w:r>
    </w:p>
    <w:p w:rsidR="00490156" w:rsidRDefault="00490156" w:rsidP="00F41F14">
      <w:pPr>
        <w:pStyle w:val="affe"/>
        <w:numPr>
          <w:ilvl w:val="0"/>
          <w:numId w:val="23"/>
        </w:numPr>
        <w:jc w:val="both"/>
        <w:outlineLvl w:val="9"/>
      </w:pPr>
      <w:r>
        <w:rPr>
          <w:rFonts w:hint="eastAsia"/>
        </w:rPr>
        <w:t>入住、退</w:t>
      </w:r>
      <w:r w:rsidR="00843CF8">
        <w:rPr>
          <w:rFonts w:hint="eastAsia"/>
        </w:rPr>
        <w:t>出</w:t>
      </w:r>
      <w:r>
        <w:rPr>
          <w:rFonts w:hint="eastAsia"/>
        </w:rPr>
        <w:t>流程；</w:t>
      </w:r>
    </w:p>
    <w:p w:rsidR="00490156" w:rsidRDefault="00490156" w:rsidP="00F41F14">
      <w:pPr>
        <w:pStyle w:val="affe"/>
        <w:numPr>
          <w:ilvl w:val="0"/>
          <w:numId w:val="23"/>
        </w:numPr>
        <w:jc w:val="both"/>
        <w:outlineLvl w:val="9"/>
      </w:pPr>
      <w:r>
        <w:rPr>
          <w:rFonts w:hint="eastAsia"/>
        </w:rPr>
        <w:t>租金缴纳规定；</w:t>
      </w:r>
    </w:p>
    <w:p w:rsidR="00490156" w:rsidRDefault="00490156" w:rsidP="00F41F14">
      <w:pPr>
        <w:pStyle w:val="affe"/>
        <w:numPr>
          <w:ilvl w:val="0"/>
          <w:numId w:val="23"/>
        </w:numPr>
        <w:jc w:val="both"/>
        <w:outlineLvl w:val="9"/>
      </w:pPr>
      <w:r>
        <w:rPr>
          <w:rFonts w:hint="eastAsia"/>
        </w:rPr>
        <w:t>房屋</w:t>
      </w:r>
      <w:r>
        <w:t>及</w:t>
      </w:r>
      <w:r w:rsidR="00213D03">
        <w:rPr>
          <w:rFonts w:hint="eastAsia"/>
        </w:rPr>
        <w:t>室内</w:t>
      </w:r>
      <w:r>
        <w:rPr>
          <w:rFonts w:hint="eastAsia"/>
        </w:rPr>
        <w:t>设施设备维修</w:t>
      </w:r>
      <w:r>
        <w:t>维护</w:t>
      </w:r>
      <w:r>
        <w:rPr>
          <w:rFonts w:hint="eastAsia"/>
        </w:rPr>
        <w:t>事项；</w:t>
      </w:r>
    </w:p>
    <w:p w:rsidR="002F6CE2" w:rsidRDefault="002F6CE2" w:rsidP="00F41F14">
      <w:pPr>
        <w:pStyle w:val="affe"/>
        <w:numPr>
          <w:ilvl w:val="0"/>
          <w:numId w:val="23"/>
        </w:numPr>
        <w:jc w:val="both"/>
        <w:outlineLvl w:val="9"/>
      </w:pPr>
      <w:r>
        <w:rPr>
          <w:rFonts w:hint="eastAsia"/>
        </w:rPr>
        <w:t>房屋合理使用要求；</w:t>
      </w:r>
    </w:p>
    <w:p w:rsidR="00490156" w:rsidRDefault="00490156" w:rsidP="00F41F14">
      <w:pPr>
        <w:pStyle w:val="affe"/>
        <w:numPr>
          <w:ilvl w:val="0"/>
          <w:numId w:val="23"/>
        </w:numPr>
        <w:jc w:val="both"/>
        <w:outlineLvl w:val="9"/>
      </w:pPr>
      <w:r>
        <w:rPr>
          <w:rFonts w:hint="eastAsia"/>
        </w:rPr>
        <w:t>小区相关管理规约</w:t>
      </w:r>
      <w:r w:rsidR="00F949BD">
        <w:rPr>
          <w:rFonts w:hint="eastAsia"/>
        </w:rPr>
        <w:t>。</w:t>
      </w:r>
    </w:p>
    <w:p w:rsidR="00782988" w:rsidRPr="002F71B8" w:rsidRDefault="00A247B5" w:rsidP="00782988">
      <w:pPr>
        <w:pStyle w:val="a7"/>
        <w:spacing w:beforeLines="0" w:afterLines="0"/>
        <w:jc w:val="both"/>
        <w:outlineLvl w:val="9"/>
        <w:rPr>
          <w:rFonts w:ascii="宋体" w:eastAsia="宋体"/>
        </w:rPr>
      </w:pPr>
      <w:bookmarkStart w:id="331" w:name="_Toc530478629"/>
      <w:bookmarkStart w:id="332" w:name="_Toc530402346"/>
      <w:bookmarkStart w:id="333" w:name="_Toc529258343"/>
      <w:bookmarkStart w:id="334" w:name="_Toc529981713"/>
      <w:bookmarkStart w:id="335" w:name="_Toc530579609"/>
      <w:bookmarkStart w:id="336" w:name="_Toc530586600"/>
      <w:r w:rsidRPr="00A247B5">
        <w:rPr>
          <w:rFonts w:ascii="宋体" w:eastAsia="宋体" w:hint="eastAsia"/>
        </w:rPr>
        <w:t>租户</w:t>
      </w:r>
      <w:r w:rsidR="00782988" w:rsidRPr="002F71B8">
        <w:rPr>
          <w:rFonts w:ascii="宋体" w:eastAsia="宋体"/>
        </w:rPr>
        <w:t>入住前，</w:t>
      </w:r>
      <w:r w:rsidR="0080631F">
        <w:rPr>
          <w:rFonts w:ascii="宋体" w:eastAsia="宋体"/>
        </w:rPr>
        <w:t>运营承接主体</w:t>
      </w:r>
      <w:r w:rsidR="00782988" w:rsidRPr="002F71B8">
        <w:rPr>
          <w:rFonts w:ascii="宋体" w:eastAsia="宋体"/>
        </w:rPr>
        <w:t>应对房屋及</w:t>
      </w:r>
      <w:r w:rsidR="00782988" w:rsidRPr="002F71B8">
        <w:rPr>
          <w:rFonts w:ascii="宋体" w:eastAsia="宋体" w:hint="eastAsia"/>
        </w:rPr>
        <w:t>室内</w:t>
      </w:r>
      <w:r w:rsidR="00782988" w:rsidRPr="002F71B8">
        <w:rPr>
          <w:rFonts w:ascii="宋体" w:eastAsia="宋体"/>
        </w:rPr>
        <w:t>设施设备进行</w:t>
      </w:r>
      <w:r w:rsidR="00782988" w:rsidRPr="002F71B8">
        <w:rPr>
          <w:rFonts w:ascii="宋体" w:eastAsia="宋体" w:hint="eastAsia"/>
        </w:rPr>
        <w:t>彻底</w:t>
      </w:r>
      <w:r w:rsidR="00782988" w:rsidRPr="0060631A">
        <w:rPr>
          <w:rFonts w:ascii="宋体" w:eastAsia="宋体" w:hint="eastAsia"/>
        </w:rPr>
        <w:t>检修</w:t>
      </w:r>
      <w:r w:rsidR="00782988" w:rsidRPr="002F71B8">
        <w:rPr>
          <w:rFonts w:ascii="宋体" w:eastAsia="宋体"/>
        </w:rPr>
        <w:t>和维护，</w:t>
      </w:r>
      <w:r w:rsidR="00782988" w:rsidRPr="002F71B8">
        <w:rPr>
          <w:rFonts w:ascii="宋体" w:eastAsia="宋体" w:hint="eastAsia"/>
        </w:rPr>
        <w:t>检修</w:t>
      </w:r>
      <w:r w:rsidR="00782988" w:rsidRPr="002F71B8">
        <w:rPr>
          <w:rFonts w:ascii="宋体" w:eastAsia="宋体"/>
        </w:rPr>
        <w:t>和维护内容</w:t>
      </w:r>
      <w:r w:rsidR="00782988" w:rsidRPr="002F71B8">
        <w:rPr>
          <w:rFonts w:ascii="宋体" w:eastAsia="宋体" w:hint="eastAsia"/>
        </w:rPr>
        <w:t>包括</w:t>
      </w:r>
      <w:r w:rsidR="00782988">
        <w:rPr>
          <w:rFonts w:ascii="宋体" w:eastAsia="宋体" w:hint="eastAsia"/>
        </w:rPr>
        <w:t>但不限于</w:t>
      </w:r>
      <w:r w:rsidR="00782988" w:rsidRPr="002F71B8">
        <w:rPr>
          <w:rFonts w:ascii="宋体" w:eastAsia="宋体" w:hint="eastAsia"/>
        </w:rPr>
        <w:t>：</w:t>
      </w:r>
    </w:p>
    <w:p w:rsidR="00782988" w:rsidRDefault="00782988" w:rsidP="00F41F14">
      <w:pPr>
        <w:pStyle w:val="aa"/>
        <w:numPr>
          <w:ilvl w:val="0"/>
          <w:numId w:val="42"/>
        </w:numPr>
      </w:pPr>
      <w:r w:rsidRPr="002F71B8">
        <w:rPr>
          <w:rFonts w:hint="eastAsia"/>
        </w:rPr>
        <w:t>房屋</w:t>
      </w:r>
      <w:r w:rsidRPr="002F71B8">
        <w:t>及</w:t>
      </w:r>
      <w:r w:rsidR="00047045">
        <w:rPr>
          <w:rFonts w:hint="eastAsia"/>
        </w:rPr>
        <w:t>室内</w:t>
      </w:r>
      <w:r w:rsidRPr="002F71B8">
        <w:t>设施设备的</w:t>
      </w:r>
      <w:r w:rsidRPr="002F71B8">
        <w:rPr>
          <w:rFonts w:hint="eastAsia"/>
        </w:rPr>
        <w:t>检修（门窗、燃气</w:t>
      </w:r>
      <w:r w:rsidRPr="002F71B8">
        <w:t>、电路</w:t>
      </w:r>
      <w:r w:rsidRPr="002F71B8">
        <w:rPr>
          <w:rFonts w:hint="eastAsia"/>
        </w:rPr>
        <w:t>、</w:t>
      </w:r>
      <w:r w:rsidRPr="002F71B8">
        <w:t>水路</w:t>
      </w:r>
      <w:r w:rsidRPr="002F71B8">
        <w:rPr>
          <w:rFonts w:hint="eastAsia"/>
        </w:rPr>
        <w:t>等）</w:t>
      </w:r>
      <w:r w:rsidRPr="002F71B8">
        <w:t>；</w:t>
      </w:r>
    </w:p>
    <w:p w:rsidR="00782988" w:rsidRDefault="00782988" w:rsidP="00F41F14">
      <w:pPr>
        <w:pStyle w:val="aa"/>
        <w:numPr>
          <w:ilvl w:val="0"/>
          <w:numId w:val="42"/>
        </w:numPr>
      </w:pPr>
      <w:r w:rsidRPr="002F71B8">
        <w:rPr>
          <w:rFonts w:hint="eastAsia"/>
        </w:rPr>
        <w:t>室内</w:t>
      </w:r>
      <w:r w:rsidRPr="002F71B8">
        <w:t>卫生清</w:t>
      </w:r>
      <w:r w:rsidRPr="002F71B8">
        <w:rPr>
          <w:rFonts w:hint="eastAsia"/>
        </w:rPr>
        <w:t>理和</w:t>
      </w:r>
      <w:r w:rsidRPr="002F71B8">
        <w:t>必要消毒</w:t>
      </w:r>
      <w:r w:rsidRPr="002F71B8">
        <w:rPr>
          <w:rFonts w:hint="eastAsia"/>
        </w:rPr>
        <w:t>（洁具</w:t>
      </w:r>
      <w:r w:rsidRPr="002F71B8">
        <w:t>、油烟机、空调等</w:t>
      </w:r>
      <w:r w:rsidRPr="002F71B8">
        <w:rPr>
          <w:rFonts w:hint="eastAsia"/>
        </w:rPr>
        <w:t>）</w:t>
      </w:r>
      <w:r>
        <w:rPr>
          <w:rFonts w:hint="eastAsia"/>
        </w:rPr>
        <w:t>。</w:t>
      </w:r>
    </w:p>
    <w:p w:rsidR="00490156" w:rsidRDefault="00490156" w:rsidP="00F63379">
      <w:pPr>
        <w:pStyle w:val="a5"/>
        <w:spacing w:before="312" w:after="312"/>
      </w:pPr>
      <w:bookmarkStart w:id="337" w:name="_Toc9601421"/>
      <w:r w:rsidRPr="00D575AF">
        <w:rPr>
          <w:rFonts w:hint="eastAsia"/>
        </w:rPr>
        <w:t>退出</w:t>
      </w:r>
      <w:bookmarkEnd w:id="331"/>
      <w:bookmarkEnd w:id="332"/>
      <w:bookmarkEnd w:id="333"/>
      <w:bookmarkEnd w:id="334"/>
      <w:bookmarkEnd w:id="335"/>
      <w:bookmarkEnd w:id="336"/>
      <w:r w:rsidRPr="00D575AF">
        <w:rPr>
          <w:rFonts w:hint="eastAsia"/>
        </w:rPr>
        <w:t>管理</w:t>
      </w:r>
      <w:bookmarkEnd w:id="337"/>
    </w:p>
    <w:p w:rsidR="00F949BD" w:rsidRPr="00F949BD" w:rsidRDefault="00F949BD" w:rsidP="00F949BD">
      <w:pPr>
        <w:pStyle w:val="a6"/>
        <w:spacing w:before="156" w:after="156"/>
      </w:pPr>
      <w:bookmarkStart w:id="338" w:name="_Toc4592116"/>
      <w:bookmarkStart w:id="339" w:name="_Toc4661463"/>
      <w:bookmarkStart w:id="340" w:name="_Toc5703884"/>
      <w:bookmarkStart w:id="341" w:name="_Toc6841810"/>
      <w:bookmarkStart w:id="342" w:name="_Toc8028092"/>
      <w:bookmarkStart w:id="343" w:name="_Toc9601422"/>
      <w:r w:rsidRPr="00F949BD">
        <w:rPr>
          <w:rFonts w:hint="eastAsia"/>
        </w:rPr>
        <w:t>主动退出</w:t>
      </w:r>
      <w:bookmarkEnd w:id="338"/>
      <w:bookmarkEnd w:id="339"/>
      <w:bookmarkEnd w:id="340"/>
      <w:bookmarkEnd w:id="341"/>
      <w:bookmarkEnd w:id="342"/>
      <w:bookmarkEnd w:id="343"/>
    </w:p>
    <w:p w:rsidR="00F949BD" w:rsidRPr="00F949BD" w:rsidRDefault="006636BD" w:rsidP="00F949BD">
      <w:pPr>
        <w:pStyle w:val="a7"/>
        <w:spacing w:before="156" w:after="156"/>
      </w:pPr>
      <w:r>
        <w:rPr>
          <w:rFonts w:hint="eastAsia"/>
        </w:rPr>
        <w:t>受理退出申请</w:t>
      </w:r>
    </w:p>
    <w:p w:rsidR="00F949BD" w:rsidRPr="00F949BD" w:rsidRDefault="0080631F" w:rsidP="00F949BD">
      <w:pPr>
        <w:pStyle w:val="aff5"/>
        <w:jc w:val="left"/>
      </w:pPr>
      <w:r>
        <w:rPr>
          <w:rFonts w:hint="eastAsia"/>
        </w:rPr>
        <w:t>运营承接主体</w:t>
      </w:r>
      <w:r w:rsidR="00F949BD" w:rsidRPr="00F949BD">
        <w:t>应</w:t>
      </w:r>
      <w:r w:rsidR="006636BD">
        <w:rPr>
          <w:rFonts w:hint="eastAsia"/>
        </w:rPr>
        <w:t>按以下程序受理</w:t>
      </w:r>
      <w:r w:rsidR="00A247B5" w:rsidRPr="00A247B5">
        <w:rPr>
          <w:rFonts w:hint="eastAsia"/>
        </w:rPr>
        <w:t>租户</w:t>
      </w:r>
      <w:r w:rsidR="006636BD">
        <w:rPr>
          <w:rFonts w:hint="eastAsia"/>
        </w:rPr>
        <w:t>退出申请</w:t>
      </w:r>
      <w:r w:rsidR="00F949BD" w:rsidRPr="00F949BD">
        <w:rPr>
          <w:rFonts w:hint="eastAsia"/>
        </w:rPr>
        <w:t>：</w:t>
      </w:r>
    </w:p>
    <w:p w:rsidR="00445970" w:rsidRDefault="00445970" w:rsidP="00F41F14">
      <w:pPr>
        <w:pStyle w:val="aa"/>
        <w:numPr>
          <w:ilvl w:val="0"/>
          <w:numId w:val="39"/>
        </w:numPr>
      </w:pPr>
      <w:r w:rsidRPr="00D178AD">
        <w:rPr>
          <w:rFonts w:hint="eastAsia"/>
        </w:rPr>
        <w:t>告知</w:t>
      </w:r>
      <w:r w:rsidR="00A247B5" w:rsidRPr="00A247B5">
        <w:rPr>
          <w:rFonts w:hint="eastAsia"/>
        </w:rPr>
        <w:t>租户</w:t>
      </w:r>
      <w:r w:rsidRPr="00D178AD">
        <w:rPr>
          <w:rFonts w:hint="eastAsia"/>
        </w:rPr>
        <w:t>办理</w:t>
      </w:r>
      <w:r w:rsidRPr="00D178AD">
        <w:t>退</w:t>
      </w:r>
      <w:r w:rsidRPr="00D178AD">
        <w:rPr>
          <w:rFonts w:hint="eastAsia"/>
        </w:rPr>
        <w:t>出的</w:t>
      </w:r>
      <w:r w:rsidRPr="00D178AD">
        <w:t>手续及相关流程；</w:t>
      </w:r>
    </w:p>
    <w:p w:rsidR="00435C5B" w:rsidRPr="00D178AD" w:rsidRDefault="00435C5B" w:rsidP="00F41F14">
      <w:pPr>
        <w:pStyle w:val="aa"/>
        <w:numPr>
          <w:ilvl w:val="0"/>
          <w:numId w:val="39"/>
        </w:numPr>
      </w:pPr>
      <w:r>
        <w:rPr>
          <w:rFonts w:hint="eastAsia"/>
        </w:rPr>
        <w:t>核实</w:t>
      </w:r>
      <w:r w:rsidR="0080631F">
        <w:rPr>
          <w:rFonts w:hint="eastAsia"/>
        </w:rPr>
        <w:t>运营委托主体</w:t>
      </w:r>
      <w:r w:rsidRPr="00435C5B">
        <w:rPr>
          <w:rFonts w:hint="eastAsia"/>
        </w:rPr>
        <w:t>退出认定材料</w:t>
      </w:r>
      <w:r>
        <w:rPr>
          <w:rFonts w:hint="eastAsia"/>
        </w:rPr>
        <w:t>；</w:t>
      </w:r>
    </w:p>
    <w:p w:rsidR="00445970" w:rsidRPr="00D178AD" w:rsidRDefault="00445970" w:rsidP="00F41F14">
      <w:pPr>
        <w:pStyle w:val="aa"/>
        <w:numPr>
          <w:ilvl w:val="0"/>
          <w:numId w:val="39"/>
        </w:numPr>
      </w:pPr>
      <w:r w:rsidRPr="00D178AD">
        <w:rPr>
          <w:rFonts w:hint="eastAsia"/>
        </w:rPr>
        <w:t>约定</w:t>
      </w:r>
      <w:r w:rsidR="004B05A1" w:rsidRPr="00D178AD">
        <w:rPr>
          <w:rFonts w:hint="eastAsia"/>
        </w:rPr>
        <w:t>入户</w:t>
      </w:r>
      <w:r w:rsidR="004B05A1" w:rsidRPr="00D178AD">
        <w:t>查验及</w:t>
      </w:r>
      <w:r w:rsidR="00A247B5" w:rsidRPr="00A247B5">
        <w:rPr>
          <w:rFonts w:hint="eastAsia"/>
        </w:rPr>
        <w:t>租户</w:t>
      </w:r>
      <w:r w:rsidRPr="00D178AD">
        <w:t>搬离时间</w:t>
      </w:r>
      <w:r w:rsidRPr="00D178AD">
        <w:rPr>
          <w:rFonts w:hint="eastAsia"/>
        </w:rPr>
        <w:t>。</w:t>
      </w:r>
    </w:p>
    <w:p w:rsidR="00D575AF" w:rsidRPr="00D575AF" w:rsidRDefault="00D575AF" w:rsidP="00F949BD">
      <w:pPr>
        <w:pStyle w:val="a7"/>
        <w:spacing w:before="156" w:after="156"/>
      </w:pPr>
      <w:r w:rsidRPr="00D575AF">
        <w:rPr>
          <w:rFonts w:hint="eastAsia"/>
        </w:rPr>
        <w:t>入户查验</w:t>
      </w:r>
    </w:p>
    <w:p w:rsidR="00435C5B" w:rsidRPr="00435C5B" w:rsidRDefault="00435C5B" w:rsidP="00435C5B">
      <w:pPr>
        <w:pStyle w:val="aff9"/>
        <w:numPr>
          <w:ilvl w:val="3"/>
          <w:numId w:val="15"/>
        </w:numPr>
        <w:spacing w:beforeLines="0" w:afterLines="0"/>
        <w:jc w:val="both"/>
        <w:outlineLvl w:val="9"/>
        <w:rPr>
          <w:rFonts w:ascii="宋体" w:eastAsia="宋体" w:hAnsi="宋体"/>
        </w:rPr>
      </w:pPr>
      <w:r>
        <w:rPr>
          <w:rFonts w:ascii="宋体" w:eastAsia="宋体" w:hAnsi="宋体" w:hint="eastAsia"/>
        </w:rPr>
        <w:lastRenderedPageBreak/>
        <w:t>入户查验</w:t>
      </w:r>
      <w:r w:rsidRPr="00435C5B">
        <w:rPr>
          <w:rFonts w:ascii="宋体" w:eastAsia="宋体" w:hAnsi="宋体" w:hint="eastAsia"/>
        </w:rPr>
        <w:t>时发现</w:t>
      </w:r>
      <w:r w:rsidR="00A247B5" w:rsidRPr="00A247B5">
        <w:rPr>
          <w:rFonts w:ascii="宋体" w:eastAsia="宋体" w:hAnsi="宋体" w:hint="eastAsia"/>
        </w:rPr>
        <w:t>租户</w:t>
      </w:r>
      <w:r w:rsidR="007F784E">
        <w:rPr>
          <w:rFonts w:ascii="宋体" w:eastAsia="宋体" w:hAnsi="宋体" w:hint="eastAsia"/>
        </w:rPr>
        <w:t>存在破坏房屋结构、损坏</w:t>
      </w:r>
      <w:r w:rsidR="00E548D0">
        <w:rPr>
          <w:rFonts w:ascii="宋体" w:eastAsia="宋体" w:hAnsi="宋体" w:hint="eastAsia"/>
        </w:rPr>
        <w:t>室内</w:t>
      </w:r>
      <w:r w:rsidR="007F784E">
        <w:rPr>
          <w:rFonts w:ascii="宋体" w:eastAsia="宋体" w:hAnsi="宋体" w:hint="eastAsia"/>
        </w:rPr>
        <w:t>设施设备等情形的</w:t>
      </w:r>
      <w:r w:rsidRPr="00435C5B">
        <w:rPr>
          <w:rFonts w:ascii="宋体" w:eastAsia="宋体" w:hAnsi="宋体" w:hint="eastAsia"/>
        </w:rPr>
        <w:t>，</w:t>
      </w:r>
      <w:r w:rsidR="0080631F">
        <w:rPr>
          <w:rFonts w:ascii="宋体" w:eastAsia="宋体" w:hAnsi="宋体" w:hint="eastAsia"/>
        </w:rPr>
        <w:t>运营承接主体</w:t>
      </w:r>
      <w:r w:rsidRPr="00435C5B">
        <w:rPr>
          <w:rFonts w:ascii="宋体" w:eastAsia="宋体" w:hAnsi="宋体" w:hint="eastAsia"/>
        </w:rPr>
        <w:t>应要求</w:t>
      </w:r>
      <w:r w:rsidR="00A247B5" w:rsidRPr="00A247B5">
        <w:rPr>
          <w:rFonts w:ascii="宋体" w:eastAsia="宋体" w:hAnsi="宋体" w:hint="eastAsia"/>
        </w:rPr>
        <w:t>租户</w:t>
      </w:r>
      <w:r w:rsidRPr="00435C5B">
        <w:rPr>
          <w:rFonts w:ascii="宋体" w:eastAsia="宋体" w:hAnsi="宋体" w:hint="eastAsia"/>
        </w:rPr>
        <w:t>承担恢复或修复</w:t>
      </w:r>
      <w:r w:rsidRPr="00D9365A">
        <w:rPr>
          <w:rFonts w:ascii="宋体" w:eastAsia="宋体" w:hAnsi="宋体" w:hint="eastAsia"/>
        </w:rPr>
        <w:t>责任</w:t>
      </w:r>
      <w:r w:rsidRPr="00435C5B">
        <w:rPr>
          <w:rFonts w:ascii="宋体" w:eastAsia="宋体" w:hAnsi="宋体" w:hint="eastAsia"/>
        </w:rPr>
        <w:t>。</w:t>
      </w:r>
      <w:r w:rsidR="00A247B5" w:rsidRPr="00A247B5">
        <w:rPr>
          <w:rFonts w:ascii="宋体" w:eastAsia="宋体" w:hAnsi="宋体" w:hint="eastAsia"/>
        </w:rPr>
        <w:t>租户</w:t>
      </w:r>
      <w:r w:rsidRPr="00435C5B">
        <w:rPr>
          <w:rFonts w:ascii="宋体" w:eastAsia="宋体" w:hAnsi="宋体" w:hint="eastAsia"/>
        </w:rPr>
        <w:t>无法自行处理</w:t>
      </w:r>
      <w:r w:rsidR="00BE01BB">
        <w:rPr>
          <w:rFonts w:ascii="宋体" w:eastAsia="宋体" w:hAnsi="宋体" w:hint="eastAsia"/>
        </w:rPr>
        <w:t>的</w:t>
      </w:r>
      <w:r w:rsidR="00133054">
        <w:rPr>
          <w:rFonts w:ascii="宋体" w:eastAsia="宋体" w:hAnsi="宋体" w:hint="eastAsia"/>
        </w:rPr>
        <w:t>，</w:t>
      </w:r>
      <w:r w:rsidR="005E018A">
        <w:rPr>
          <w:rFonts w:ascii="宋体" w:eastAsia="宋体" w:hAnsi="宋体" w:hint="eastAsia"/>
        </w:rPr>
        <w:t>运营承接主体</w:t>
      </w:r>
      <w:r w:rsidR="00310F02">
        <w:rPr>
          <w:rFonts w:ascii="宋体" w:eastAsia="宋体" w:hAnsi="宋体" w:hint="eastAsia"/>
        </w:rPr>
        <w:t>可</w:t>
      </w:r>
      <w:r w:rsidR="00133054">
        <w:rPr>
          <w:rFonts w:ascii="宋体" w:eastAsia="宋体" w:hAnsi="宋体" w:hint="eastAsia"/>
        </w:rPr>
        <w:t>代为</w:t>
      </w:r>
      <w:r w:rsidR="00133054">
        <w:rPr>
          <w:rFonts w:ascii="宋体" w:eastAsia="宋体" w:hAnsi="宋体"/>
        </w:rPr>
        <w:t>修复，</w:t>
      </w:r>
      <w:r w:rsidR="00BE01BB">
        <w:rPr>
          <w:rFonts w:ascii="宋体" w:eastAsia="宋体" w:hAnsi="宋体" w:hint="eastAsia"/>
        </w:rPr>
        <w:t>并</w:t>
      </w:r>
      <w:r w:rsidR="00133054">
        <w:rPr>
          <w:rFonts w:ascii="宋体" w:eastAsia="宋体" w:hAnsi="宋体"/>
        </w:rPr>
        <w:t>做</w:t>
      </w:r>
      <w:r w:rsidR="00133054">
        <w:rPr>
          <w:rFonts w:ascii="宋体" w:eastAsia="宋体" w:hAnsi="宋体" w:hint="eastAsia"/>
        </w:rPr>
        <w:t>好以</w:t>
      </w:r>
      <w:r w:rsidR="00133054">
        <w:rPr>
          <w:rFonts w:ascii="宋体" w:eastAsia="宋体" w:hAnsi="宋体"/>
        </w:rPr>
        <w:t>下工作</w:t>
      </w:r>
      <w:r w:rsidRPr="00435C5B">
        <w:rPr>
          <w:rFonts w:ascii="宋体" w:eastAsia="宋体" w:hAnsi="宋体" w:hint="eastAsia"/>
        </w:rPr>
        <w:t>：</w:t>
      </w:r>
    </w:p>
    <w:p w:rsidR="00435C5B" w:rsidRDefault="00435C5B" w:rsidP="00F41F14">
      <w:pPr>
        <w:pStyle w:val="aa"/>
        <w:numPr>
          <w:ilvl w:val="0"/>
          <w:numId w:val="44"/>
        </w:numPr>
      </w:pPr>
      <w:r w:rsidRPr="00435C5B">
        <w:rPr>
          <w:rFonts w:hint="eastAsia"/>
        </w:rPr>
        <w:t>告知</w:t>
      </w:r>
      <w:r w:rsidR="00A247B5" w:rsidRPr="00A247B5">
        <w:rPr>
          <w:rFonts w:hint="eastAsia"/>
        </w:rPr>
        <w:t>租户</w:t>
      </w:r>
      <w:r w:rsidRPr="00435C5B">
        <w:t>恢复</w:t>
      </w:r>
      <w:r w:rsidRPr="00435C5B">
        <w:rPr>
          <w:rFonts w:hint="eastAsia"/>
        </w:rPr>
        <w:t>或</w:t>
      </w:r>
      <w:r w:rsidRPr="00435C5B">
        <w:t>修复费用从其押金或</w:t>
      </w:r>
      <w:r w:rsidRPr="00435C5B">
        <w:rPr>
          <w:rFonts w:hint="eastAsia"/>
        </w:rPr>
        <w:t>履约</w:t>
      </w:r>
      <w:r w:rsidRPr="00435C5B">
        <w:t>保证金中扣除，不足的部分要求</w:t>
      </w:r>
      <w:r w:rsidR="00A247B5" w:rsidRPr="00A247B5">
        <w:rPr>
          <w:rFonts w:hint="eastAsia"/>
        </w:rPr>
        <w:t>租户</w:t>
      </w:r>
      <w:r w:rsidRPr="00435C5B">
        <w:t>补</w:t>
      </w:r>
      <w:r w:rsidRPr="00435C5B">
        <w:rPr>
          <w:rFonts w:hint="eastAsia"/>
        </w:rPr>
        <w:t>齐</w:t>
      </w:r>
      <w:r w:rsidRPr="00435C5B">
        <w:t>；</w:t>
      </w:r>
    </w:p>
    <w:p w:rsidR="001C37CD" w:rsidRPr="00AC30AD" w:rsidRDefault="00A247B5" w:rsidP="00F41F14">
      <w:pPr>
        <w:pStyle w:val="aa"/>
        <w:numPr>
          <w:ilvl w:val="0"/>
          <w:numId w:val="44"/>
        </w:numPr>
      </w:pPr>
      <w:r w:rsidRPr="00AC30AD">
        <w:rPr>
          <w:rFonts w:hint="eastAsia"/>
        </w:rPr>
        <w:t>租户</w:t>
      </w:r>
      <w:r w:rsidR="007F784E" w:rsidRPr="00AC30AD">
        <w:rPr>
          <w:rFonts w:hint="eastAsia"/>
        </w:rPr>
        <w:t>拒不</w:t>
      </w:r>
      <w:r w:rsidR="001C37CD" w:rsidRPr="00AC30AD">
        <w:t>承担</w:t>
      </w:r>
      <w:r w:rsidR="001C37CD" w:rsidRPr="00AC30AD">
        <w:rPr>
          <w:rFonts w:hint="eastAsia"/>
        </w:rPr>
        <w:t>相应</w:t>
      </w:r>
      <w:r w:rsidR="00133054" w:rsidRPr="00AC30AD">
        <w:rPr>
          <w:rFonts w:hint="eastAsia"/>
        </w:rPr>
        <w:t>费用</w:t>
      </w:r>
      <w:r w:rsidR="007F784E" w:rsidRPr="00AC30AD">
        <w:rPr>
          <w:rFonts w:hint="eastAsia"/>
        </w:rPr>
        <w:t>的</w:t>
      </w:r>
      <w:r w:rsidR="001C37CD" w:rsidRPr="00AC30AD">
        <w:t>，</w:t>
      </w:r>
      <w:r w:rsidR="0080631F" w:rsidRPr="00AC30AD">
        <w:rPr>
          <w:rFonts w:hint="eastAsia"/>
        </w:rPr>
        <w:t>运营承接主体</w:t>
      </w:r>
      <w:r w:rsidR="001C37CD" w:rsidRPr="00AC30AD">
        <w:rPr>
          <w:rFonts w:hint="eastAsia"/>
        </w:rPr>
        <w:t>应</w:t>
      </w:r>
      <w:r w:rsidR="001C37CD" w:rsidRPr="00AC30AD">
        <w:t>报送</w:t>
      </w:r>
      <w:r w:rsidR="0080631F" w:rsidRPr="00AC30AD">
        <w:rPr>
          <w:rFonts w:hint="eastAsia"/>
        </w:rPr>
        <w:t>运营委托主体</w:t>
      </w:r>
      <w:r w:rsidR="006454F0" w:rsidRPr="00AC30AD">
        <w:rPr>
          <w:rFonts w:hint="eastAsia"/>
        </w:rPr>
        <w:t>处理</w:t>
      </w:r>
      <w:r w:rsidR="001C37CD" w:rsidRPr="00AC30AD">
        <w:rPr>
          <w:rFonts w:hint="eastAsia"/>
        </w:rPr>
        <w:t>。</w:t>
      </w:r>
    </w:p>
    <w:p w:rsidR="00D575AF" w:rsidRPr="00F949BD" w:rsidRDefault="00D575AF" w:rsidP="00F949BD">
      <w:pPr>
        <w:pStyle w:val="aff9"/>
        <w:numPr>
          <w:ilvl w:val="3"/>
          <w:numId w:val="15"/>
        </w:numPr>
        <w:spacing w:beforeLines="0" w:afterLines="0"/>
        <w:jc w:val="both"/>
        <w:outlineLvl w:val="9"/>
        <w:rPr>
          <w:rFonts w:ascii="宋体" w:eastAsia="宋体" w:hAnsi="宋体"/>
        </w:rPr>
      </w:pPr>
      <w:r w:rsidRPr="00AC30AD">
        <w:rPr>
          <w:rFonts w:ascii="宋体" w:eastAsia="宋体" w:hAnsi="宋体" w:hint="eastAsia"/>
        </w:rPr>
        <w:t>入户查验时，</w:t>
      </w:r>
      <w:r w:rsidR="0080631F" w:rsidRPr="00AC30AD">
        <w:rPr>
          <w:rFonts w:ascii="宋体" w:eastAsia="宋体" w:hAnsi="宋体"/>
        </w:rPr>
        <w:t>运营承接主体</w:t>
      </w:r>
      <w:r w:rsidRPr="00AC30AD">
        <w:rPr>
          <w:rFonts w:ascii="宋体" w:eastAsia="宋体" w:hAnsi="宋体" w:hint="eastAsia"/>
        </w:rPr>
        <w:t>应</w:t>
      </w:r>
      <w:r w:rsidR="007F784E" w:rsidRPr="00AC30AD">
        <w:rPr>
          <w:rFonts w:ascii="宋体" w:eastAsia="宋体" w:hAnsi="宋体" w:hint="eastAsia"/>
        </w:rPr>
        <w:t>核实房屋</w:t>
      </w:r>
      <w:r w:rsidRPr="00AC30AD">
        <w:rPr>
          <w:rFonts w:ascii="宋体" w:eastAsia="宋体" w:hAnsi="宋体" w:hint="eastAsia"/>
        </w:rPr>
        <w:t>水、电、气等的使用情况，提醒</w:t>
      </w:r>
      <w:r w:rsidR="00A247B5" w:rsidRPr="00AC30AD">
        <w:rPr>
          <w:rFonts w:ascii="宋体" w:eastAsia="宋体" w:hAnsi="宋体" w:hint="eastAsia"/>
        </w:rPr>
        <w:t>租户</w:t>
      </w:r>
      <w:r w:rsidR="00A342F8" w:rsidRPr="00AC30AD">
        <w:rPr>
          <w:rFonts w:ascii="宋体" w:eastAsia="宋体" w:hAnsi="宋体" w:hint="eastAsia"/>
        </w:rPr>
        <w:t>及时</w:t>
      </w:r>
      <w:r w:rsidR="007F784E" w:rsidRPr="00AC30AD">
        <w:rPr>
          <w:rFonts w:ascii="宋体" w:eastAsia="宋体" w:hAnsi="宋体" w:hint="eastAsia"/>
        </w:rPr>
        <w:t>结清</w:t>
      </w:r>
      <w:r w:rsidR="00A342F8" w:rsidRPr="00AC30AD">
        <w:rPr>
          <w:rFonts w:ascii="宋体" w:eastAsia="宋体" w:hAnsi="宋体" w:hint="eastAsia"/>
        </w:rPr>
        <w:t>水、电、</w:t>
      </w:r>
      <w:r w:rsidR="00A342F8">
        <w:rPr>
          <w:rFonts w:ascii="宋体" w:eastAsia="宋体" w:hAnsi="宋体" w:hint="eastAsia"/>
        </w:rPr>
        <w:t>气、物业等</w:t>
      </w:r>
      <w:r w:rsidR="007F784E">
        <w:rPr>
          <w:rFonts w:ascii="宋体" w:eastAsia="宋体" w:hAnsi="宋体" w:hint="eastAsia"/>
        </w:rPr>
        <w:t>费用</w:t>
      </w:r>
      <w:r w:rsidRPr="00F949BD">
        <w:rPr>
          <w:rFonts w:ascii="宋体" w:eastAsia="宋体" w:hAnsi="宋体" w:hint="eastAsia"/>
        </w:rPr>
        <w:t>。</w:t>
      </w:r>
    </w:p>
    <w:p w:rsidR="003B1190" w:rsidRPr="00F949BD" w:rsidRDefault="003B1190" w:rsidP="00F949BD">
      <w:pPr>
        <w:pStyle w:val="aff9"/>
        <w:numPr>
          <w:ilvl w:val="3"/>
          <w:numId w:val="15"/>
        </w:numPr>
        <w:spacing w:beforeLines="0" w:afterLines="0"/>
        <w:jc w:val="both"/>
        <w:outlineLvl w:val="9"/>
        <w:rPr>
          <w:rFonts w:ascii="宋体" w:eastAsia="宋体" w:hAnsi="宋体"/>
        </w:rPr>
      </w:pPr>
      <w:r w:rsidRPr="00F949BD">
        <w:rPr>
          <w:rFonts w:ascii="宋体" w:eastAsia="宋体" w:hAnsi="宋体" w:hint="eastAsia"/>
        </w:rPr>
        <w:t>入户</w:t>
      </w:r>
      <w:r w:rsidRPr="00F949BD">
        <w:rPr>
          <w:rFonts w:ascii="宋体" w:eastAsia="宋体" w:hAnsi="宋体"/>
        </w:rPr>
        <w:t>查验</w:t>
      </w:r>
      <w:r w:rsidRPr="00F949BD">
        <w:rPr>
          <w:rFonts w:ascii="宋体" w:eastAsia="宋体" w:hAnsi="宋体" w:hint="eastAsia"/>
        </w:rPr>
        <w:t>后</w:t>
      </w:r>
      <w:r w:rsidRPr="00F949BD">
        <w:rPr>
          <w:rFonts w:ascii="宋体" w:eastAsia="宋体" w:hAnsi="宋体"/>
        </w:rPr>
        <w:t>，</w:t>
      </w:r>
      <w:r w:rsidR="0080631F">
        <w:rPr>
          <w:rFonts w:ascii="宋体" w:eastAsia="宋体" w:hAnsi="宋体"/>
        </w:rPr>
        <w:t>运营承接主体</w:t>
      </w:r>
      <w:r w:rsidRPr="00F949BD">
        <w:rPr>
          <w:rFonts w:ascii="宋体" w:eastAsia="宋体" w:hAnsi="宋体"/>
        </w:rPr>
        <w:t>应告知物业服务企业</w:t>
      </w:r>
      <w:r w:rsidRPr="00F949BD">
        <w:rPr>
          <w:rFonts w:ascii="宋体" w:eastAsia="宋体" w:hAnsi="宋体" w:hint="eastAsia"/>
        </w:rPr>
        <w:t>与</w:t>
      </w:r>
      <w:r w:rsidR="00A247B5" w:rsidRPr="00A247B5">
        <w:rPr>
          <w:rFonts w:ascii="宋体" w:eastAsia="宋体" w:hAnsi="宋体" w:hint="eastAsia"/>
        </w:rPr>
        <w:t>租户</w:t>
      </w:r>
      <w:r w:rsidRPr="00F949BD">
        <w:rPr>
          <w:rFonts w:ascii="宋体" w:eastAsia="宋体" w:hAnsi="宋体" w:hint="eastAsia"/>
        </w:rPr>
        <w:t>办理</w:t>
      </w:r>
      <w:r w:rsidRPr="00F949BD">
        <w:rPr>
          <w:rFonts w:ascii="宋体" w:eastAsia="宋体" w:hAnsi="宋体"/>
        </w:rPr>
        <w:t>物业</w:t>
      </w:r>
      <w:r w:rsidR="00AE51E9">
        <w:rPr>
          <w:rFonts w:ascii="宋体" w:eastAsia="宋体" w:hAnsi="宋体" w:hint="eastAsia"/>
        </w:rPr>
        <w:t>使用</w:t>
      </w:r>
      <w:r w:rsidR="00A9456B" w:rsidRPr="00D9365A">
        <w:rPr>
          <w:rFonts w:ascii="宋体" w:eastAsia="宋体" w:hAnsi="宋体" w:hint="eastAsia"/>
        </w:rPr>
        <w:t>相关</w:t>
      </w:r>
      <w:r w:rsidRPr="00D76A7C">
        <w:rPr>
          <w:rFonts w:ascii="宋体" w:eastAsia="宋体" w:hAnsi="宋体" w:hint="eastAsia"/>
        </w:rPr>
        <w:t>手续</w:t>
      </w:r>
      <w:r w:rsidRPr="00F949BD">
        <w:rPr>
          <w:rFonts w:ascii="宋体" w:eastAsia="宋体" w:hAnsi="宋体"/>
        </w:rPr>
        <w:t>。</w:t>
      </w:r>
    </w:p>
    <w:p w:rsidR="003B1190" w:rsidRPr="00F949BD" w:rsidRDefault="00445970" w:rsidP="00F949BD">
      <w:pPr>
        <w:pStyle w:val="aff9"/>
        <w:numPr>
          <w:ilvl w:val="3"/>
          <w:numId w:val="15"/>
        </w:numPr>
        <w:spacing w:beforeLines="0" w:afterLines="0"/>
        <w:jc w:val="both"/>
        <w:outlineLvl w:val="9"/>
        <w:rPr>
          <w:rFonts w:ascii="宋体" w:eastAsia="宋体" w:hAnsi="宋体"/>
        </w:rPr>
      </w:pPr>
      <w:r w:rsidRPr="00F949BD">
        <w:rPr>
          <w:rFonts w:ascii="宋体" w:eastAsia="宋体" w:hAnsi="宋体" w:hint="eastAsia"/>
        </w:rPr>
        <w:t>退出</w:t>
      </w:r>
      <w:r w:rsidRPr="00F949BD">
        <w:rPr>
          <w:rFonts w:ascii="宋体" w:eastAsia="宋体" w:hAnsi="宋体"/>
        </w:rPr>
        <w:t>手续</w:t>
      </w:r>
      <w:r w:rsidR="008C6029">
        <w:rPr>
          <w:rFonts w:ascii="宋体" w:eastAsia="宋体" w:hAnsi="宋体" w:hint="eastAsia"/>
        </w:rPr>
        <w:t>宜</w:t>
      </w:r>
      <w:r>
        <w:rPr>
          <w:rFonts w:ascii="宋体" w:eastAsia="宋体" w:hAnsi="宋体" w:hint="eastAsia"/>
        </w:rPr>
        <w:t>在</w:t>
      </w:r>
      <w:r w:rsidR="003B1190" w:rsidRPr="00F949BD">
        <w:rPr>
          <w:rFonts w:ascii="宋体" w:eastAsia="宋体" w:hAnsi="宋体" w:hint="eastAsia"/>
        </w:rPr>
        <w:t>入户</w:t>
      </w:r>
      <w:r w:rsidR="003B1190" w:rsidRPr="00F949BD">
        <w:rPr>
          <w:rFonts w:ascii="宋体" w:eastAsia="宋体" w:hAnsi="宋体"/>
        </w:rPr>
        <w:t>查验后</w:t>
      </w:r>
      <w:r w:rsidR="00D575AF" w:rsidRPr="00F949BD">
        <w:rPr>
          <w:rFonts w:ascii="宋体" w:eastAsia="宋体" w:hAnsi="宋体" w:hint="eastAsia"/>
        </w:rPr>
        <w:t>的</w:t>
      </w:r>
      <w:r w:rsidR="003B1190" w:rsidRPr="00F949BD">
        <w:rPr>
          <w:rFonts w:ascii="宋体" w:eastAsia="宋体" w:hAnsi="宋体"/>
        </w:rPr>
        <w:t>3</w:t>
      </w:r>
      <w:r w:rsidR="003B1190" w:rsidRPr="00F949BD">
        <w:rPr>
          <w:rFonts w:ascii="宋体" w:eastAsia="宋体" w:hAnsi="宋体" w:hint="eastAsia"/>
        </w:rPr>
        <w:t>个</w:t>
      </w:r>
      <w:r w:rsidR="003B1190" w:rsidRPr="00F949BD">
        <w:rPr>
          <w:rFonts w:ascii="宋体" w:eastAsia="宋体" w:hAnsi="宋体"/>
        </w:rPr>
        <w:t>工作日内</w:t>
      </w:r>
      <w:r w:rsidR="00381AC3" w:rsidRPr="00F949BD">
        <w:rPr>
          <w:rFonts w:ascii="宋体" w:eastAsia="宋体" w:hAnsi="宋体" w:hint="eastAsia"/>
        </w:rPr>
        <w:t>办结。</w:t>
      </w:r>
      <w:r w:rsidR="003B1190" w:rsidRPr="00F949BD">
        <w:rPr>
          <w:rFonts w:ascii="宋体" w:eastAsia="宋体" w:hAnsi="宋体"/>
        </w:rPr>
        <w:t>不能</w:t>
      </w:r>
      <w:r w:rsidR="003B1190" w:rsidRPr="00F949BD">
        <w:rPr>
          <w:rFonts w:ascii="宋体" w:eastAsia="宋体" w:hAnsi="宋体" w:hint="eastAsia"/>
        </w:rPr>
        <w:t>按时</w:t>
      </w:r>
      <w:r w:rsidR="003B1190" w:rsidRPr="00F949BD">
        <w:rPr>
          <w:rFonts w:ascii="宋体" w:eastAsia="宋体" w:hAnsi="宋体"/>
        </w:rPr>
        <w:t>办结的，应与</w:t>
      </w:r>
      <w:r w:rsidR="00A247B5" w:rsidRPr="00A247B5">
        <w:rPr>
          <w:rFonts w:ascii="宋体" w:eastAsia="宋体" w:hAnsi="宋体" w:hint="eastAsia"/>
        </w:rPr>
        <w:t>租户</w:t>
      </w:r>
      <w:r w:rsidR="003B1190" w:rsidRPr="00F949BD">
        <w:rPr>
          <w:rFonts w:ascii="宋体" w:eastAsia="宋体" w:hAnsi="宋体"/>
        </w:rPr>
        <w:t>另行约定办理时间，</w:t>
      </w:r>
      <w:r w:rsidR="00381AC3" w:rsidRPr="00F949BD">
        <w:rPr>
          <w:rFonts w:ascii="宋体" w:eastAsia="宋体" w:hAnsi="宋体" w:hint="eastAsia"/>
        </w:rPr>
        <w:t>宜在</w:t>
      </w:r>
      <w:r w:rsidR="00D575AF" w:rsidRPr="00F949BD">
        <w:rPr>
          <w:rFonts w:ascii="宋体" w:eastAsia="宋体" w:hAnsi="宋体" w:hint="eastAsia"/>
        </w:rPr>
        <w:t>入户</w:t>
      </w:r>
      <w:r w:rsidR="00D575AF" w:rsidRPr="00F949BD">
        <w:rPr>
          <w:rFonts w:ascii="宋体" w:eastAsia="宋体" w:hAnsi="宋体"/>
        </w:rPr>
        <w:t>查验</w:t>
      </w:r>
      <w:r w:rsidR="00D575AF" w:rsidRPr="00F949BD">
        <w:rPr>
          <w:rFonts w:ascii="宋体" w:eastAsia="宋体" w:hAnsi="宋体" w:hint="eastAsia"/>
        </w:rPr>
        <w:t>后</w:t>
      </w:r>
      <w:r w:rsidR="003B1190" w:rsidRPr="00F949BD">
        <w:rPr>
          <w:rFonts w:ascii="宋体" w:eastAsia="宋体" w:hAnsi="宋体"/>
        </w:rPr>
        <w:t>10</w:t>
      </w:r>
      <w:r w:rsidR="003B1190" w:rsidRPr="00F949BD">
        <w:rPr>
          <w:rFonts w:ascii="宋体" w:eastAsia="宋体" w:hAnsi="宋体" w:hint="eastAsia"/>
        </w:rPr>
        <w:t>个</w:t>
      </w:r>
      <w:r w:rsidR="003B1190" w:rsidRPr="00F949BD">
        <w:rPr>
          <w:rFonts w:ascii="宋体" w:eastAsia="宋体" w:hAnsi="宋体"/>
        </w:rPr>
        <w:t>工作</w:t>
      </w:r>
      <w:r w:rsidR="003B1190" w:rsidRPr="00F949BD">
        <w:rPr>
          <w:rFonts w:ascii="宋体" w:eastAsia="宋体" w:hAnsi="宋体" w:hint="eastAsia"/>
        </w:rPr>
        <w:t>日</w:t>
      </w:r>
      <w:r w:rsidR="00381AC3" w:rsidRPr="00F949BD">
        <w:rPr>
          <w:rFonts w:ascii="宋体" w:eastAsia="宋体" w:hAnsi="宋体" w:hint="eastAsia"/>
        </w:rPr>
        <w:t>内办结退出手续</w:t>
      </w:r>
      <w:r w:rsidR="003B1190" w:rsidRPr="00F949BD">
        <w:rPr>
          <w:rFonts w:ascii="宋体" w:eastAsia="宋体" w:hAnsi="宋体"/>
        </w:rPr>
        <w:t>。</w:t>
      </w:r>
    </w:p>
    <w:p w:rsidR="00D575AF" w:rsidRPr="00D575AF" w:rsidRDefault="00D575AF" w:rsidP="00F949BD">
      <w:pPr>
        <w:pStyle w:val="a7"/>
        <w:spacing w:before="156" w:after="156"/>
      </w:pPr>
      <w:r w:rsidRPr="00D575AF">
        <w:rPr>
          <w:rFonts w:hint="eastAsia"/>
        </w:rPr>
        <w:t>费用结算</w:t>
      </w:r>
    </w:p>
    <w:p w:rsidR="00D575AF" w:rsidRPr="00C06985" w:rsidRDefault="00435C5B" w:rsidP="00D575AF">
      <w:pPr>
        <w:pStyle w:val="aff5"/>
        <w:rPr>
          <w:rFonts w:hAnsi="宋体"/>
          <w:noProof w:val="0"/>
          <w:szCs w:val="21"/>
        </w:rPr>
      </w:pPr>
      <w:r>
        <w:rPr>
          <w:rFonts w:hAnsi="宋体" w:hint="eastAsia"/>
          <w:noProof w:val="0"/>
          <w:szCs w:val="21"/>
        </w:rPr>
        <w:t>主动退出费用结算</w:t>
      </w:r>
      <w:r w:rsidR="002267C9">
        <w:rPr>
          <w:rFonts w:hAnsi="宋体" w:hint="eastAsia"/>
          <w:noProof w:val="0"/>
          <w:szCs w:val="21"/>
        </w:rPr>
        <w:t>应</w:t>
      </w:r>
      <w:r w:rsidR="00340C27">
        <w:rPr>
          <w:rFonts w:hAnsi="宋体" w:hint="eastAsia"/>
          <w:noProof w:val="0"/>
          <w:szCs w:val="21"/>
        </w:rPr>
        <w:t>符合</w:t>
      </w:r>
      <w:r>
        <w:rPr>
          <w:rFonts w:hAnsi="宋体" w:hint="eastAsia"/>
          <w:noProof w:val="0"/>
          <w:szCs w:val="21"/>
        </w:rPr>
        <w:t>本标准8.4的相关规定。</w:t>
      </w:r>
      <w:r w:rsidR="00D575AF" w:rsidRPr="00C06985">
        <w:rPr>
          <w:rFonts w:hAnsi="宋体" w:hint="eastAsia"/>
          <w:noProof w:val="0"/>
          <w:szCs w:val="21"/>
        </w:rPr>
        <w:t>办理费用结算的同时，应做好房屋钥匙及相关物品的移交，</w:t>
      </w:r>
      <w:r w:rsidR="00D72126">
        <w:rPr>
          <w:rFonts w:hAnsi="宋体" w:hint="eastAsia"/>
          <w:noProof w:val="0"/>
          <w:szCs w:val="21"/>
        </w:rPr>
        <w:t>留存</w:t>
      </w:r>
      <w:r w:rsidR="00A247B5" w:rsidRPr="00A247B5">
        <w:rPr>
          <w:rFonts w:hAnsi="宋体" w:hint="eastAsia"/>
          <w:noProof w:val="0"/>
          <w:szCs w:val="21"/>
        </w:rPr>
        <w:t>租户</w:t>
      </w:r>
      <w:r w:rsidR="00D575AF" w:rsidRPr="00C06985">
        <w:rPr>
          <w:rFonts w:hAnsi="宋体" w:hint="eastAsia"/>
          <w:noProof w:val="0"/>
          <w:szCs w:val="21"/>
        </w:rPr>
        <w:t>签字确认</w:t>
      </w:r>
      <w:r w:rsidR="00D72126">
        <w:rPr>
          <w:rFonts w:hAnsi="宋体" w:hint="eastAsia"/>
          <w:noProof w:val="0"/>
          <w:szCs w:val="21"/>
        </w:rPr>
        <w:t>资料</w:t>
      </w:r>
      <w:r w:rsidR="00D575AF" w:rsidRPr="00C06985">
        <w:rPr>
          <w:rFonts w:hAnsi="宋体" w:hint="eastAsia"/>
          <w:noProof w:val="0"/>
          <w:szCs w:val="21"/>
        </w:rPr>
        <w:t>。</w:t>
      </w:r>
    </w:p>
    <w:p w:rsidR="00D575AF" w:rsidRPr="00D575AF" w:rsidRDefault="00D575AF" w:rsidP="008645C5">
      <w:pPr>
        <w:pStyle w:val="a7"/>
        <w:spacing w:before="156" w:after="156"/>
      </w:pPr>
      <w:r w:rsidRPr="00D575AF">
        <w:rPr>
          <w:rFonts w:hint="eastAsia"/>
        </w:rPr>
        <w:t>房屋清理</w:t>
      </w:r>
    </w:p>
    <w:p w:rsidR="00F63379" w:rsidRPr="008645C5" w:rsidRDefault="0080631F" w:rsidP="00815AC6">
      <w:pPr>
        <w:pStyle w:val="aff9"/>
        <w:spacing w:beforeLines="0" w:afterLines="0"/>
        <w:ind w:firstLineChars="200" w:firstLine="420"/>
        <w:jc w:val="both"/>
        <w:outlineLvl w:val="9"/>
        <w:rPr>
          <w:rFonts w:ascii="宋体" w:eastAsia="宋体" w:hAnsi="宋体"/>
        </w:rPr>
      </w:pPr>
      <w:r>
        <w:rPr>
          <w:rFonts w:ascii="宋体" w:eastAsia="宋体" w:hAnsi="宋体" w:hint="eastAsia"/>
        </w:rPr>
        <w:t>运营承接主体</w:t>
      </w:r>
      <w:r w:rsidR="00D575AF" w:rsidRPr="008645C5">
        <w:rPr>
          <w:rFonts w:ascii="宋体" w:eastAsia="宋体" w:hAnsi="宋体" w:hint="eastAsia"/>
        </w:rPr>
        <w:t>应</w:t>
      </w:r>
      <w:r w:rsidR="003820BA">
        <w:rPr>
          <w:rFonts w:ascii="宋体" w:eastAsia="宋体" w:hAnsi="宋体" w:hint="eastAsia"/>
        </w:rPr>
        <w:t>督促</w:t>
      </w:r>
      <w:r w:rsidR="00A247B5" w:rsidRPr="00A247B5">
        <w:rPr>
          <w:rFonts w:ascii="宋体" w:eastAsia="宋体" w:hAnsi="宋体" w:hint="eastAsia"/>
        </w:rPr>
        <w:t>租户</w:t>
      </w:r>
      <w:r w:rsidR="00D575AF" w:rsidRPr="008645C5">
        <w:rPr>
          <w:rFonts w:ascii="宋体" w:eastAsia="宋体" w:hAnsi="宋体" w:hint="eastAsia"/>
        </w:rPr>
        <w:t>清理</w:t>
      </w:r>
      <w:r w:rsidR="003820BA">
        <w:rPr>
          <w:rFonts w:ascii="宋体" w:eastAsia="宋体" w:hAnsi="宋体" w:hint="eastAsia"/>
        </w:rPr>
        <w:t>个人</w:t>
      </w:r>
      <w:r w:rsidR="008645C5" w:rsidRPr="008645C5">
        <w:rPr>
          <w:rFonts w:ascii="宋体" w:eastAsia="宋体" w:hAnsi="宋体" w:hint="eastAsia"/>
        </w:rPr>
        <w:t>的物品</w:t>
      </w:r>
      <w:r w:rsidR="00D575AF" w:rsidRPr="008645C5">
        <w:rPr>
          <w:rFonts w:ascii="宋体" w:eastAsia="宋体" w:hAnsi="宋体" w:hint="eastAsia"/>
        </w:rPr>
        <w:t>。对于</w:t>
      </w:r>
      <w:r w:rsidR="00A247B5" w:rsidRPr="00A247B5">
        <w:rPr>
          <w:rFonts w:ascii="宋体" w:eastAsia="宋体" w:hAnsi="宋体" w:hint="eastAsia"/>
        </w:rPr>
        <w:t>租户</w:t>
      </w:r>
      <w:r w:rsidR="00D575AF" w:rsidRPr="008645C5">
        <w:rPr>
          <w:rFonts w:ascii="宋体" w:eastAsia="宋体" w:hAnsi="宋体" w:hint="eastAsia"/>
        </w:rPr>
        <w:t>明确表示要遗弃的</w:t>
      </w:r>
      <w:r w:rsidR="00815AC6">
        <w:rPr>
          <w:rFonts w:ascii="宋体" w:eastAsia="宋体" w:hAnsi="宋体" w:hint="eastAsia"/>
        </w:rPr>
        <w:t>物品</w:t>
      </w:r>
      <w:r w:rsidR="00D575AF" w:rsidRPr="008645C5">
        <w:rPr>
          <w:rFonts w:ascii="宋体" w:eastAsia="宋体" w:hAnsi="宋体" w:hint="eastAsia"/>
        </w:rPr>
        <w:t>，应保留</w:t>
      </w:r>
      <w:r w:rsidR="00A247B5" w:rsidRPr="00A247B5">
        <w:rPr>
          <w:rFonts w:ascii="宋体" w:eastAsia="宋体" w:hAnsi="宋体" w:hint="eastAsia"/>
        </w:rPr>
        <w:t>租户</w:t>
      </w:r>
      <w:r w:rsidR="00D575AF" w:rsidRPr="008645C5">
        <w:rPr>
          <w:rFonts w:ascii="宋体" w:eastAsia="宋体" w:hAnsi="宋体" w:hint="eastAsia"/>
        </w:rPr>
        <w:t>确认遗弃的信息</w:t>
      </w:r>
      <w:r w:rsidR="00815AC6">
        <w:rPr>
          <w:rFonts w:ascii="宋体" w:eastAsia="宋体" w:hAnsi="宋体" w:hint="eastAsia"/>
        </w:rPr>
        <w:t>，并按规定清理和处置。</w:t>
      </w:r>
    </w:p>
    <w:p w:rsidR="00D575AF" w:rsidRDefault="00D575AF" w:rsidP="008645C5">
      <w:pPr>
        <w:pStyle w:val="a7"/>
        <w:spacing w:before="156" w:after="156"/>
      </w:pPr>
      <w:r>
        <w:rPr>
          <w:rFonts w:hint="eastAsia"/>
        </w:rPr>
        <w:t>资料归档及信息上报</w:t>
      </w:r>
    </w:p>
    <w:p w:rsidR="00D575AF" w:rsidRPr="00D575AF" w:rsidRDefault="00022E77" w:rsidP="00D575AF">
      <w:pPr>
        <w:pStyle w:val="aff5"/>
      </w:pPr>
      <w:r>
        <w:rPr>
          <w:rFonts w:hint="eastAsia"/>
        </w:rPr>
        <w:t>退出手续</w:t>
      </w:r>
      <w:r w:rsidR="009353C0">
        <w:rPr>
          <w:rFonts w:hint="eastAsia"/>
        </w:rPr>
        <w:t>办结</w:t>
      </w:r>
      <w:r>
        <w:rPr>
          <w:rFonts w:hint="eastAsia"/>
        </w:rPr>
        <w:t>后，</w:t>
      </w:r>
      <w:r w:rsidR="0080631F">
        <w:rPr>
          <w:rFonts w:hint="eastAsia"/>
        </w:rPr>
        <w:t>运营承接主体</w:t>
      </w:r>
      <w:r>
        <w:rPr>
          <w:rFonts w:hint="eastAsia"/>
        </w:rPr>
        <w:t>应及时进行资料归档，</w:t>
      </w:r>
      <w:r w:rsidR="009353C0">
        <w:rPr>
          <w:rFonts w:hint="eastAsia"/>
        </w:rPr>
        <w:t>并</w:t>
      </w:r>
      <w:r>
        <w:rPr>
          <w:rFonts w:hint="eastAsia"/>
        </w:rPr>
        <w:t>在3个工作日内</w:t>
      </w:r>
      <w:r w:rsidR="00966233">
        <w:rPr>
          <w:rFonts w:hint="eastAsia"/>
        </w:rPr>
        <w:t>报送</w:t>
      </w:r>
      <w:r w:rsidR="0080631F">
        <w:rPr>
          <w:rFonts w:hint="eastAsia"/>
        </w:rPr>
        <w:t>运营委托主体</w:t>
      </w:r>
      <w:r>
        <w:rPr>
          <w:rFonts w:hint="eastAsia"/>
        </w:rPr>
        <w:t>。</w:t>
      </w:r>
    </w:p>
    <w:p w:rsidR="00490156" w:rsidRPr="00F63379" w:rsidRDefault="00490156" w:rsidP="00F63379">
      <w:pPr>
        <w:pStyle w:val="a6"/>
        <w:spacing w:before="156" w:after="156"/>
      </w:pPr>
      <w:bookmarkStart w:id="344" w:name="_Toc4592117"/>
      <w:bookmarkStart w:id="345" w:name="_Toc4661464"/>
      <w:bookmarkStart w:id="346" w:name="_Toc5703885"/>
      <w:bookmarkStart w:id="347" w:name="_Toc6841811"/>
      <w:bookmarkStart w:id="348" w:name="_Toc8028093"/>
      <w:bookmarkStart w:id="349" w:name="_Toc9601423"/>
      <w:r w:rsidRPr="00F63379">
        <w:rPr>
          <w:rFonts w:hint="eastAsia"/>
        </w:rPr>
        <w:t>被动退出</w:t>
      </w:r>
      <w:bookmarkEnd w:id="344"/>
      <w:bookmarkEnd w:id="345"/>
      <w:bookmarkEnd w:id="346"/>
      <w:bookmarkEnd w:id="347"/>
      <w:bookmarkEnd w:id="348"/>
      <w:bookmarkEnd w:id="349"/>
    </w:p>
    <w:p w:rsidR="00490156" w:rsidRPr="00851100" w:rsidRDefault="0080631F" w:rsidP="00FC2A4E">
      <w:pPr>
        <w:pStyle w:val="a7"/>
        <w:spacing w:beforeLines="0" w:afterLines="0"/>
        <w:jc w:val="both"/>
        <w:outlineLvl w:val="9"/>
        <w:rPr>
          <w:rFonts w:ascii="宋体" w:eastAsia="宋体"/>
        </w:rPr>
      </w:pPr>
      <w:r>
        <w:rPr>
          <w:rFonts w:ascii="宋体" w:eastAsia="宋体" w:hint="eastAsia"/>
        </w:rPr>
        <w:t>运营承接主体</w:t>
      </w:r>
      <w:r w:rsidR="008645C5">
        <w:rPr>
          <w:rFonts w:ascii="宋体" w:eastAsia="宋体" w:hint="eastAsia"/>
        </w:rPr>
        <w:t>发现</w:t>
      </w:r>
      <w:r w:rsidR="00A247B5" w:rsidRPr="00A247B5">
        <w:rPr>
          <w:rFonts w:ascii="宋体" w:eastAsia="宋体" w:hint="eastAsia"/>
        </w:rPr>
        <w:t>租户</w:t>
      </w:r>
      <w:r w:rsidR="009353C0">
        <w:rPr>
          <w:rFonts w:ascii="宋体" w:eastAsia="宋体" w:hint="eastAsia"/>
        </w:rPr>
        <w:t>存在</w:t>
      </w:r>
      <w:r w:rsidR="00490156" w:rsidRPr="00851100">
        <w:rPr>
          <w:rFonts w:ascii="宋体" w:eastAsia="宋体" w:hint="eastAsia"/>
        </w:rPr>
        <w:t>以下</w:t>
      </w:r>
      <w:r w:rsidR="007D4F9B">
        <w:rPr>
          <w:rFonts w:ascii="宋体" w:eastAsia="宋体" w:hint="eastAsia"/>
        </w:rPr>
        <w:t>违</w:t>
      </w:r>
      <w:r w:rsidR="0043722B">
        <w:rPr>
          <w:rFonts w:ascii="宋体" w:eastAsia="宋体" w:hint="eastAsia"/>
        </w:rPr>
        <w:t>规</w:t>
      </w:r>
      <w:r w:rsidR="0043722B">
        <w:rPr>
          <w:rFonts w:ascii="宋体" w:eastAsia="宋体"/>
        </w:rPr>
        <w:t>违</w:t>
      </w:r>
      <w:r w:rsidR="007D4F9B">
        <w:rPr>
          <w:rFonts w:ascii="宋体" w:eastAsia="宋体" w:hint="eastAsia"/>
        </w:rPr>
        <w:t>约</w:t>
      </w:r>
      <w:r w:rsidR="008645C5">
        <w:rPr>
          <w:rFonts w:ascii="宋体" w:eastAsia="宋体" w:hint="eastAsia"/>
        </w:rPr>
        <w:t>行为</w:t>
      </w:r>
      <w:r w:rsidR="009353C0">
        <w:rPr>
          <w:rFonts w:ascii="宋体" w:eastAsia="宋体" w:hint="eastAsia"/>
        </w:rPr>
        <w:t>时</w:t>
      </w:r>
      <w:r w:rsidR="00490156" w:rsidRPr="00851100">
        <w:rPr>
          <w:rFonts w:ascii="宋体" w:eastAsia="宋体" w:hint="eastAsia"/>
        </w:rPr>
        <w:t>应</w:t>
      </w:r>
      <w:r w:rsidR="008645C5">
        <w:rPr>
          <w:rFonts w:ascii="宋体" w:eastAsia="宋体" w:hint="eastAsia"/>
        </w:rPr>
        <w:t>及时</w:t>
      </w:r>
      <w:r w:rsidR="007D4F9B">
        <w:rPr>
          <w:rFonts w:ascii="宋体" w:eastAsia="宋体" w:hint="eastAsia"/>
        </w:rPr>
        <w:t>提醒劝阻。</w:t>
      </w:r>
      <w:r w:rsidR="0043722B">
        <w:rPr>
          <w:rFonts w:ascii="宋体" w:eastAsia="宋体" w:hint="eastAsia"/>
        </w:rPr>
        <w:t>违规</w:t>
      </w:r>
      <w:r w:rsidR="007D4F9B">
        <w:rPr>
          <w:rFonts w:ascii="宋体" w:eastAsia="宋体" w:hint="eastAsia"/>
        </w:rPr>
        <w:t>违约行为包括但不限于</w:t>
      </w:r>
      <w:r w:rsidR="003B1190" w:rsidRPr="00851100">
        <w:rPr>
          <w:rFonts w:ascii="宋体" w:eastAsia="宋体" w:hint="eastAsia"/>
        </w:rPr>
        <w:t>：</w:t>
      </w:r>
    </w:p>
    <w:p w:rsidR="00490156" w:rsidRDefault="00490156" w:rsidP="004938EF">
      <w:pPr>
        <w:pStyle w:val="affffff8"/>
        <w:numPr>
          <w:ilvl w:val="0"/>
          <w:numId w:val="20"/>
        </w:numPr>
        <w:ind w:firstLineChars="0"/>
        <w:rPr>
          <w:rFonts w:ascii="宋体" w:hAnsi="Times New Roman"/>
          <w:kern w:val="0"/>
          <w:szCs w:val="21"/>
        </w:rPr>
      </w:pPr>
      <w:r>
        <w:rPr>
          <w:rFonts w:ascii="宋体" w:hAnsi="Times New Roman" w:hint="eastAsia"/>
          <w:kern w:val="0"/>
          <w:szCs w:val="21"/>
        </w:rPr>
        <w:t>无故累计拖欠租金6个月以上；</w:t>
      </w:r>
    </w:p>
    <w:p w:rsidR="00490156" w:rsidRDefault="00490156" w:rsidP="004938EF">
      <w:pPr>
        <w:pStyle w:val="affffff8"/>
        <w:numPr>
          <w:ilvl w:val="0"/>
          <w:numId w:val="20"/>
        </w:numPr>
        <w:ind w:firstLineChars="0"/>
        <w:rPr>
          <w:rFonts w:ascii="宋体" w:hAnsi="Times New Roman"/>
          <w:kern w:val="0"/>
          <w:szCs w:val="21"/>
        </w:rPr>
      </w:pPr>
      <w:r>
        <w:rPr>
          <w:rFonts w:ascii="宋体" w:hAnsi="Times New Roman" w:hint="eastAsia"/>
          <w:kern w:val="0"/>
          <w:szCs w:val="21"/>
        </w:rPr>
        <w:t>无正当理由连续6个月以上闲置公租房；</w:t>
      </w:r>
    </w:p>
    <w:p w:rsidR="00490156" w:rsidRDefault="00490156" w:rsidP="004938EF">
      <w:pPr>
        <w:pStyle w:val="affffff8"/>
        <w:numPr>
          <w:ilvl w:val="0"/>
          <w:numId w:val="20"/>
        </w:numPr>
        <w:ind w:firstLineChars="0"/>
        <w:rPr>
          <w:rFonts w:ascii="宋体" w:hAnsi="Times New Roman"/>
          <w:kern w:val="0"/>
          <w:szCs w:val="21"/>
        </w:rPr>
      </w:pPr>
      <w:r>
        <w:rPr>
          <w:rFonts w:ascii="宋体" w:hAnsi="Times New Roman" w:hint="eastAsia"/>
          <w:kern w:val="0"/>
          <w:szCs w:val="21"/>
        </w:rPr>
        <w:t>转租、转借或擅自调换承租</w:t>
      </w:r>
      <w:r w:rsidR="007D4F9B">
        <w:rPr>
          <w:rFonts w:ascii="宋体" w:hAnsi="Times New Roman" w:hint="eastAsia"/>
          <w:kern w:val="0"/>
          <w:szCs w:val="21"/>
        </w:rPr>
        <w:t>的</w:t>
      </w:r>
      <w:r>
        <w:rPr>
          <w:rFonts w:ascii="宋体" w:hAnsi="Times New Roman" w:hint="eastAsia"/>
          <w:kern w:val="0"/>
          <w:szCs w:val="21"/>
        </w:rPr>
        <w:t>公租房；</w:t>
      </w:r>
    </w:p>
    <w:p w:rsidR="00490156" w:rsidRDefault="00490156" w:rsidP="004938EF">
      <w:pPr>
        <w:pStyle w:val="affffff8"/>
        <w:numPr>
          <w:ilvl w:val="0"/>
          <w:numId w:val="20"/>
        </w:numPr>
        <w:ind w:firstLineChars="0"/>
        <w:rPr>
          <w:rFonts w:ascii="宋体" w:hAnsi="Times New Roman"/>
          <w:kern w:val="0"/>
          <w:szCs w:val="21"/>
        </w:rPr>
      </w:pPr>
      <w:r>
        <w:rPr>
          <w:rFonts w:ascii="宋体" w:hAnsi="Times New Roman" w:hint="eastAsia"/>
          <w:kern w:val="0"/>
          <w:szCs w:val="21"/>
        </w:rPr>
        <w:t>改变所承租公租房居住用途；</w:t>
      </w:r>
    </w:p>
    <w:p w:rsidR="00490156" w:rsidRDefault="00490156" w:rsidP="004938EF">
      <w:pPr>
        <w:pStyle w:val="affffff8"/>
        <w:numPr>
          <w:ilvl w:val="0"/>
          <w:numId w:val="20"/>
        </w:numPr>
        <w:ind w:firstLineChars="0"/>
        <w:rPr>
          <w:rFonts w:ascii="宋体" w:hAnsi="Times New Roman"/>
          <w:kern w:val="0"/>
          <w:szCs w:val="21"/>
        </w:rPr>
      </w:pPr>
      <w:r>
        <w:rPr>
          <w:rFonts w:ascii="宋体" w:hAnsi="Times New Roman" w:hint="eastAsia"/>
          <w:kern w:val="0"/>
          <w:szCs w:val="21"/>
        </w:rPr>
        <w:t>破坏或擅自装修所承租公租房，拒不恢复原状；</w:t>
      </w:r>
    </w:p>
    <w:p w:rsidR="00490156" w:rsidRDefault="00490156" w:rsidP="004938EF">
      <w:pPr>
        <w:pStyle w:val="affffff8"/>
        <w:numPr>
          <w:ilvl w:val="0"/>
          <w:numId w:val="20"/>
        </w:numPr>
        <w:ind w:firstLineChars="0"/>
        <w:rPr>
          <w:rFonts w:ascii="宋体" w:hAnsi="Times New Roman"/>
          <w:kern w:val="0"/>
          <w:szCs w:val="21"/>
        </w:rPr>
      </w:pPr>
      <w:r>
        <w:rPr>
          <w:rFonts w:ascii="宋体" w:hAnsi="Times New Roman" w:hint="eastAsia"/>
          <w:kern w:val="0"/>
          <w:szCs w:val="21"/>
        </w:rPr>
        <w:t>在公租房内从事违法活动；</w:t>
      </w:r>
    </w:p>
    <w:p w:rsidR="00490156" w:rsidRDefault="00490156" w:rsidP="004938EF">
      <w:pPr>
        <w:pStyle w:val="affffff8"/>
        <w:numPr>
          <w:ilvl w:val="0"/>
          <w:numId w:val="20"/>
        </w:numPr>
        <w:ind w:firstLineChars="0"/>
        <w:rPr>
          <w:rFonts w:ascii="宋体" w:hAnsi="Times New Roman"/>
          <w:kern w:val="0"/>
          <w:szCs w:val="21"/>
        </w:rPr>
      </w:pPr>
      <w:r>
        <w:rPr>
          <w:rFonts w:ascii="宋体" w:hAnsi="Times New Roman" w:hint="eastAsia"/>
          <w:kern w:val="0"/>
          <w:szCs w:val="21"/>
        </w:rPr>
        <w:t>损坏公租房小区共</w:t>
      </w:r>
      <w:r w:rsidR="00DF1D8C">
        <w:rPr>
          <w:rFonts w:ascii="宋体" w:hAnsi="Times New Roman" w:hint="eastAsia"/>
          <w:kern w:val="0"/>
          <w:szCs w:val="21"/>
        </w:rPr>
        <w:t>用</w:t>
      </w:r>
      <w:r w:rsidR="007D4F9B">
        <w:rPr>
          <w:rFonts w:ascii="宋体" w:hAnsi="Times New Roman" w:hint="eastAsia"/>
          <w:kern w:val="0"/>
          <w:szCs w:val="21"/>
        </w:rPr>
        <w:t>部位或</w:t>
      </w:r>
      <w:r>
        <w:rPr>
          <w:rFonts w:ascii="宋体" w:hAnsi="Times New Roman"/>
          <w:kern w:val="0"/>
          <w:szCs w:val="21"/>
        </w:rPr>
        <w:t>共</w:t>
      </w:r>
      <w:r>
        <w:rPr>
          <w:rFonts w:ascii="宋体" w:hAnsi="Times New Roman" w:hint="eastAsia"/>
          <w:kern w:val="0"/>
          <w:szCs w:val="21"/>
        </w:rPr>
        <w:t>用</w:t>
      </w:r>
      <w:r>
        <w:rPr>
          <w:rFonts w:ascii="宋体" w:hAnsi="Times New Roman"/>
          <w:kern w:val="0"/>
          <w:szCs w:val="21"/>
        </w:rPr>
        <w:t>设施设备</w:t>
      </w:r>
      <w:r>
        <w:rPr>
          <w:rFonts w:ascii="宋体" w:hAnsi="Times New Roman" w:hint="eastAsia"/>
          <w:kern w:val="0"/>
          <w:szCs w:val="21"/>
        </w:rPr>
        <w:t>，拒不恢复原状；</w:t>
      </w:r>
    </w:p>
    <w:p w:rsidR="00490156" w:rsidRDefault="00490156" w:rsidP="004938EF">
      <w:pPr>
        <w:pStyle w:val="affffff8"/>
        <w:numPr>
          <w:ilvl w:val="0"/>
          <w:numId w:val="20"/>
        </w:numPr>
        <w:ind w:firstLineChars="0"/>
        <w:rPr>
          <w:rFonts w:ascii="宋体" w:hAnsi="Times New Roman"/>
          <w:kern w:val="0"/>
          <w:szCs w:val="21"/>
        </w:rPr>
      </w:pPr>
      <w:r>
        <w:rPr>
          <w:rFonts w:ascii="宋体" w:hAnsi="Times New Roman" w:hint="eastAsia"/>
          <w:kern w:val="0"/>
          <w:szCs w:val="21"/>
        </w:rPr>
        <w:t>寻衅滋事破坏公共秩序，危及他人人身财产安全</w:t>
      </w:r>
      <w:r w:rsidR="004E100C">
        <w:rPr>
          <w:rFonts w:ascii="宋体" w:hAnsi="Times New Roman" w:hint="eastAsia"/>
          <w:kern w:val="0"/>
          <w:szCs w:val="21"/>
        </w:rPr>
        <w:t>。</w:t>
      </w:r>
    </w:p>
    <w:p w:rsidR="00490156" w:rsidRDefault="00490156" w:rsidP="00FC2A4E">
      <w:pPr>
        <w:pStyle w:val="a7"/>
        <w:spacing w:beforeLines="0" w:afterLines="0"/>
        <w:jc w:val="both"/>
        <w:outlineLvl w:val="9"/>
        <w:rPr>
          <w:rFonts w:ascii="宋体" w:eastAsia="宋体"/>
        </w:rPr>
      </w:pPr>
      <w:r w:rsidRPr="00851100">
        <w:rPr>
          <w:rFonts w:ascii="宋体" w:eastAsia="宋体" w:hint="eastAsia"/>
        </w:rPr>
        <w:t>经</w:t>
      </w:r>
      <w:r w:rsidR="00815AC6">
        <w:rPr>
          <w:rFonts w:ascii="宋体" w:eastAsia="宋体" w:hint="eastAsia"/>
        </w:rPr>
        <w:t>提醒劝阻</w:t>
      </w:r>
      <w:r w:rsidRPr="00851100">
        <w:rPr>
          <w:rFonts w:ascii="宋体" w:eastAsia="宋体"/>
        </w:rPr>
        <w:t>拒不整改</w:t>
      </w:r>
      <w:r w:rsidR="007D4F9B">
        <w:rPr>
          <w:rFonts w:ascii="宋体" w:eastAsia="宋体" w:hint="eastAsia"/>
        </w:rPr>
        <w:t>且拒绝</w:t>
      </w:r>
      <w:r w:rsidRPr="00851100">
        <w:rPr>
          <w:rFonts w:ascii="宋体" w:eastAsia="宋体"/>
        </w:rPr>
        <w:t>主动退</w:t>
      </w:r>
      <w:r w:rsidRPr="00851100">
        <w:rPr>
          <w:rFonts w:ascii="宋体" w:eastAsia="宋体" w:hint="eastAsia"/>
        </w:rPr>
        <w:t>出</w:t>
      </w:r>
      <w:r w:rsidRPr="00851100">
        <w:rPr>
          <w:rFonts w:ascii="宋体" w:eastAsia="宋体"/>
        </w:rPr>
        <w:t>的，</w:t>
      </w:r>
      <w:r w:rsidR="0080631F">
        <w:rPr>
          <w:rFonts w:ascii="宋体" w:eastAsia="宋体"/>
        </w:rPr>
        <w:t>运营承接主体</w:t>
      </w:r>
      <w:r w:rsidRPr="00851100">
        <w:rPr>
          <w:rFonts w:ascii="宋体" w:eastAsia="宋体"/>
        </w:rPr>
        <w:t>应</w:t>
      </w:r>
      <w:r w:rsidRPr="00851100">
        <w:rPr>
          <w:rFonts w:ascii="宋体" w:eastAsia="宋体" w:hint="eastAsia"/>
        </w:rPr>
        <w:t>做好</w:t>
      </w:r>
      <w:r w:rsidRPr="00851100">
        <w:rPr>
          <w:rFonts w:ascii="宋体" w:eastAsia="宋体"/>
        </w:rPr>
        <w:t>证据保全</w:t>
      </w:r>
      <w:r w:rsidR="00D3045E">
        <w:rPr>
          <w:rFonts w:ascii="宋体" w:eastAsia="宋体" w:hint="eastAsia"/>
        </w:rPr>
        <w:t>工作</w:t>
      </w:r>
      <w:r w:rsidRPr="00851100">
        <w:rPr>
          <w:rFonts w:ascii="宋体" w:eastAsia="宋体"/>
        </w:rPr>
        <w:t>，</w:t>
      </w:r>
      <w:r w:rsidR="00815AC6">
        <w:rPr>
          <w:rFonts w:ascii="宋体" w:eastAsia="宋体" w:hint="eastAsia"/>
        </w:rPr>
        <w:t>及时</w:t>
      </w:r>
      <w:r w:rsidRPr="00851100">
        <w:rPr>
          <w:rFonts w:ascii="宋体" w:eastAsia="宋体" w:hint="eastAsia"/>
        </w:rPr>
        <w:t>报送</w:t>
      </w:r>
      <w:r w:rsidR="0080631F">
        <w:rPr>
          <w:rFonts w:ascii="宋体" w:eastAsia="宋体" w:hint="eastAsia"/>
        </w:rPr>
        <w:t>运营委托主体</w:t>
      </w:r>
      <w:r w:rsidR="00966233">
        <w:rPr>
          <w:rFonts w:ascii="宋体" w:eastAsia="宋体"/>
        </w:rPr>
        <w:t>处理</w:t>
      </w:r>
      <w:r w:rsidRPr="00851100">
        <w:rPr>
          <w:rFonts w:ascii="宋体" w:eastAsia="宋体"/>
        </w:rPr>
        <w:t>。</w:t>
      </w:r>
    </w:p>
    <w:p w:rsidR="001C37CD" w:rsidRPr="00726862" w:rsidRDefault="001C37CD" w:rsidP="00726862">
      <w:pPr>
        <w:pStyle w:val="a7"/>
        <w:spacing w:beforeLines="0" w:afterLines="0"/>
        <w:jc w:val="both"/>
        <w:outlineLvl w:val="9"/>
        <w:rPr>
          <w:rFonts w:ascii="宋体" w:eastAsia="宋体"/>
        </w:rPr>
      </w:pPr>
      <w:r w:rsidRPr="00726862">
        <w:rPr>
          <w:rFonts w:ascii="宋体" w:eastAsia="宋体" w:hint="eastAsia"/>
        </w:rPr>
        <w:t>经</w:t>
      </w:r>
      <w:r w:rsidR="0080631F">
        <w:rPr>
          <w:rFonts w:ascii="宋体" w:eastAsia="宋体" w:hint="eastAsia"/>
        </w:rPr>
        <w:t>运营委托主体</w:t>
      </w:r>
      <w:r w:rsidRPr="00726862">
        <w:rPr>
          <w:rFonts w:ascii="宋体" w:eastAsia="宋体" w:hint="eastAsia"/>
        </w:rPr>
        <w:t>认定</w:t>
      </w:r>
      <w:r w:rsidR="00966233">
        <w:rPr>
          <w:rFonts w:ascii="宋体" w:eastAsia="宋体" w:hint="eastAsia"/>
        </w:rPr>
        <w:t>不再</w:t>
      </w:r>
      <w:r w:rsidR="00966233">
        <w:rPr>
          <w:rFonts w:ascii="宋体" w:eastAsia="宋体"/>
        </w:rPr>
        <w:t>具备</w:t>
      </w:r>
      <w:r w:rsidR="0016064F">
        <w:rPr>
          <w:rFonts w:ascii="宋体" w:eastAsia="宋体"/>
        </w:rPr>
        <w:t>租赁资格的</w:t>
      </w:r>
      <w:r w:rsidR="00A247B5" w:rsidRPr="00A247B5">
        <w:rPr>
          <w:rFonts w:ascii="宋体" w:eastAsia="宋体" w:hint="eastAsia"/>
        </w:rPr>
        <w:t>租户</w:t>
      </w:r>
      <w:r w:rsidRPr="00726862">
        <w:rPr>
          <w:rFonts w:ascii="宋体" w:eastAsia="宋体" w:hint="eastAsia"/>
        </w:rPr>
        <w:t>，</w:t>
      </w:r>
      <w:r w:rsidR="0080631F">
        <w:rPr>
          <w:rFonts w:ascii="宋体" w:eastAsia="宋体" w:hint="eastAsia"/>
        </w:rPr>
        <w:t>运营承接主体</w:t>
      </w:r>
      <w:r w:rsidRPr="00726862">
        <w:rPr>
          <w:rFonts w:ascii="宋体" w:eastAsia="宋体" w:hint="eastAsia"/>
        </w:rPr>
        <w:t>应</w:t>
      </w:r>
      <w:r w:rsidR="009353C0">
        <w:rPr>
          <w:rFonts w:ascii="宋体" w:eastAsia="宋体" w:hint="eastAsia"/>
        </w:rPr>
        <w:t>向</w:t>
      </w:r>
      <w:r w:rsidR="0016064F">
        <w:rPr>
          <w:rFonts w:ascii="宋体" w:eastAsia="宋体" w:hint="eastAsia"/>
        </w:rPr>
        <w:t>其</w:t>
      </w:r>
      <w:r w:rsidR="00726862" w:rsidRPr="00726862">
        <w:rPr>
          <w:rFonts w:ascii="宋体" w:eastAsia="宋体" w:hint="eastAsia"/>
        </w:rPr>
        <w:t>下达《</w:t>
      </w:r>
      <w:r w:rsidR="00726862">
        <w:rPr>
          <w:rFonts w:ascii="宋体" w:eastAsia="宋体" w:hint="eastAsia"/>
        </w:rPr>
        <w:t>房屋腾退通知单</w:t>
      </w:r>
      <w:r w:rsidR="00726862" w:rsidRPr="00726862">
        <w:rPr>
          <w:rFonts w:ascii="宋体" w:eastAsia="宋体" w:hint="eastAsia"/>
        </w:rPr>
        <w:t>》（模版参见附录A），督促</w:t>
      </w:r>
      <w:r w:rsidR="00C2256B">
        <w:rPr>
          <w:rFonts w:ascii="宋体" w:eastAsia="宋体" w:hint="eastAsia"/>
        </w:rPr>
        <w:t>其</w:t>
      </w:r>
      <w:r w:rsidR="00726862">
        <w:rPr>
          <w:rFonts w:ascii="宋体" w:eastAsia="宋体" w:hint="eastAsia"/>
        </w:rPr>
        <w:t>及时办理退出手续</w:t>
      </w:r>
      <w:r w:rsidR="00726862" w:rsidRPr="00726862">
        <w:rPr>
          <w:rFonts w:ascii="宋体" w:eastAsia="宋体" w:hint="eastAsia"/>
        </w:rPr>
        <w:t>。</w:t>
      </w:r>
    </w:p>
    <w:p w:rsidR="00490156" w:rsidRPr="002E5C6F" w:rsidRDefault="00490156" w:rsidP="003B1190">
      <w:pPr>
        <w:pStyle w:val="a5"/>
        <w:spacing w:before="312" w:after="312"/>
      </w:pPr>
      <w:bookmarkStart w:id="350" w:name="_Toc529981712"/>
      <w:bookmarkStart w:id="351" w:name="_Toc530402345"/>
      <w:bookmarkStart w:id="352" w:name="_Toc529258342"/>
      <w:bookmarkStart w:id="353" w:name="_Toc530478628"/>
      <w:bookmarkStart w:id="354" w:name="_Toc530579608"/>
      <w:bookmarkStart w:id="355" w:name="_Toc530586599"/>
      <w:bookmarkStart w:id="356" w:name="_Toc9601424"/>
      <w:r w:rsidRPr="002E5C6F">
        <w:rPr>
          <w:rFonts w:hint="eastAsia"/>
        </w:rPr>
        <w:t>资金管理</w:t>
      </w:r>
      <w:bookmarkEnd w:id="350"/>
      <w:bookmarkEnd w:id="351"/>
      <w:bookmarkEnd w:id="352"/>
      <w:bookmarkEnd w:id="353"/>
      <w:bookmarkEnd w:id="354"/>
      <w:bookmarkEnd w:id="355"/>
      <w:bookmarkEnd w:id="356"/>
    </w:p>
    <w:p w:rsidR="003B1190" w:rsidRDefault="003B1190" w:rsidP="00281ED0">
      <w:pPr>
        <w:pStyle w:val="a6"/>
        <w:spacing w:before="156" w:after="156"/>
      </w:pPr>
      <w:bookmarkStart w:id="357" w:name="_Toc4592119"/>
      <w:bookmarkStart w:id="358" w:name="_Toc4661466"/>
      <w:bookmarkStart w:id="359" w:name="_Toc5703887"/>
      <w:bookmarkStart w:id="360" w:name="_Toc6841813"/>
      <w:bookmarkStart w:id="361" w:name="_Toc8028095"/>
      <w:bookmarkStart w:id="362" w:name="_Toc9601425"/>
      <w:r>
        <w:rPr>
          <w:rFonts w:hint="eastAsia"/>
        </w:rPr>
        <w:t>管理范围</w:t>
      </w:r>
      <w:bookmarkEnd w:id="357"/>
      <w:bookmarkEnd w:id="358"/>
      <w:r w:rsidR="00435C5B">
        <w:rPr>
          <w:rFonts w:hint="eastAsia"/>
        </w:rPr>
        <w:t>及原则</w:t>
      </w:r>
      <w:bookmarkEnd w:id="359"/>
      <w:bookmarkEnd w:id="360"/>
      <w:bookmarkEnd w:id="361"/>
      <w:bookmarkEnd w:id="362"/>
    </w:p>
    <w:p w:rsidR="003B1190" w:rsidRPr="00435C5B" w:rsidRDefault="0080631F" w:rsidP="00435C5B">
      <w:pPr>
        <w:pStyle w:val="a7"/>
        <w:spacing w:beforeLines="0" w:afterLines="0"/>
        <w:jc w:val="both"/>
        <w:outlineLvl w:val="9"/>
        <w:rPr>
          <w:rFonts w:ascii="宋体" w:eastAsia="宋体"/>
        </w:rPr>
      </w:pPr>
      <w:r>
        <w:rPr>
          <w:rFonts w:ascii="宋体" w:eastAsia="宋体" w:hint="eastAsia"/>
        </w:rPr>
        <w:t>运营承接主体</w:t>
      </w:r>
      <w:r w:rsidR="00490156" w:rsidRPr="00435C5B">
        <w:rPr>
          <w:rFonts w:ascii="宋体" w:eastAsia="宋体" w:hint="eastAsia"/>
        </w:rPr>
        <w:t>资金管理范围主要包括公租房租金、履约保证金、房屋</w:t>
      </w:r>
      <w:r w:rsidR="00E548D0">
        <w:rPr>
          <w:rFonts w:ascii="宋体" w:eastAsia="宋体" w:hint="eastAsia"/>
        </w:rPr>
        <w:t>室内</w:t>
      </w:r>
      <w:r w:rsidR="00490156" w:rsidRPr="00435C5B">
        <w:rPr>
          <w:rFonts w:ascii="宋体" w:eastAsia="宋体" w:hint="eastAsia"/>
        </w:rPr>
        <w:t>设施设备使用押金、运营管理费</w:t>
      </w:r>
      <w:r w:rsidR="007D4F9B" w:rsidRPr="00435C5B">
        <w:rPr>
          <w:rFonts w:ascii="宋体" w:eastAsia="宋体" w:hint="eastAsia"/>
        </w:rPr>
        <w:t>、</w:t>
      </w:r>
      <w:r w:rsidR="00490156" w:rsidRPr="00435C5B">
        <w:rPr>
          <w:rFonts w:ascii="宋体" w:eastAsia="宋体" w:hint="eastAsia"/>
        </w:rPr>
        <w:t>房屋修缮资金等。</w:t>
      </w:r>
    </w:p>
    <w:p w:rsidR="00490156" w:rsidRPr="00435C5B" w:rsidRDefault="00490156" w:rsidP="00435C5B">
      <w:pPr>
        <w:pStyle w:val="a7"/>
        <w:spacing w:beforeLines="0" w:afterLines="0"/>
        <w:jc w:val="both"/>
        <w:outlineLvl w:val="9"/>
        <w:rPr>
          <w:rFonts w:ascii="宋体" w:eastAsia="宋体"/>
        </w:rPr>
      </w:pPr>
      <w:r w:rsidRPr="00435C5B">
        <w:rPr>
          <w:rFonts w:ascii="宋体" w:eastAsia="宋体" w:hint="eastAsia"/>
        </w:rPr>
        <w:t>公租房租金、履约保证金和押金</w:t>
      </w:r>
      <w:r w:rsidR="002A4953" w:rsidRPr="00435C5B">
        <w:rPr>
          <w:rFonts w:ascii="宋体" w:eastAsia="宋体" w:hint="eastAsia"/>
        </w:rPr>
        <w:t>应</w:t>
      </w:r>
      <w:r w:rsidR="007D4F9B" w:rsidRPr="00435C5B">
        <w:rPr>
          <w:rFonts w:ascii="宋体" w:eastAsia="宋体" w:hint="eastAsia"/>
        </w:rPr>
        <w:t>遵循</w:t>
      </w:r>
      <w:r w:rsidRPr="00435C5B">
        <w:rPr>
          <w:rFonts w:ascii="宋体" w:eastAsia="宋体" w:hint="eastAsia"/>
        </w:rPr>
        <w:t>专户存储、</w:t>
      </w:r>
      <w:r w:rsidRPr="00435C5B">
        <w:rPr>
          <w:rFonts w:ascii="宋体" w:eastAsia="宋体"/>
        </w:rPr>
        <w:t>专款</w:t>
      </w:r>
      <w:r w:rsidRPr="00435C5B">
        <w:rPr>
          <w:rFonts w:ascii="宋体" w:eastAsia="宋体" w:hint="eastAsia"/>
        </w:rPr>
        <w:t>专</w:t>
      </w:r>
      <w:r w:rsidRPr="00435C5B">
        <w:rPr>
          <w:rFonts w:ascii="宋体" w:eastAsia="宋体"/>
        </w:rPr>
        <w:t>用</w:t>
      </w:r>
      <w:r w:rsidRPr="00435C5B">
        <w:rPr>
          <w:rFonts w:ascii="宋体" w:eastAsia="宋体" w:hint="eastAsia"/>
        </w:rPr>
        <w:t>的</w:t>
      </w:r>
      <w:r w:rsidRPr="00435C5B">
        <w:rPr>
          <w:rFonts w:ascii="宋体" w:eastAsia="宋体"/>
        </w:rPr>
        <w:t>原则</w:t>
      </w:r>
      <w:r w:rsidRPr="00435C5B">
        <w:rPr>
          <w:rFonts w:ascii="宋体" w:eastAsia="宋体" w:hint="eastAsia"/>
        </w:rPr>
        <w:t>，如</w:t>
      </w:r>
      <w:r w:rsidR="001C37CD">
        <w:rPr>
          <w:rFonts w:ascii="宋体" w:eastAsia="宋体" w:hint="eastAsia"/>
        </w:rPr>
        <w:t>出现</w:t>
      </w:r>
      <w:r w:rsidRPr="00435C5B">
        <w:rPr>
          <w:rFonts w:ascii="宋体" w:eastAsia="宋体" w:hint="eastAsia"/>
        </w:rPr>
        <w:t>资金截留、流失等</w:t>
      </w:r>
      <w:r w:rsidR="00CF3B53">
        <w:rPr>
          <w:rFonts w:ascii="宋体" w:eastAsia="宋体" w:hint="eastAsia"/>
        </w:rPr>
        <w:t>情形</w:t>
      </w:r>
      <w:r w:rsidRPr="00435C5B">
        <w:rPr>
          <w:rFonts w:ascii="宋体" w:eastAsia="宋体" w:hint="eastAsia"/>
        </w:rPr>
        <w:t>，</w:t>
      </w:r>
      <w:r w:rsidR="0080631F">
        <w:rPr>
          <w:rFonts w:ascii="宋体" w:eastAsia="宋体" w:hint="eastAsia"/>
        </w:rPr>
        <w:t>运营承接主体</w:t>
      </w:r>
      <w:r w:rsidR="00CF3B53">
        <w:rPr>
          <w:rFonts w:ascii="宋体" w:eastAsia="宋体" w:hint="eastAsia"/>
        </w:rPr>
        <w:t>应当负责</w:t>
      </w:r>
      <w:r w:rsidRPr="00435C5B">
        <w:rPr>
          <w:rFonts w:ascii="宋体" w:eastAsia="宋体" w:hint="eastAsia"/>
        </w:rPr>
        <w:t>赔付。</w:t>
      </w:r>
    </w:p>
    <w:p w:rsidR="00490156" w:rsidRPr="003B1190" w:rsidRDefault="00490156" w:rsidP="00281ED0">
      <w:pPr>
        <w:pStyle w:val="a6"/>
        <w:spacing w:before="156" w:after="156"/>
      </w:pPr>
      <w:bookmarkStart w:id="363" w:name="_Toc4592121"/>
      <w:bookmarkStart w:id="364" w:name="_Toc4661468"/>
      <w:bookmarkStart w:id="365" w:name="_Toc5703888"/>
      <w:bookmarkStart w:id="366" w:name="_Toc6841814"/>
      <w:bookmarkStart w:id="367" w:name="_Toc8028096"/>
      <w:bookmarkStart w:id="368" w:name="_Toc9601426"/>
      <w:bookmarkStart w:id="369" w:name="_Toc521070926"/>
      <w:r w:rsidRPr="003B1190">
        <w:rPr>
          <w:rFonts w:hint="eastAsia"/>
        </w:rPr>
        <w:t>租金收缴</w:t>
      </w:r>
      <w:bookmarkEnd w:id="363"/>
      <w:bookmarkEnd w:id="364"/>
      <w:bookmarkEnd w:id="365"/>
      <w:bookmarkEnd w:id="366"/>
      <w:bookmarkEnd w:id="367"/>
      <w:bookmarkEnd w:id="368"/>
    </w:p>
    <w:p w:rsidR="00490156" w:rsidRPr="00851100" w:rsidRDefault="0080631F" w:rsidP="00851100">
      <w:pPr>
        <w:pStyle w:val="a7"/>
        <w:spacing w:beforeLines="0" w:afterLines="0"/>
        <w:jc w:val="both"/>
        <w:outlineLvl w:val="9"/>
        <w:rPr>
          <w:rFonts w:ascii="宋体" w:eastAsia="宋体"/>
        </w:rPr>
      </w:pPr>
      <w:r>
        <w:rPr>
          <w:rFonts w:ascii="宋体" w:eastAsia="宋体" w:hint="eastAsia"/>
        </w:rPr>
        <w:lastRenderedPageBreak/>
        <w:t>运营承接主体</w:t>
      </w:r>
      <w:r w:rsidR="00B77A7A">
        <w:rPr>
          <w:rFonts w:ascii="宋体" w:eastAsia="宋体" w:hint="eastAsia"/>
        </w:rPr>
        <w:t>应</w:t>
      </w:r>
      <w:r w:rsidR="00F81069">
        <w:rPr>
          <w:rFonts w:ascii="宋体" w:eastAsia="宋体" w:hint="eastAsia"/>
        </w:rPr>
        <w:t>设置专岗专人负责</w:t>
      </w:r>
      <w:r w:rsidR="00490156" w:rsidRPr="00851100">
        <w:rPr>
          <w:rFonts w:ascii="宋体" w:eastAsia="宋体"/>
        </w:rPr>
        <w:t>租金</w:t>
      </w:r>
      <w:r w:rsidR="00F81069">
        <w:rPr>
          <w:rFonts w:ascii="宋体" w:eastAsia="宋体" w:hint="eastAsia"/>
        </w:rPr>
        <w:t>收缴工作</w:t>
      </w:r>
      <w:r w:rsidR="007D4F9B">
        <w:rPr>
          <w:rFonts w:ascii="宋体" w:eastAsia="宋体" w:hint="eastAsia"/>
        </w:rPr>
        <w:t>，其</w:t>
      </w:r>
      <w:r w:rsidR="00490156" w:rsidRPr="00851100">
        <w:rPr>
          <w:rFonts w:ascii="宋体" w:eastAsia="宋体" w:hint="eastAsia"/>
        </w:rPr>
        <w:t>主要职责</w:t>
      </w:r>
      <w:r w:rsidR="003B1190" w:rsidRPr="00851100">
        <w:rPr>
          <w:rFonts w:ascii="宋体" w:eastAsia="宋体" w:hint="eastAsia"/>
        </w:rPr>
        <w:t>包括</w:t>
      </w:r>
      <w:r w:rsidR="00490156" w:rsidRPr="00851100">
        <w:rPr>
          <w:rFonts w:ascii="宋体" w:eastAsia="宋体" w:hint="eastAsia"/>
        </w:rPr>
        <w:t>：</w:t>
      </w:r>
    </w:p>
    <w:p w:rsidR="00490156" w:rsidRPr="00CB4147" w:rsidRDefault="00490156" w:rsidP="004938EF">
      <w:pPr>
        <w:pStyle w:val="aa"/>
        <w:numPr>
          <w:ilvl w:val="0"/>
          <w:numId w:val="19"/>
        </w:numPr>
        <w:tabs>
          <w:tab w:val="left" w:pos="840"/>
        </w:tabs>
        <w:rPr>
          <w:szCs w:val="21"/>
        </w:rPr>
      </w:pPr>
      <w:r w:rsidRPr="00CB4147">
        <w:rPr>
          <w:rFonts w:hint="eastAsia"/>
          <w:szCs w:val="21"/>
        </w:rPr>
        <w:t>按规定做好租金收取、退出</w:t>
      </w:r>
      <w:r w:rsidRPr="00CB4147">
        <w:rPr>
          <w:szCs w:val="21"/>
        </w:rPr>
        <w:t>结算等</w:t>
      </w:r>
      <w:r w:rsidR="007D4F9B">
        <w:rPr>
          <w:rFonts w:hint="eastAsia"/>
          <w:szCs w:val="21"/>
        </w:rPr>
        <w:t>工作</w:t>
      </w:r>
      <w:r w:rsidRPr="00CB4147">
        <w:rPr>
          <w:rFonts w:hint="eastAsia"/>
          <w:szCs w:val="21"/>
        </w:rPr>
        <w:t>，按</w:t>
      </w:r>
      <w:r w:rsidR="00F81069">
        <w:rPr>
          <w:rFonts w:hint="eastAsia"/>
          <w:szCs w:val="21"/>
        </w:rPr>
        <w:t>规定时限和</w:t>
      </w:r>
      <w:r w:rsidRPr="00CB4147">
        <w:rPr>
          <w:szCs w:val="21"/>
        </w:rPr>
        <w:t>要求</w:t>
      </w:r>
      <w:r w:rsidRPr="00CB4147">
        <w:rPr>
          <w:rFonts w:hint="eastAsia"/>
          <w:szCs w:val="21"/>
        </w:rPr>
        <w:t>缴存</w:t>
      </w:r>
      <w:r w:rsidRPr="00CB4147">
        <w:rPr>
          <w:szCs w:val="21"/>
        </w:rPr>
        <w:t>至指定账户</w:t>
      </w:r>
      <w:r w:rsidRPr="00CB4147">
        <w:rPr>
          <w:rFonts w:hint="eastAsia"/>
          <w:szCs w:val="21"/>
        </w:rPr>
        <w:t>；</w:t>
      </w:r>
    </w:p>
    <w:p w:rsidR="00490156" w:rsidRDefault="00490156" w:rsidP="004938EF">
      <w:pPr>
        <w:pStyle w:val="aa"/>
        <w:numPr>
          <w:ilvl w:val="0"/>
          <w:numId w:val="19"/>
        </w:numPr>
        <w:tabs>
          <w:tab w:val="left" w:pos="840"/>
        </w:tabs>
        <w:rPr>
          <w:szCs w:val="21"/>
        </w:rPr>
      </w:pPr>
      <w:r>
        <w:rPr>
          <w:szCs w:val="21"/>
        </w:rPr>
        <w:t>做好</w:t>
      </w:r>
      <w:r>
        <w:rPr>
          <w:rFonts w:hint="eastAsia"/>
          <w:szCs w:val="21"/>
        </w:rPr>
        <w:t>租金</w:t>
      </w:r>
      <w:r w:rsidR="00F81069">
        <w:rPr>
          <w:rFonts w:hint="eastAsia"/>
          <w:szCs w:val="21"/>
        </w:rPr>
        <w:t>收支</w:t>
      </w:r>
      <w:r>
        <w:rPr>
          <w:szCs w:val="21"/>
        </w:rPr>
        <w:t>的账务</w:t>
      </w:r>
      <w:r>
        <w:rPr>
          <w:rFonts w:hint="eastAsia"/>
          <w:szCs w:val="21"/>
        </w:rPr>
        <w:t>管理，确保</w:t>
      </w:r>
      <w:r w:rsidRPr="004351BB">
        <w:rPr>
          <w:rFonts w:hint="eastAsia"/>
          <w:szCs w:val="21"/>
        </w:rPr>
        <w:t>账目</w:t>
      </w:r>
      <w:r w:rsidRPr="004351BB">
        <w:rPr>
          <w:szCs w:val="21"/>
        </w:rPr>
        <w:t>清晰，账实相符</w:t>
      </w:r>
      <w:r>
        <w:rPr>
          <w:rFonts w:hint="eastAsia"/>
          <w:szCs w:val="21"/>
        </w:rPr>
        <w:t>；</w:t>
      </w:r>
    </w:p>
    <w:p w:rsidR="00490156" w:rsidRDefault="00F81069" w:rsidP="004938EF">
      <w:pPr>
        <w:pStyle w:val="aa"/>
        <w:numPr>
          <w:ilvl w:val="0"/>
          <w:numId w:val="19"/>
        </w:numPr>
        <w:tabs>
          <w:tab w:val="left" w:pos="840"/>
        </w:tabs>
        <w:rPr>
          <w:szCs w:val="21"/>
        </w:rPr>
      </w:pPr>
      <w:r>
        <w:rPr>
          <w:rFonts w:hint="eastAsia"/>
          <w:szCs w:val="21"/>
        </w:rPr>
        <w:t>规范</w:t>
      </w:r>
      <w:r w:rsidR="00490156">
        <w:rPr>
          <w:rFonts w:hint="eastAsia"/>
          <w:szCs w:val="21"/>
        </w:rPr>
        <w:t>制作</w:t>
      </w:r>
      <w:proofErr w:type="gramStart"/>
      <w:r w:rsidR="00490156">
        <w:rPr>
          <w:rFonts w:hint="eastAsia"/>
          <w:szCs w:val="21"/>
        </w:rPr>
        <w:t>租金台</w:t>
      </w:r>
      <w:proofErr w:type="gramEnd"/>
      <w:r w:rsidR="00490156">
        <w:rPr>
          <w:rFonts w:hint="eastAsia"/>
          <w:szCs w:val="21"/>
        </w:rPr>
        <w:t>账、缴款单</w:t>
      </w:r>
      <w:r w:rsidR="007D4F9B">
        <w:rPr>
          <w:rFonts w:hint="eastAsia"/>
          <w:szCs w:val="21"/>
        </w:rPr>
        <w:t>及</w:t>
      </w:r>
      <w:r w:rsidR="00490156">
        <w:rPr>
          <w:rFonts w:hint="eastAsia"/>
          <w:szCs w:val="21"/>
        </w:rPr>
        <w:t>日记账；</w:t>
      </w:r>
    </w:p>
    <w:p w:rsidR="00490156" w:rsidRDefault="00490156" w:rsidP="004938EF">
      <w:pPr>
        <w:pStyle w:val="aa"/>
        <w:numPr>
          <w:ilvl w:val="0"/>
          <w:numId w:val="19"/>
        </w:numPr>
        <w:tabs>
          <w:tab w:val="left" w:pos="840"/>
        </w:tabs>
        <w:rPr>
          <w:szCs w:val="21"/>
        </w:rPr>
      </w:pPr>
      <w:r>
        <w:rPr>
          <w:rFonts w:hint="eastAsia"/>
          <w:szCs w:val="21"/>
        </w:rPr>
        <w:t>按时与银行和相关部门对账；</w:t>
      </w:r>
    </w:p>
    <w:p w:rsidR="00490156" w:rsidRDefault="00490156" w:rsidP="004938EF">
      <w:pPr>
        <w:pStyle w:val="aa"/>
        <w:numPr>
          <w:ilvl w:val="0"/>
          <w:numId w:val="19"/>
        </w:numPr>
        <w:tabs>
          <w:tab w:val="left" w:pos="840"/>
        </w:tabs>
        <w:rPr>
          <w:szCs w:val="21"/>
        </w:rPr>
      </w:pPr>
      <w:r w:rsidRPr="004351BB">
        <w:rPr>
          <w:szCs w:val="21"/>
        </w:rPr>
        <w:t>按要求及时报送</w:t>
      </w:r>
      <w:r w:rsidR="00F81069">
        <w:rPr>
          <w:rFonts w:hint="eastAsia"/>
          <w:szCs w:val="21"/>
        </w:rPr>
        <w:t>资金</w:t>
      </w:r>
      <w:r w:rsidRPr="004351BB">
        <w:rPr>
          <w:szCs w:val="21"/>
        </w:rPr>
        <w:t>报表</w:t>
      </w:r>
      <w:r>
        <w:rPr>
          <w:rFonts w:hint="eastAsia"/>
          <w:szCs w:val="21"/>
        </w:rPr>
        <w:t>；</w:t>
      </w:r>
    </w:p>
    <w:p w:rsidR="00490156" w:rsidRDefault="00490156" w:rsidP="004938EF">
      <w:pPr>
        <w:pStyle w:val="aa"/>
        <w:numPr>
          <w:ilvl w:val="0"/>
          <w:numId w:val="19"/>
        </w:numPr>
        <w:tabs>
          <w:tab w:val="left" w:pos="840"/>
        </w:tabs>
        <w:rPr>
          <w:szCs w:val="21"/>
        </w:rPr>
      </w:pPr>
      <w:r>
        <w:rPr>
          <w:rFonts w:hint="eastAsia"/>
          <w:szCs w:val="21"/>
        </w:rPr>
        <w:t>对未及时缴交租金的</w:t>
      </w:r>
      <w:r w:rsidR="00A247B5" w:rsidRPr="00A247B5">
        <w:rPr>
          <w:rFonts w:hint="eastAsia"/>
          <w:szCs w:val="21"/>
        </w:rPr>
        <w:t>租户</w:t>
      </w:r>
      <w:r>
        <w:rPr>
          <w:rFonts w:hint="eastAsia"/>
          <w:szCs w:val="21"/>
        </w:rPr>
        <w:t>进行催缴；</w:t>
      </w:r>
    </w:p>
    <w:p w:rsidR="00490156" w:rsidRDefault="00490156" w:rsidP="004938EF">
      <w:pPr>
        <w:pStyle w:val="aa"/>
        <w:numPr>
          <w:ilvl w:val="0"/>
          <w:numId w:val="19"/>
        </w:numPr>
        <w:tabs>
          <w:tab w:val="left" w:pos="840"/>
        </w:tabs>
        <w:rPr>
          <w:szCs w:val="21"/>
        </w:rPr>
      </w:pPr>
      <w:r>
        <w:rPr>
          <w:rFonts w:hint="eastAsia"/>
          <w:szCs w:val="21"/>
        </w:rPr>
        <w:t>做好票据领取、使用和核销的管控。</w:t>
      </w:r>
    </w:p>
    <w:p w:rsidR="00490156" w:rsidRPr="00851100" w:rsidRDefault="0080631F" w:rsidP="00851100">
      <w:pPr>
        <w:pStyle w:val="a7"/>
        <w:spacing w:beforeLines="0" w:afterLines="0"/>
        <w:jc w:val="both"/>
        <w:outlineLvl w:val="9"/>
        <w:rPr>
          <w:rFonts w:ascii="宋体" w:eastAsia="宋体"/>
        </w:rPr>
      </w:pPr>
      <w:r>
        <w:rPr>
          <w:rFonts w:ascii="宋体" w:eastAsia="宋体" w:hint="eastAsia"/>
        </w:rPr>
        <w:t>运营承接主体</w:t>
      </w:r>
      <w:r w:rsidR="00381AC3" w:rsidRPr="00851100">
        <w:rPr>
          <w:rFonts w:ascii="宋体" w:eastAsia="宋体" w:hint="eastAsia"/>
        </w:rPr>
        <w:t>应</w:t>
      </w:r>
      <w:r w:rsidR="00490156" w:rsidRPr="00851100">
        <w:rPr>
          <w:rFonts w:ascii="宋体" w:eastAsia="宋体" w:hint="eastAsia"/>
        </w:rPr>
        <w:t>在</w:t>
      </w:r>
      <w:r w:rsidR="00437F11">
        <w:rPr>
          <w:rFonts w:ascii="宋体" w:eastAsia="宋体" w:hint="eastAsia"/>
        </w:rPr>
        <w:t>每</w:t>
      </w:r>
      <w:r w:rsidR="00490156" w:rsidRPr="00851100">
        <w:rPr>
          <w:rFonts w:ascii="宋体" w:eastAsia="宋体"/>
        </w:rPr>
        <w:t>季度</w:t>
      </w:r>
      <w:r w:rsidR="00437F11">
        <w:rPr>
          <w:rFonts w:ascii="宋体" w:eastAsia="宋体" w:hint="eastAsia"/>
        </w:rPr>
        <w:t>结束</w:t>
      </w:r>
      <w:r w:rsidR="00437F11">
        <w:rPr>
          <w:rFonts w:ascii="宋体" w:eastAsia="宋体"/>
        </w:rPr>
        <w:t>后</w:t>
      </w:r>
      <w:r w:rsidR="00490156" w:rsidRPr="00851100">
        <w:rPr>
          <w:rFonts w:ascii="宋体" w:eastAsia="宋体" w:hint="eastAsia"/>
        </w:rPr>
        <w:t>5</w:t>
      </w:r>
      <w:r w:rsidR="008C6029">
        <w:rPr>
          <w:rFonts w:ascii="宋体" w:eastAsia="宋体" w:hint="eastAsia"/>
        </w:rPr>
        <w:t>个</w:t>
      </w:r>
      <w:r w:rsidR="008C6029">
        <w:rPr>
          <w:rFonts w:ascii="宋体" w:eastAsia="宋体"/>
        </w:rPr>
        <w:t>工作</w:t>
      </w:r>
      <w:r w:rsidR="00490156" w:rsidRPr="00851100">
        <w:rPr>
          <w:rFonts w:ascii="宋体" w:eastAsia="宋体" w:hint="eastAsia"/>
        </w:rPr>
        <w:t>日</w:t>
      </w:r>
      <w:r w:rsidR="00437F11">
        <w:rPr>
          <w:rFonts w:ascii="宋体" w:eastAsia="宋体" w:hint="eastAsia"/>
        </w:rPr>
        <w:t>内</w:t>
      </w:r>
      <w:r w:rsidR="00490156" w:rsidRPr="00851100">
        <w:rPr>
          <w:rFonts w:ascii="宋体" w:eastAsia="宋体"/>
        </w:rPr>
        <w:t>将</w:t>
      </w:r>
      <w:r w:rsidR="00437F11">
        <w:rPr>
          <w:rFonts w:ascii="宋体" w:eastAsia="宋体" w:hint="eastAsia"/>
        </w:rPr>
        <w:t>当季</w:t>
      </w:r>
      <w:r w:rsidR="00490156" w:rsidRPr="00851100">
        <w:rPr>
          <w:rFonts w:ascii="宋体" w:eastAsia="宋体" w:hint="eastAsia"/>
        </w:rPr>
        <w:t>租金收入缴</w:t>
      </w:r>
      <w:r w:rsidR="00437F11">
        <w:rPr>
          <w:rFonts w:ascii="宋体" w:eastAsia="宋体" w:hint="eastAsia"/>
        </w:rPr>
        <w:t>存</w:t>
      </w:r>
      <w:r w:rsidR="00437F11">
        <w:rPr>
          <w:rFonts w:ascii="宋体" w:eastAsia="宋体"/>
        </w:rPr>
        <w:t>至</w:t>
      </w:r>
      <w:r>
        <w:rPr>
          <w:rFonts w:ascii="宋体" w:eastAsia="宋体" w:hint="eastAsia"/>
        </w:rPr>
        <w:t>运营委托主体</w:t>
      </w:r>
      <w:r w:rsidR="00435C5B">
        <w:rPr>
          <w:rFonts w:ascii="宋体" w:eastAsia="宋体" w:hint="eastAsia"/>
        </w:rPr>
        <w:t>指定</w:t>
      </w:r>
      <w:r w:rsidR="007D4F9B" w:rsidRPr="007D4F9B">
        <w:rPr>
          <w:rFonts w:ascii="宋体" w:eastAsia="宋体" w:hint="eastAsia"/>
        </w:rPr>
        <w:t>的</w:t>
      </w:r>
      <w:r w:rsidR="00DA743E">
        <w:rPr>
          <w:rFonts w:ascii="宋体" w:eastAsia="宋体" w:hint="eastAsia"/>
        </w:rPr>
        <w:t>监管</w:t>
      </w:r>
      <w:r w:rsidR="007D4F9B" w:rsidRPr="007D4F9B">
        <w:rPr>
          <w:rFonts w:ascii="宋体" w:eastAsia="宋体" w:hint="eastAsia"/>
        </w:rPr>
        <w:t>账户</w:t>
      </w:r>
      <w:r w:rsidR="00490156" w:rsidRPr="00851100">
        <w:rPr>
          <w:rFonts w:ascii="宋体" w:eastAsia="宋体" w:hint="eastAsia"/>
        </w:rPr>
        <w:t>。</w:t>
      </w:r>
    </w:p>
    <w:p w:rsidR="007A3185" w:rsidRDefault="0080631F" w:rsidP="00851100">
      <w:pPr>
        <w:pStyle w:val="a7"/>
        <w:spacing w:beforeLines="0" w:afterLines="0"/>
        <w:jc w:val="both"/>
        <w:outlineLvl w:val="9"/>
        <w:rPr>
          <w:rFonts w:ascii="宋体" w:eastAsia="宋体"/>
        </w:rPr>
      </w:pPr>
      <w:r>
        <w:rPr>
          <w:rFonts w:ascii="宋体" w:eastAsia="宋体" w:hint="eastAsia"/>
        </w:rPr>
        <w:t>运营承接主体</w:t>
      </w:r>
      <w:r w:rsidR="00490156" w:rsidRPr="00851100">
        <w:rPr>
          <w:rFonts w:ascii="宋体" w:eastAsia="宋体" w:hint="eastAsia"/>
        </w:rPr>
        <w:t>可</w:t>
      </w:r>
      <w:r w:rsidR="00490156" w:rsidRPr="00851100">
        <w:rPr>
          <w:rFonts w:ascii="宋体" w:eastAsia="宋体"/>
        </w:rPr>
        <w:t>根据实际情况，</w:t>
      </w:r>
      <w:r w:rsidR="00655D87">
        <w:rPr>
          <w:rFonts w:ascii="宋体" w:eastAsia="宋体" w:hint="eastAsia"/>
        </w:rPr>
        <w:t>采取</w:t>
      </w:r>
      <w:r w:rsidR="007A3185">
        <w:rPr>
          <w:rFonts w:ascii="宋体" w:eastAsia="宋体"/>
        </w:rPr>
        <w:t>多种租金收缴方式</w:t>
      </w:r>
      <w:r w:rsidR="006432B9">
        <w:rPr>
          <w:rFonts w:ascii="宋体" w:eastAsia="宋体" w:hint="eastAsia"/>
        </w:rPr>
        <w:t>，</w:t>
      </w:r>
      <w:r w:rsidR="006432B9">
        <w:rPr>
          <w:rFonts w:ascii="宋体" w:eastAsia="宋体"/>
        </w:rPr>
        <w:t>包</w:t>
      </w:r>
      <w:r w:rsidR="006432B9">
        <w:rPr>
          <w:rFonts w:ascii="宋体" w:eastAsia="宋体" w:hint="eastAsia"/>
        </w:rPr>
        <w:t>括</w:t>
      </w:r>
      <w:r w:rsidR="006432B9">
        <w:rPr>
          <w:rFonts w:ascii="宋体" w:eastAsia="宋体"/>
        </w:rPr>
        <w:t>但不限于</w:t>
      </w:r>
      <w:r w:rsidR="007A3185">
        <w:rPr>
          <w:rFonts w:ascii="宋体" w:eastAsia="宋体"/>
        </w:rPr>
        <w:t>：</w:t>
      </w:r>
    </w:p>
    <w:p w:rsidR="007A3185" w:rsidRDefault="007A3185" w:rsidP="00F41F14">
      <w:pPr>
        <w:pStyle w:val="a7"/>
        <w:numPr>
          <w:ilvl w:val="2"/>
          <w:numId w:val="49"/>
        </w:numPr>
        <w:spacing w:beforeLines="0" w:afterLines="0"/>
        <w:jc w:val="both"/>
        <w:outlineLvl w:val="9"/>
        <w:rPr>
          <w:rFonts w:ascii="宋体" w:eastAsia="宋体"/>
        </w:rPr>
      </w:pPr>
      <w:r>
        <w:rPr>
          <w:rFonts w:ascii="宋体" w:eastAsia="宋体" w:hint="eastAsia"/>
        </w:rPr>
        <w:t>安排工作</w:t>
      </w:r>
      <w:r>
        <w:rPr>
          <w:rFonts w:ascii="宋体" w:eastAsia="宋体"/>
        </w:rPr>
        <w:t>人员</w:t>
      </w:r>
      <w:r w:rsidR="00490156" w:rsidRPr="00851100">
        <w:rPr>
          <w:rFonts w:ascii="宋体" w:eastAsia="宋体" w:hint="eastAsia"/>
        </w:rPr>
        <w:t>入户</w:t>
      </w:r>
      <w:r w:rsidR="00490156" w:rsidRPr="00851100">
        <w:rPr>
          <w:rFonts w:ascii="宋体" w:eastAsia="宋体"/>
        </w:rPr>
        <w:t>收缴</w:t>
      </w:r>
      <w:r>
        <w:rPr>
          <w:rFonts w:ascii="宋体" w:eastAsia="宋体" w:hint="eastAsia"/>
        </w:rPr>
        <w:t>；</w:t>
      </w:r>
    </w:p>
    <w:p w:rsidR="007A3185" w:rsidRDefault="007A3185" w:rsidP="00F41F14">
      <w:pPr>
        <w:pStyle w:val="a7"/>
        <w:numPr>
          <w:ilvl w:val="2"/>
          <w:numId w:val="49"/>
        </w:numPr>
        <w:spacing w:beforeLines="0" w:afterLines="0"/>
        <w:jc w:val="both"/>
        <w:outlineLvl w:val="9"/>
        <w:rPr>
          <w:rFonts w:ascii="宋体" w:eastAsia="宋体"/>
        </w:rPr>
      </w:pPr>
      <w:r>
        <w:rPr>
          <w:rFonts w:ascii="宋体" w:eastAsia="宋体" w:hint="eastAsia"/>
        </w:rPr>
        <w:t>设置</w:t>
      </w:r>
      <w:r>
        <w:rPr>
          <w:rFonts w:ascii="宋体" w:eastAsia="宋体"/>
        </w:rPr>
        <w:t>租金</w:t>
      </w:r>
      <w:r>
        <w:rPr>
          <w:rFonts w:ascii="宋体" w:eastAsia="宋体" w:hint="eastAsia"/>
        </w:rPr>
        <w:t>缴纳</w:t>
      </w:r>
      <w:r>
        <w:rPr>
          <w:rFonts w:ascii="宋体" w:eastAsia="宋体"/>
        </w:rPr>
        <w:t>专窗</w:t>
      </w:r>
      <w:r w:rsidR="00E80E18">
        <w:rPr>
          <w:rFonts w:ascii="宋体" w:eastAsia="宋体" w:hint="eastAsia"/>
        </w:rPr>
        <w:t>集中</w:t>
      </w:r>
      <w:r>
        <w:rPr>
          <w:rFonts w:ascii="宋体" w:eastAsia="宋体" w:hint="eastAsia"/>
        </w:rPr>
        <w:t>收缴；</w:t>
      </w:r>
    </w:p>
    <w:p w:rsidR="00490156" w:rsidRDefault="00655D87" w:rsidP="00F41F14">
      <w:pPr>
        <w:pStyle w:val="a7"/>
        <w:numPr>
          <w:ilvl w:val="2"/>
          <w:numId w:val="49"/>
        </w:numPr>
        <w:spacing w:beforeLines="0" w:afterLines="0"/>
        <w:jc w:val="both"/>
        <w:outlineLvl w:val="9"/>
        <w:rPr>
          <w:rFonts w:ascii="宋体" w:eastAsia="宋体"/>
        </w:rPr>
      </w:pPr>
      <w:r>
        <w:rPr>
          <w:rFonts w:ascii="宋体" w:eastAsia="宋体" w:hint="eastAsia"/>
        </w:rPr>
        <w:t>提供</w:t>
      </w:r>
      <w:r w:rsidR="00E65D61">
        <w:rPr>
          <w:rFonts w:ascii="宋体" w:eastAsia="宋体" w:hint="eastAsia"/>
        </w:rPr>
        <w:t>银行</w:t>
      </w:r>
      <w:r w:rsidR="00FB2098">
        <w:rPr>
          <w:rFonts w:ascii="宋体" w:eastAsia="宋体" w:hint="eastAsia"/>
        </w:rPr>
        <w:t>划扣</w:t>
      </w:r>
      <w:r w:rsidR="00E65D61">
        <w:rPr>
          <w:rFonts w:ascii="宋体" w:eastAsia="宋体" w:hint="eastAsia"/>
        </w:rPr>
        <w:t>或第三方支付等电子缴费方式</w:t>
      </w:r>
      <w:r w:rsidR="00E80E18">
        <w:rPr>
          <w:rFonts w:ascii="宋体" w:eastAsia="宋体" w:hint="eastAsia"/>
        </w:rPr>
        <w:t>收缴</w:t>
      </w:r>
      <w:r w:rsidR="00E65D61">
        <w:rPr>
          <w:rFonts w:ascii="宋体" w:eastAsia="宋体" w:hint="eastAsia"/>
        </w:rPr>
        <w:t>。</w:t>
      </w:r>
    </w:p>
    <w:p w:rsidR="00490156" w:rsidRPr="003B1190" w:rsidRDefault="00490156" w:rsidP="00281ED0">
      <w:pPr>
        <w:pStyle w:val="a6"/>
        <w:spacing w:before="156" w:after="156"/>
      </w:pPr>
      <w:bookmarkStart w:id="370" w:name="_Toc4592122"/>
      <w:bookmarkStart w:id="371" w:name="_Toc4661469"/>
      <w:bookmarkStart w:id="372" w:name="_Toc5703889"/>
      <w:bookmarkStart w:id="373" w:name="_Toc6841815"/>
      <w:bookmarkStart w:id="374" w:name="_Toc8028097"/>
      <w:bookmarkStart w:id="375" w:name="_Toc9601427"/>
      <w:r w:rsidRPr="003B1190">
        <w:rPr>
          <w:rFonts w:hint="eastAsia"/>
        </w:rPr>
        <w:t>欠租催缴</w:t>
      </w:r>
      <w:bookmarkEnd w:id="370"/>
      <w:bookmarkEnd w:id="371"/>
      <w:bookmarkEnd w:id="372"/>
      <w:bookmarkEnd w:id="373"/>
      <w:bookmarkEnd w:id="374"/>
      <w:bookmarkEnd w:id="375"/>
    </w:p>
    <w:p w:rsidR="00490156" w:rsidRDefault="0080631F" w:rsidP="00851100">
      <w:pPr>
        <w:pStyle w:val="a7"/>
        <w:spacing w:beforeLines="0" w:afterLines="0"/>
        <w:jc w:val="both"/>
        <w:outlineLvl w:val="9"/>
        <w:rPr>
          <w:rFonts w:ascii="宋体" w:eastAsia="宋体"/>
        </w:rPr>
      </w:pPr>
      <w:r>
        <w:rPr>
          <w:rFonts w:ascii="宋体" w:eastAsia="宋体" w:hint="eastAsia"/>
        </w:rPr>
        <w:t>运营承接主体</w:t>
      </w:r>
      <w:r w:rsidR="004322C0">
        <w:rPr>
          <w:rFonts w:ascii="宋体" w:eastAsia="宋体" w:hint="eastAsia"/>
        </w:rPr>
        <w:t>应于</w:t>
      </w:r>
      <w:r w:rsidR="00490156" w:rsidRPr="00851100">
        <w:rPr>
          <w:rFonts w:ascii="宋体" w:eastAsia="宋体"/>
        </w:rPr>
        <w:t>每季</w:t>
      </w:r>
      <w:r w:rsidR="004E4151" w:rsidRPr="00851100">
        <w:rPr>
          <w:rFonts w:ascii="宋体" w:eastAsia="宋体" w:hint="eastAsia"/>
        </w:rPr>
        <w:t>度</w:t>
      </w:r>
      <w:r w:rsidR="00D2638F">
        <w:rPr>
          <w:rFonts w:ascii="宋体" w:eastAsia="宋体" w:hint="eastAsia"/>
        </w:rPr>
        <w:t>末</w:t>
      </w:r>
      <w:r w:rsidR="004322C0">
        <w:rPr>
          <w:rFonts w:ascii="宋体" w:eastAsia="宋体" w:hint="eastAsia"/>
        </w:rPr>
        <w:t>对</w:t>
      </w:r>
      <w:proofErr w:type="gramStart"/>
      <w:r w:rsidR="00490156" w:rsidRPr="00851100">
        <w:rPr>
          <w:rFonts w:ascii="宋体" w:eastAsia="宋体" w:hint="eastAsia"/>
        </w:rPr>
        <w:t>租金滞缴</w:t>
      </w:r>
      <w:r w:rsidR="008678A8">
        <w:rPr>
          <w:rFonts w:ascii="宋体" w:eastAsia="宋体" w:hint="eastAsia"/>
        </w:rPr>
        <w:t>情况</w:t>
      </w:r>
      <w:proofErr w:type="gramEnd"/>
      <w:r w:rsidR="004322C0">
        <w:rPr>
          <w:rFonts w:ascii="宋体" w:eastAsia="宋体" w:hint="eastAsia"/>
        </w:rPr>
        <w:t>进行分析</w:t>
      </w:r>
      <w:r w:rsidR="00490156" w:rsidRPr="00851100">
        <w:rPr>
          <w:rFonts w:ascii="宋体" w:eastAsia="宋体" w:hint="eastAsia"/>
        </w:rPr>
        <w:t>，</w:t>
      </w:r>
      <w:r w:rsidR="00490156" w:rsidRPr="00851100">
        <w:rPr>
          <w:rFonts w:ascii="宋体" w:eastAsia="宋体"/>
        </w:rPr>
        <w:t>必要时</w:t>
      </w:r>
      <w:r w:rsidR="00E65D61">
        <w:rPr>
          <w:rFonts w:ascii="宋体" w:eastAsia="宋体" w:hint="eastAsia"/>
        </w:rPr>
        <w:t>可进行</w:t>
      </w:r>
      <w:r w:rsidR="00490156" w:rsidRPr="00851100">
        <w:rPr>
          <w:rFonts w:ascii="宋体" w:eastAsia="宋体" w:hint="eastAsia"/>
        </w:rPr>
        <w:t>入</w:t>
      </w:r>
      <w:r w:rsidR="00490156" w:rsidRPr="00851100">
        <w:rPr>
          <w:rFonts w:ascii="宋体" w:eastAsia="宋体"/>
        </w:rPr>
        <w:t>户</w:t>
      </w:r>
      <w:r w:rsidR="00490156" w:rsidRPr="00851100">
        <w:rPr>
          <w:rFonts w:ascii="宋体" w:eastAsia="宋体" w:hint="eastAsia"/>
        </w:rPr>
        <w:t>调查</w:t>
      </w:r>
      <w:r w:rsidR="00490156" w:rsidRPr="00851100">
        <w:rPr>
          <w:rFonts w:ascii="宋体" w:eastAsia="宋体"/>
        </w:rPr>
        <w:t>和核</w:t>
      </w:r>
      <w:r w:rsidR="00490156" w:rsidRPr="00851100">
        <w:rPr>
          <w:rFonts w:ascii="宋体" w:eastAsia="宋体" w:hint="eastAsia"/>
        </w:rPr>
        <w:t>实</w:t>
      </w:r>
      <w:r w:rsidR="00E65D61">
        <w:rPr>
          <w:rFonts w:ascii="宋体" w:eastAsia="宋体" w:hint="eastAsia"/>
        </w:rPr>
        <w:t>，</w:t>
      </w:r>
      <w:r w:rsidR="00490156" w:rsidRPr="00851100">
        <w:rPr>
          <w:rFonts w:ascii="宋体" w:eastAsia="宋体" w:hint="eastAsia"/>
        </w:rPr>
        <w:t>同时</w:t>
      </w:r>
      <w:r w:rsidR="002A4953">
        <w:rPr>
          <w:rFonts w:ascii="宋体" w:eastAsia="宋体" w:hint="eastAsia"/>
        </w:rPr>
        <w:t>将相关信息</w:t>
      </w:r>
      <w:r w:rsidR="00490156" w:rsidRPr="00851100">
        <w:rPr>
          <w:rFonts w:ascii="宋体" w:eastAsia="宋体" w:hint="eastAsia"/>
        </w:rPr>
        <w:t>报送</w:t>
      </w:r>
      <w:r>
        <w:rPr>
          <w:rFonts w:ascii="宋体" w:eastAsia="宋体" w:hint="eastAsia"/>
        </w:rPr>
        <w:t>运营委托主体</w:t>
      </w:r>
      <w:r w:rsidR="00490156" w:rsidRPr="00851100">
        <w:rPr>
          <w:rFonts w:ascii="宋体" w:eastAsia="宋体" w:hint="eastAsia"/>
        </w:rPr>
        <w:t>。</w:t>
      </w:r>
    </w:p>
    <w:p w:rsidR="00D105F9" w:rsidRDefault="0080631F" w:rsidP="00367E5F">
      <w:pPr>
        <w:pStyle w:val="a7"/>
        <w:spacing w:beforeLines="0" w:afterLines="0"/>
        <w:jc w:val="both"/>
        <w:outlineLvl w:val="9"/>
        <w:rPr>
          <w:rFonts w:ascii="宋体" w:eastAsia="宋体"/>
        </w:rPr>
      </w:pPr>
      <w:r>
        <w:rPr>
          <w:rFonts w:ascii="宋体" w:eastAsia="宋体" w:hint="eastAsia"/>
        </w:rPr>
        <w:t>运营承接主体</w:t>
      </w:r>
      <w:r w:rsidR="00367E5F" w:rsidRPr="00367E5F">
        <w:rPr>
          <w:rFonts w:ascii="宋体" w:eastAsia="宋体" w:hint="eastAsia"/>
        </w:rPr>
        <w:t>可</w:t>
      </w:r>
      <w:r w:rsidR="00BC21CA" w:rsidRPr="00367E5F">
        <w:rPr>
          <w:rFonts w:ascii="宋体" w:eastAsia="宋体" w:hint="eastAsia"/>
        </w:rPr>
        <w:t>采取电话</w:t>
      </w:r>
      <w:r w:rsidR="008678A8">
        <w:rPr>
          <w:rFonts w:ascii="宋体" w:eastAsia="宋体" w:hint="eastAsia"/>
        </w:rPr>
        <w:t>、入户</w:t>
      </w:r>
      <w:r w:rsidR="00BC21CA" w:rsidRPr="00367E5F">
        <w:rPr>
          <w:rFonts w:ascii="宋体" w:eastAsia="宋体" w:hint="eastAsia"/>
        </w:rPr>
        <w:t>催缴</w:t>
      </w:r>
      <w:r w:rsidR="00367E5F" w:rsidRPr="00367E5F">
        <w:rPr>
          <w:rFonts w:ascii="宋体" w:eastAsia="宋体" w:hint="eastAsia"/>
        </w:rPr>
        <w:t>、</w:t>
      </w:r>
      <w:r w:rsidR="008678A8">
        <w:rPr>
          <w:rFonts w:ascii="宋体" w:eastAsia="宋体" w:hint="eastAsia"/>
        </w:rPr>
        <w:t>送达</w:t>
      </w:r>
      <w:r w:rsidR="004D71BB">
        <w:rPr>
          <w:rFonts w:ascii="宋体" w:eastAsia="宋体" w:hint="eastAsia"/>
        </w:rPr>
        <w:t>《租金</w:t>
      </w:r>
      <w:r w:rsidR="00367E5F" w:rsidRPr="00367E5F">
        <w:rPr>
          <w:rFonts w:ascii="宋体" w:eastAsia="宋体" w:hint="eastAsia"/>
        </w:rPr>
        <w:t>催缴通知单》（模版参见附录B）等</w:t>
      </w:r>
      <w:r w:rsidR="00BC21CA" w:rsidRPr="00367E5F">
        <w:rPr>
          <w:rFonts w:ascii="宋体" w:eastAsia="宋体" w:hint="eastAsia"/>
        </w:rPr>
        <w:t>方式督促欠租的</w:t>
      </w:r>
      <w:r w:rsidR="00A247B5" w:rsidRPr="00A247B5">
        <w:rPr>
          <w:rFonts w:ascii="宋体" w:eastAsia="宋体" w:hint="eastAsia"/>
        </w:rPr>
        <w:t>租户</w:t>
      </w:r>
      <w:r w:rsidR="00BC21CA" w:rsidRPr="00367E5F">
        <w:rPr>
          <w:rFonts w:ascii="宋体" w:eastAsia="宋体" w:hint="eastAsia"/>
        </w:rPr>
        <w:t>补缴租金。</w:t>
      </w:r>
    </w:p>
    <w:p w:rsidR="00A37D0E" w:rsidRPr="00367E5F" w:rsidRDefault="00EE6347" w:rsidP="00367E5F">
      <w:pPr>
        <w:pStyle w:val="a7"/>
        <w:spacing w:beforeLines="0" w:afterLines="0"/>
        <w:jc w:val="both"/>
        <w:outlineLvl w:val="9"/>
        <w:rPr>
          <w:rFonts w:ascii="宋体" w:eastAsia="宋体"/>
        </w:rPr>
      </w:pPr>
      <w:r>
        <w:rPr>
          <w:rFonts w:ascii="宋体" w:eastAsia="宋体" w:hint="eastAsia"/>
        </w:rPr>
        <w:t>对</w:t>
      </w:r>
      <w:r w:rsidR="00D45FD6">
        <w:rPr>
          <w:rFonts w:ascii="宋体" w:eastAsia="宋体" w:hint="eastAsia"/>
        </w:rPr>
        <w:t>经</w:t>
      </w:r>
      <w:r w:rsidR="00D45FD6" w:rsidRPr="00367E5F">
        <w:rPr>
          <w:rFonts w:ascii="宋体" w:eastAsia="宋体" w:hint="eastAsia"/>
        </w:rPr>
        <w:t>多次</w:t>
      </w:r>
      <w:r w:rsidR="00D45FD6">
        <w:rPr>
          <w:rFonts w:ascii="宋体" w:eastAsia="宋体" w:hint="eastAsia"/>
        </w:rPr>
        <w:t>催收</w:t>
      </w:r>
      <w:r w:rsidR="00D45FD6" w:rsidRPr="00367E5F">
        <w:rPr>
          <w:rFonts w:ascii="宋体" w:eastAsia="宋体" w:hint="eastAsia"/>
        </w:rPr>
        <w:t>仍</w:t>
      </w:r>
      <w:r w:rsidR="00D45FD6">
        <w:rPr>
          <w:rFonts w:ascii="宋体" w:eastAsia="宋体" w:hint="eastAsia"/>
        </w:rPr>
        <w:t>拒不缴纳租金或</w:t>
      </w:r>
      <w:r w:rsidR="00BC21CA" w:rsidRPr="00367E5F">
        <w:rPr>
          <w:rFonts w:ascii="宋体" w:eastAsia="宋体" w:hint="eastAsia"/>
        </w:rPr>
        <w:t>无法联系</w:t>
      </w:r>
      <w:r w:rsidR="00367E5F">
        <w:rPr>
          <w:rFonts w:ascii="宋体" w:eastAsia="宋体" w:hint="eastAsia"/>
        </w:rPr>
        <w:t>的</w:t>
      </w:r>
      <w:r w:rsidR="00A247B5" w:rsidRPr="00A247B5">
        <w:rPr>
          <w:rFonts w:ascii="宋体" w:eastAsia="宋体" w:hint="eastAsia"/>
        </w:rPr>
        <w:t>租户</w:t>
      </w:r>
      <w:r w:rsidR="00BC21CA" w:rsidRPr="00367E5F">
        <w:rPr>
          <w:rFonts w:ascii="宋体" w:eastAsia="宋体" w:hint="eastAsia"/>
        </w:rPr>
        <w:t>，</w:t>
      </w:r>
      <w:r w:rsidR="0080631F">
        <w:rPr>
          <w:rFonts w:ascii="宋体" w:eastAsia="宋体" w:hint="eastAsia"/>
        </w:rPr>
        <w:t>运营承接主体</w:t>
      </w:r>
      <w:r w:rsidR="00BC21CA" w:rsidRPr="00367E5F">
        <w:rPr>
          <w:rFonts w:ascii="宋体" w:eastAsia="宋体" w:hint="eastAsia"/>
        </w:rPr>
        <w:t>应保全催缴证据</w:t>
      </w:r>
      <w:r w:rsidR="00367E5F">
        <w:rPr>
          <w:rFonts w:ascii="宋体" w:eastAsia="宋体" w:hint="eastAsia"/>
        </w:rPr>
        <w:t>，</w:t>
      </w:r>
      <w:r w:rsidR="00367E5F">
        <w:rPr>
          <w:rFonts w:ascii="宋体" w:eastAsia="宋体"/>
        </w:rPr>
        <w:t>及时报送</w:t>
      </w:r>
      <w:r w:rsidR="0080631F">
        <w:rPr>
          <w:rFonts w:ascii="宋体" w:eastAsia="宋体" w:hint="eastAsia"/>
        </w:rPr>
        <w:t>运营委托主体</w:t>
      </w:r>
      <w:r w:rsidR="00367E5F">
        <w:rPr>
          <w:rFonts w:ascii="宋体" w:eastAsia="宋体"/>
        </w:rPr>
        <w:t>，必要时可启动司法程序</w:t>
      </w:r>
      <w:r w:rsidR="00BC21CA" w:rsidRPr="00367E5F">
        <w:rPr>
          <w:rFonts w:ascii="宋体" w:eastAsia="宋体" w:hint="eastAsia"/>
        </w:rPr>
        <w:t>。</w:t>
      </w:r>
    </w:p>
    <w:p w:rsidR="00FD2407" w:rsidRDefault="00FD2407" w:rsidP="00FD2407">
      <w:pPr>
        <w:pStyle w:val="a7"/>
        <w:spacing w:beforeLines="0" w:afterLines="0"/>
        <w:jc w:val="both"/>
        <w:outlineLvl w:val="9"/>
        <w:rPr>
          <w:rFonts w:ascii="宋体" w:eastAsia="宋体"/>
        </w:rPr>
      </w:pPr>
      <w:r>
        <w:rPr>
          <w:rFonts w:ascii="宋体" w:eastAsia="宋体" w:hint="eastAsia"/>
        </w:rPr>
        <w:t>对</w:t>
      </w:r>
      <w:r w:rsidR="00367E5F">
        <w:rPr>
          <w:rFonts w:ascii="宋体" w:eastAsia="宋体" w:hint="eastAsia"/>
        </w:rPr>
        <w:t>累计欠租</w:t>
      </w:r>
      <w:r w:rsidR="00BC21CA">
        <w:rPr>
          <w:rFonts w:ascii="宋体" w:eastAsia="宋体" w:hint="eastAsia"/>
        </w:rPr>
        <w:t>达到6个月及以上</w:t>
      </w:r>
      <w:r>
        <w:rPr>
          <w:rFonts w:ascii="宋体" w:eastAsia="宋体" w:hint="eastAsia"/>
        </w:rPr>
        <w:t>的</w:t>
      </w:r>
      <w:r w:rsidR="00A247B5" w:rsidRPr="00A247B5">
        <w:rPr>
          <w:rFonts w:ascii="宋体" w:eastAsia="宋体" w:hint="eastAsia"/>
        </w:rPr>
        <w:t>租户</w:t>
      </w:r>
      <w:r w:rsidR="00BC21CA">
        <w:rPr>
          <w:rFonts w:ascii="宋体" w:eastAsia="宋体" w:hint="eastAsia"/>
        </w:rPr>
        <w:t>，</w:t>
      </w:r>
      <w:r w:rsidR="0080631F">
        <w:rPr>
          <w:rFonts w:ascii="宋体" w:eastAsia="宋体" w:hint="eastAsia"/>
        </w:rPr>
        <w:t>运营承接主体</w:t>
      </w:r>
      <w:r w:rsidR="00BC21CA">
        <w:rPr>
          <w:rFonts w:ascii="宋体" w:eastAsia="宋体" w:hint="eastAsia"/>
        </w:rPr>
        <w:t>应报送</w:t>
      </w:r>
      <w:r w:rsidR="0080631F">
        <w:rPr>
          <w:rFonts w:ascii="宋体" w:eastAsia="宋体" w:hint="eastAsia"/>
        </w:rPr>
        <w:t>运营委托主体</w:t>
      </w:r>
      <w:r w:rsidR="003923CE">
        <w:rPr>
          <w:rFonts w:ascii="宋体" w:eastAsia="宋体"/>
        </w:rPr>
        <w:t>处理</w:t>
      </w:r>
      <w:r w:rsidRPr="00FD2407">
        <w:rPr>
          <w:rFonts w:ascii="宋体" w:eastAsia="宋体" w:hint="eastAsia"/>
        </w:rPr>
        <w:t>。</w:t>
      </w:r>
    </w:p>
    <w:p w:rsidR="00490156" w:rsidRDefault="00490156" w:rsidP="00281ED0">
      <w:pPr>
        <w:pStyle w:val="a6"/>
        <w:spacing w:before="156" w:after="156"/>
      </w:pPr>
      <w:bookmarkStart w:id="376" w:name="_Toc4592123"/>
      <w:bookmarkStart w:id="377" w:name="_Toc4661470"/>
      <w:bookmarkStart w:id="378" w:name="_Toc5703890"/>
      <w:bookmarkStart w:id="379" w:name="_Toc6841816"/>
      <w:bookmarkStart w:id="380" w:name="_Toc8028098"/>
      <w:bookmarkStart w:id="381" w:name="_Toc9601428"/>
      <w:r w:rsidRPr="009E6C50">
        <w:rPr>
          <w:rFonts w:hint="eastAsia"/>
        </w:rPr>
        <w:t>退出</w:t>
      </w:r>
      <w:r w:rsidRPr="009E6C50">
        <w:t>结算</w:t>
      </w:r>
      <w:bookmarkEnd w:id="376"/>
      <w:bookmarkEnd w:id="377"/>
      <w:bookmarkEnd w:id="378"/>
      <w:bookmarkEnd w:id="379"/>
      <w:bookmarkEnd w:id="380"/>
      <w:bookmarkEnd w:id="381"/>
    </w:p>
    <w:p w:rsidR="00435C5B" w:rsidRPr="00435C5B" w:rsidRDefault="0080631F" w:rsidP="00435C5B">
      <w:pPr>
        <w:pStyle w:val="a7"/>
        <w:spacing w:beforeLines="0" w:afterLines="0"/>
        <w:jc w:val="both"/>
        <w:outlineLvl w:val="9"/>
        <w:rPr>
          <w:rFonts w:ascii="宋体" w:eastAsia="宋体"/>
        </w:rPr>
      </w:pPr>
      <w:r>
        <w:rPr>
          <w:rFonts w:ascii="宋体" w:eastAsia="宋体"/>
        </w:rPr>
        <w:t>运营承接主体</w:t>
      </w:r>
      <w:r w:rsidR="00435C5B" w:rsidRPr="00435C5B">
        <w:rPr>
          <w:rFonts w:ascii="宋体" w:eastAsia="宋体"/>
        </w:rPr>
        <w:t>应做好</w:t>
      </w:r>
      <w:r w:rsidR="00435C5B" w:rsidRPr="00435C5B">
        <w:rPr>
          <w:rFonts w:ascii="宋体" w:eastAsia="宋体" w:hint="eastAsia"/>
        </w:rPr>
        <w:t>房屋租金、押金、履约保证金等</w:t>
      </w:r>
      <w:r w:rsidR="00435C5B" w:rsidRPr="00435C5B">
        <w:rPr>
          <w:rFonts w:ascii="宋体" w:eastAsia="宋体"/>
        </w:rPr>
        <w:t>费用</w:t>
      </w:r>
      <w:r w:rsidR="00435C5B" w:rsidRPr="00435C5B">
        <w:rPr>
          <w:rFonts w:ascii="宋体" w:eastAsia="宋体" w:hint="eastAsia"/>
        </w:rPr>
        <w:t>的</w:t>
      </w:r>
      <w:r w:rsidR="00435C5B" w:rsidRPr="00435C5B">
        <w:rPr>
          <w:rFonts w:ascii="宋体" w:eastAsia="宋体"/>
        </w:rPr>
        <w:t>结算</w:t>
      </w:r>
      <w:r w:rsidR="00435C5B" w:rsidRPr="00435C5B">
        <w:rPr>
          <w:rFonts w:ascii="宋体" w:eastAsia="宋体" w:hint="eastAsia"/>
        </w:rPr>
        <w:t>工作。</w:t>
      </w:r>
    </w:p>
    <w:p w:rsidR="00490156" w:rsidRPr="00851100" w:rsidRDefault="00490156" w:rsidP="00851100">
      <w:pPr>
        <w:pStyle w:val="a7"/>
        <w:spacing w:beforeLines="0" w:afterLines="0"/>
        <w:jc w:val="both"/>
        <w:outlineLvl w:val="9"/>
        <w:rPr>
          <w:rFonts w:ascii="宋体" w:eastAsia="宋体"/>
        </w:rPr>
      </w:pPr>
      <w:r w:rsidRPr="00851100">
        <w:rPr>
          <w:rFonts w:ascii="宋体" w:eastAsia="宋体" w:hint="eastAsia"/>
        </w:rPr>
        <w:t>结算</w:t>
      </w:r>
      <w:r w:rsidRPr="00851100">
        <w:rPr>
          <w:rFonts w:ascii="宋体" w:eastAsia="宋体"/>
        </w:rPr>
        <w:t>时</w:t>
      </w:r>
      <w:r w:rsidR="0080631F">
        <w:rPr>
          <w:rFonts w:ascii="宋体" w:eastAsia="宋体"/>
        </w:rPr>
        <w:t>运营承接主体</w:t>
      </w:r>
      <w:r w:rsidRPr="00851100">
        <w:rPr>
          <w:rFonts w:ascii="宋体" w:eastAsia="宋体"/>
        </w:rPr>
        <w:t>应提供</w:t>
      </w:r>
      <w:r w:rsidRPr="00851100">
        <w:rPr>
          <w:rFonts w:ascii="宋体" w:eastAsia="宋体" w:hint="eastAsia"/>
        </w:rPr>
        <w:t>费用结算</w:t>
      </w:r>
      <w:r w:rsidRPr="00851100">
        <w:rPr>
          <w:rFonts w:ascii="宋体" w:eastAsia="宋体"/>
        </w:rPr>
        <w:t>清单</w:t>
      </w:r>
      <w:r w:rsidR="00E65D61">
        <w:rPr>
          <w:rFonts w:ascii="宋体" w:eastAsia="宋体" w:hint="eastAsia"/>
        </w:rPr>
        <w:t>并</w:t>
      </w:r>
      <w:r w:rsidRPr="00851100">
        <w:rPr>
          <w:rFonts w:ascii="宋体" w:eastAsia="宋体"/>
        </w:rPr>
        <w:t>由</w:t>
      </w:r>
      <w:r w:rsidR="00A247B5" w:rsidRPr="00A247B5">
        <w:rPr>
          <w:rFonts w:ascii="宋体" w:eastAsia="宋体" w:hint="eastAsia"/>
        </w:rPr>
        <w:t>租户</w:t>
      </w:r>
      <w:r w:rsidR="002A4953">
        <w:rPr>
          <w:rFonts w:ascii="宋体" w:eastAsia="宋体" w:hint="eastAsia"/>
        </w:rPr>
        <w:t>签字</w:t>
      </w:r>
      <w:r w:rsidRPr="00851100">
        <w:rPr>
          <w:rFonts w:ascii="宋体" w:eastAsia="宋体"/>
        </w:rPr>
        <w:t>确认。</w:t>
      </w:r>
    </w:p>
    <w:p w:rsidR="00490156" w:rsidRPr="00851100" w:rsidRDefault="00E65D61" w:rsidP="00851100">
      <w:pPr>
        <w:pStyle w:val="a7"/>
        <w:spacing w:beforeLines="0" w:afterLines="0"/>
        <w:jc w:val="both"/>
        <w:outlineLvl w:val="9"/>
        <w:rPr>
          <w:rFonts w:ascii="宋体" w:eastAsia="宋体"/>
        </w:rPr>
      </w:pPr>
      <w:r>
        <w:rPr>
          <w:rFonts w:ascii="宋体" w:eastAsia="宋体" w:hint="eastAsia"/>
        </w:rPr>
        <w:t>退出时发现</w:t>
      </w:r>
      <w:r w:rsidR="00A247B5" w:rsidRPr="00A247B5">
        <w:rPr>
          <w:rFonts w:ascii="宋体" w:eastAsia="宋体" w:hint="eastAsia"/>
        </w:rPr>
        <w:t>租户</w:t>
      </w:r>
      <w:r>
        <w:rPr>
          <w:rFonts w:ascii="宋体" w:eastAsia="宋体" w:hint="eastAsia"/>
        </w:rPr>
        <w:t>欠租</w:t>
      </w:r>
      <w:r w:rsidR="00490156" w:rsidRPr="00851100">
        <w:rPr>
          <w:rFonts w:ascii="宋体" w:eastAsia="宋体"/>
        </w:rPr>
        <w:t>，</w:t>
      </w:r>
      <w:r w:rsidR="00490156" w:rsidRPr="00851100">
        <w:rPr>
          <w:rFonts w:ascii="宋体" w:eastAsia="宋体" w:hint="eastAsia"/>
        </w:rPr>
        <w:t>欠缴</w:t>
      </w:r>
      <w:r w:rsidR="006E42C4">
        <w:rPr>
          <w:rFonts w:ascii="宋体" w:eastAsia="宋体" w:hint="eastAsia"/>
        </w:rPr>
        <w:t>的</w:t>
      </w:r>
      <w:r w:rsidR="00490156" w:rsidRPr="00851100">
        <w:rPr>
          <w:rFonts w:ascii="宋体" w:eastAsia="宋体" w:hint="eastAsia"/>
        </w:rPr>
        <w:t>租金</w:t>
      </w:r>
      <w:r w:rsidR="007823AC">
        <w:rPr>
          <w:rFonts w:ascii="宋体" w:eastAsia="宋体" w:hint="eastAsia"/>
        </w:rPr>
        <w:t>应</w:t>
      </w:r>
      <w:r w:rsidR="00490156" w:rsidRPr="00851100">
        <w:rPr>
          <w:rFonts w:ascii="宋体" w:eastAsia="宋体"/>
        </w:rPr>
        <w:t>从其</w:t>
      </w:r>
      <w:r w:rsidR="00490156" w:rsidRPr="00851100">
        <w:rPr>
          <w:rFonts w:ascii="宋体" w:eastAsia="宋体" w:hint="eastAsia"/>
        </w:rPr>
        <w:t>履约</w:t>
      </w:r>
      <w:r w:rsidR="00490156" w:rsidRPr="00851100">
        <w:rPr>
          <w:rFonts w:ascii="宋体" w:eastAsia="宋体"/>
        </w:rPr>
        <w:t>保证金中扣除，不足的部分要求</w:t>
      </w:r>
      <w:r w:rsidR="00A247B5" w:rsidRPr="00A247B5">
        <w:rPr>
          <w:rFonts w:ascii="宋体" w:eastAsia="宋体" w:hint="eastAsia"/>
        </w:rPr>
        <w:t>租户</w:t>
      </w:r>
      <w:r w:rsidR="00490156" w:rsidRPr="00851100">
        <w:rPr>
          <w:rFonts w:ascii="宋体" w:eastAsia="宋体"/>
        </w:rPr>
        <w:t>补</w:t>
      </w:r>
      <w:r w:rsidR="00490156" w:rsidRPr="00851100">
        <w:rPr>
          <w:rFonts w:ascii="宋体" w:eastAsia="宋体" w:hint="eastAsia"/>
        </w:rPr>
        <w:t>齐。</w:t>
      </w:r>
      <w:r w:rsidR="00A247B5" w:rsidRPr="00A247B5">
        <w:rPr>
          <w:rFonts w:ascii="宋体" w:eastAsia="宋体" w:hint="eastAsia"/>
        </w:rPr>
        <w:t>租户</w:t>
      </w:r>
      <w:r w:rsidR="00490156" w:rsidRPr="00851100">
        <w:rPr>
          <w:rFonts w:ascii="宋体" w:eastAsia="宋体" w:hint="eastAsia"/>
        </w:rPr>
        <w:t>拒绝补缴</w:t>
      </w:r>
      <w:r w:rsidR="00490156" w:rsidRPr="00851100">
        <w:rPr>
          <w:rFonts w:ascii="宋体" w:eastAsia="宋体"/>
        </w:rPr>
        <w:t>租金</w:t>
      </w:r>
      <w:r w:rsidR="006E42C4">
        <w:rPr>
          <w:rFonts w:ascii="宋体" w:eastAsia="宋体" w:hint="eastAsia"/>
        </w:rPr>
        <w:t>时</w:t>
      </w:r>
      <w:r w:rsidR="00490156" w:rsidRPr="00851100">
        <w:rPr>
          <w:rFonts w:ascii="宋体" w:eastAsia="宋体"/>
        </w:rPr>
        <w:t>，</w:t>
      </w:r>
      <w:r w:rsidR="0080631F">
        <w:rPr>
          <w:rFonts w:ascii="宋体" w:eastAsia="宋体" w:hint="eastAsia"/>
        </w:rPr>
        <w:t>运营承接主体</w:t>
      </w:r>
      <w:r w:rsidR="00490156" w:rsidRPr="00851100">
        <w:rPr>
          <w:rFonts w:ascii="宋体" w:eastAsia="宋体" w:hint="eastAsia"/>
        </w:rPr>
        <w:t>应</w:t>
      </w:r>
      <w:r w:rsidR="00490156" w:rsidRPr="00851100">
        <w:rPr>
          <w:rFonts w:ascii="宋体" w:eastAsia="宋体"/>
        </w:rPr>
        <w:t>报送</w:t>
      </w:r>
      <w:r w:rsidR="0080631F">
        <w:rPr>
          <w:rFonts w:ascii="宋体" w:eastAsia="宋体" w:hint="eastAsia"/>
        </w:rPr>
        <w:t>运营委托主体</w:t>
      </w:r>
      <w:r w:rsidR="00490156" w:rsidRPr="00851100">
        <w:rPr>
          <w:rFonts w:ascii="宋体" w:eastAsia="宋体" w:hint="eastAsia"/>
        </w:rPr>
        <w:t>，</w:t>
      </w:r>
      <w:r w:rsidR="00490156" w:rsidRPr="00851100">
        <w:rPr>
          <w:rFonts w:ascii="宋体" w:eastAsia="宋体"/>
        </w:rPr>
        <w:t>必要时可启动司法</w:t>
      </w:r>
      <w:r w:rsidR="00490156" w:rsidRPr="00851100">
        <w:rPr>
          <w:rFonts w:ascii="宋体" w:eastAsia="宋体" w:hint="eastAsia"/>
        </w:rPr>
        <w:t>程序</w:t>
      </w:r>
      <w:r w:rsidR="00490156" w:rsidRPr="00851100">
        <w:rPr>
          <w:rFonts w:ascii="宋体" w:eastAsia="宋体"/>
        </w:rPr>
        <w:t>。</w:t>
      </w:r>
    </w:p>
    <w:p w:rsidR="00490156" w:rsidRPr="006E42C4" w:rsidRDefault="006E42C4" w:rsidP="00851100">
      <w:pPr>
        <w:pStyle w:val="a7"/>
        <w:spacing w:beforeLines="0" w:afterLines="0"/>
        <w:jc w:val="both"/>
        <w:outlineLvl w:val="9"/>
        <w:rPr>
          <w:rFonts w:ascii="宋体" w:eastAsia="宋体"/>
        </w:rPr>
      </w:pPr>
      <w:r w:rsidRPr="006E42C4">
        <w:rPr>
          <w:rFonts w:ascii="宋体" w:eastAsia="宋体" w:hint="eastAsia"/>
        </w:rPr>
        <w:t>腾退</w:t>
      </w:r>
      <w:r w:rsidR="00E36F78">
        <w:rPr>
          <w:rFonts w:ascii="宋体" w:eastAsia="宋体" w:hint="eastAsia"/>
        </w:rPr>
        <w:t>的</w:t>
      </w:r>
      <w:r w:rsidR="00A247B5" w:rsidRPr="00A247B5">
        <w:rPr>
          <w:rFonts w:ascii="宋体" w:eastAsia="宋体" w:hint="eastAsia"/>
        </w:rPr>
        <w:t>租户</w:t>
      </w:r>
      <w:r w:rsidRPr="006E42C4">
        <w:rPr>
          <w:rFonts w:ascii="宋体" w:eastAsia="宋体" w:hint="eastAsia"/>
        </w:rPr>
        <w:t>未按期</w:t>
      </w:r>
      <w:r w:rsidR="00490156" w:rsidRPr="006E42C4">
        <w:rPr>
          <w:rFonts w:ascii="宋体" w:eastAsia="宋体"/>
        </w:rPr>
        <w:t>进行费用结算的，</w:t>
      </w:r>
      <w:r w:rsidR="0080631F">
        <w:rPr>
          <w:rFonts w:ascii="宋体" w:eastAsia="宋体"/>
        </w:rPr>
        <w:t>运营承接主体</w:t>
      </w:r>
      <w:r w:rsidR="00490156" w:rsidRPr="006E42C4">
        <w:rPr>
          <w:rFonts w:ascii="宋体" w:eastAsia="宋体" w:hint="eastAsia"/>
        </w:rPr>
        <w:t>应</w:t>
      </w:r>
      <w:r w:rsidRPr="006E42C4">
        <w:rPr>
          <w:rFonts w:ascii="宋体" w:eastAsia="宋体" w:hint="eastAsia"/>
        </w:rPr>
        <w:t>及时主动</w:t>
      </w:r>
      <w:r w:rsidR="00490156" w:rsidRPr="006E42C4">
        <w:rPr>
          <w:rFonts w:ascii="宋体" w:eastAsia="宋体"/>
        </w:rPr>
        <w:t>联系</w:t>
      </w:r>
      <w:r w:rsidR="00A247B5" w:rsidRPr="00A247B5">
        <w:rPr>
          <w:rFonts w:ascii="宋体" w:eastAsia="宋体" w:hint="eastAsia"/>
        </w:rPr>
        <w:t>租户</w:t>
      </w:r>
      <w:r w:rsidR="00E36F78">
        <w:rPr>
          <w:rFonts w:ascii="宋体" w:eastAsia="宋体"/>
        </w:rPr>
        <w:t>。</w:t>
      </w:r>
      <w:r w:rsidR="00A247B5" w:rsidRPr="00A247B5">
        <w:rPr>
          <w:rFonts w:ascii="宋体" w:eastAsia="宋体" w:hint="eastAsia"/>
        </w:rPr>
        <w:t>租户</w:t>
      </w:r>
      <w:r w:rsidR="00490156" w:rsidRPr="006E42C4">
        <w:rPr>
          <w:rFonts w:ascii="宋体" w:eastAsia="宋体" w:hint="eastAsia"/>
        </w:rPr>
        <w:t>拒不</w:t>
      </w:r>
      <w:r w:rsidR="00490156" w:rsidRPr="006E42C4">
        <w:rPr>
          <w:rFonts w:ascii="宋体" w:eastAsia="宋体"/>
        </w:rPr>
        <w:t>配合的，应及时清算账目</w:t>
      </w:r>
      <w:r w:rsidR="00CC21D2" w:rsidRPr="006E42C4">
        <w:rPr>
          <w:rFonts w:ascii="宋体" w:eastAsia="宋体" w:hint="eastAsia"/>
        </w:rPr>
        <w:t>、</w:t>
      </w:r>
      <w:r w:rsidR="00490156" w:rsidRPr="006E42C4">
        <w:rPr>
          <w:rFonts w:ascii="宋体" w:eastAsia="宋体" w:hint="eastAsia"/>
        </w:rPr>
        <w:t>保留证据</w:t>
      </w:r>
      <w:r w:rsidR="00490156" w:rsidRPr="006E42C4">
        <w:rPr>
          <w:rFonts w:ascii="宋体" w:eastAsia="宋体"/>
        </w:rPr>
        <w:t>，</w:t>
      </w:r>
      <w:r w:rsidR="00490156" w:rsidRPr="006E42C4">
        <w:rPr>
          <w:rFonts w:ascii="宋体" w:eastAsia="宋体" w:hint="eastAsia"/>
        </w:rPr>
        <w:t>报送</w:t>
      </w:r>
      <w:r w:rsidR="0080631F">
        <w:rPr>
          <w:rFonts w:ascii="宋体" w:eastAsia="宋体" w:hint="eastAsia"/>
        </w:rPr>
        <w:t>运营委托主体</w:t>
      </w:r>
      <w:r w:rsidR="000F3CAF">
        <w:rPr>
          <w:rFonts w:ascii="宋体" w:eastAsia="宋体" w:hint="eastAsia"/>
        </w:rPr>
        <w:t>处理</w:t>
      </w:r>
      <w:r w:rsidR="00490156" w:rsidRPr="006E42C4">
        <w:rPr>
          <w:rFonts w:ascii="宋体" w:eastAsia="宋体"/>
        </w:rPr>
        <w:t>。</w:t>
      </w:r>
    </w:p>
    <w:p w:rsidR="00490156" w:rsidRPr="002E5C6F" w:rsidRDefault="00490156" w:rsidP="009E6C50">
      <w:pPr>
        <w:pStyle w:val="a5"/>
        <w:spacing w:before="312" w:after="312"/>
      </w:pPr>
      <w:bookmarkStart w:id="382" w:name="_Toc529981714"/>
      <w:bookmarkStart w:id="383" w:name="_Toc530402347"/>
      <w:bookmarkStart w:id="384" w:name="_Toc530579610"/>
      <w:bookmarkStart w:id="385" w:name="_Toc530478630"/>
      <w:bookmarkStart w:id="386" w:name="_Toc530586601"/>
      <w:bookmarkStart w:id="387" w:name="_Toc9601429"/>
      <w:r w:rsidRPr="002E5C6F">
        <w:rPr>
          <w:rFonts w:hint="eastAsia"/>
        </w:rPr>
        <w:t>房屋</w:t>
      </w:r>
      <w:r w:rsidR="00B01067">
        <w:rPr>
          <w:rFonts w:hint="eastAsia"/>
        </w:rPr>
        <w:t>使用</w:t>
      </w:r>
      <w:r w:rsidRPr="002E5C6F">
        <w:rPr>
          <w:rFonts w:hint="eastAsia"/>
        </w:rPr>
        <w:t>管理</w:t>
      </w:r>
      <w:bookmarkEnd w:id="382"/>
      <w:bookmarkEnd w:id="383"/>
      <w:bookmarkEnd w:id="384"/>
      <w:bookmarkEnd w:id="385"/>
      <w:bookmarkEnd w:id="386"/>
      <w:bookmarkEnd w:id="387"/>
    </w:p>
    <w:p w:rsidR="00490156" w:rsidRPr="009E6C50" w:rsidRDefault="00490156" w:rsidP="00281ED0">
      <w:pPr>
        <w:pStyle w:val="a6"/>
        <w:spacing w:before="156" w:after="156"/>
      </w:pPr>
      <w:bookmarkStart w:id="388" w:name="_Toc4592125"/>
      <w:bookmarkStart w:id="389" w:name="_Toc4661472"/>
      <w:bookmarkStart w:id="390" w:name="_Toc5703892"/>
      <w:bookmarkStart w:id="391" w:name="_Toc6841818"/>
      <w:bookmarkStart w:id="392" w:name="_Toc8028100"/>
      <w:bookmarkStart w:id="393" w:name="_Toc9601430"/>
      <w:r w:rsidRPr="009E6C50">
        <w:rPr>
          <w:rFonts w:hint="eastAsia"/>
        </w:rPr>
        <w:t>房屋巡查</w:t>
      </w:r>
      <w:bookmarkEnd w:id="388"/>
      <w:bookmarkEnd w:id="389"/>
      <w:bookmarkEnd w:id="390"/>
      <w:bookmarkEnd w:id="391"/>
      <w:bookmarkEnd w:id="392"/>
      <w:bookmarkEnd w:id="393"/>
    </w:p>
    <w:p w:rsidR="00490156" w:rsidRPr="00851100" w:rsidRDefault="0080631F" w:rsidP="00851100">
      <w:pPr>
        <w:pStyle w:val="a7"/>
        <w:spacing w:beforeLines="0" w:afterLines="0"/>
        <w:jc w:val="both"/>
        <w:outlineLvl w:val="9"/>
        <w:rPr>
          <w:rFonts w:ascii="宋体" w:eastAsia="宋体"/>
        </w:rPr>
      </w:pPr>
      <w:r>
        <w:rPr>
          <w:rFonts w:ascii="宋体" w:eastAsia="宋体" w:hint="eastAsia"/>
        </w:rPr>
        <w:t>运营承接主体</w:t>
      </w:r>
      <w:r w:rsidR="00490156" w:rsidRPr="00851100">
        <w:rPr>
          <w:rFonts w:ascii="宋体" w:eastAsia="宋体" w:hint="eastAsia"/>
        </w:rPr>
        <w:t>应</w:t>
      </w:r>
      <w:r w:rsidR="00490156" w:rsidRPr="00851100">
        <w:rPr>
          <w:rFonts w:ascii="宋体" w:eastAsia="宋体"/>
        </w:rPr>
        <w:t>制定</w:t>
      </w:r>
      <w:r w:rsidR="00963B6B">
        <w:rPr>
          <w:rFonts w:ascii="宋体" w:eastAsia="宋体" w:hint="eastAsia"/>
        </w:rPr>
        <w:t>房屋</w:t>
      </w:r>
      <w:r w:rsidR="00490156" w:rsidRPr="00851100">
        <w:rPr>
          <w:rFonts w:ascii="宋体" w:eastAsia="宋体"/>
        </w:rPr>
        <w:t>巡查</w:t>
      </w:r>
      <w:r w:rsidR="00490156" w:rsidRPr="00851100">
        <w:rPr>
          <w:rFonts w:ascii="宋体" w:eastAsia="宋体" w:hint="eastAsia"/>
        </w:rPr>
        <w:t>计划</w:t>
      </w:r>
      <w:r w:rsidR="00490156" w:rsidRPr="00851100">
        <w:rPr>
          <w:rFonts w:ascii="宋体" w:eastAsia="宋体"/>
        </w:rPr>
        <w:t>，</w:t>
      </w:r>
      <w:r w:rsidR="00490156" w:rsidRPr="00851100">
        <w:rPr>
          <w:rFonts w:ascii="宋体" w:eastAsia="宋体" w:hint="eastAsia"/>
        </w:rPr>
        <w:t>每套</w:t>
      </w:r>
      <w:r w:rsidR="002A4953">
        <w:rPr>
          <w:rFonts w:ascii="宋体" w:eastAsia="宋体"/>
        </w:rPr>
        <w:t>房屋</w:t>
      </w:r>
      <w:r w:rsidR="002A4953">
        <w:rPr>
          <w:rFonts w:ascii="宋体" w:eastAsia="宋体" w:hint="eastAsia"/>
        </w:rPr>
        <w:t>每</w:t>
      </w:r>
      <w:r w:rsidR="00490156" w:rsidRPr="00851100">
        <w:rPr>
          <w:rFonts w:ascii="宋体" w:eastAsia="宋体"/>
        </w:rPr>
        <w:t>季度</w:t>
      </w:r>
      <w:r w:rsidR="00490156" w:rsidRPr="00851100">
        <w:rPr>
          <w:rFonts w:ascii="宋体" w:eastAsia="宋体" w:hint="eastAsia"/>
        </w:rPr>
        <w:t>巡查</w:t>
      </w:r>
      <w:r w:rsidR="00963B6B">
        <w:rPr>
          <w:rFonts w:ascii="宋体" w:eastAsia="宋体" w:hint="eastAsia"/>
        </w:rPr>
        <w:t>不少于</w:t>
      </w:r>
      <w:r w:rsidR="00490156" w:rsidRPr="00851100">
        <w:rPr>
          <w:rFonts w:ascii="宋体" w:eastAsia="宋体" w:hint="eastAsia"/>
        </w:rPr>
        <w:t>1次。</w:t>
      </w:r>
    </w:p>
    <w:p w:rsidR="00490156" w:rsidRPr="00851100" w:rsidRDefault="00490156" w:rsidP="00851100">
      <w:pPr>
        <w:pStyle w:val="a7"/>
        <w:spacing w:beforeLines="0" w:afterLines="0"/>
        <w:jc w:val="both"/>
        <w:outlineLvl w:val="9"/>
        <w:rPr>
          <w:rFonts w:ascii="宋体" w:eastAsia="宋体"/>
        </w:rPr>
      </w:pPr>
      <w:r w:rsidRPr="00851100">
        <w:rPr>
          <w:rFonts w:ascii="宋体" w:eastAsia="宋体" w:hint="eastAsia"/>
        </w:rPr>
        <w:t>房屋</w:t>
      </w:r>
      <w:r w:rsidRPr="00851100">
        <w:rPr>
          <w:rFonts w:ascii="宋体" w:eastAsia="宋体"/>
        </w:rPr>
        <w:t>巡查</w:t>
      </w:r>
      <w:r w:rsidR="006E42C4">
        <w:rPr>
          <w:rFonts w:ascii="宋体" w:eastAsia="宋体" w:hint="eastAsia"/>
        </w:rPr>
        <w:t>事项包括但不限于</w:t>
      </w:r>
      <w:r w:rsidRPr="00851100">
        <w:rPr>
          <w:rFonts w:ascii="宋体" w:eastAsia="宋体"/>
        </w:rPr>
        <w:t>：</w:t>
      </w:r>
    </w:p>
    <w:p w:rsidR="00490156" w:rsidRDefault="00490156" w:rsidP="00F41F14">
      <w:pPr>
        <w:pStyle w:val="affffff8"/>
        <w:numPr>
          <w:ilvl w:val="0"/>
          <w:numId w:val="24"/>
        </w:numPr>
        <w:ind w:firstLineChars="0"/>
        <w:rPr>
          <w:rFonts w:ascii="宋体" w:hAnsi="Times New Roman"/>
          <w:kern w:val="0"/>
          <w:szCs w:val="21"/>
        </w:rPr>
      </w:pPr>
      <w:r>
        <w:rPr>
          <w:rFonts w:ascii="宋体" w:hAnsi="Times New Roman" w:hint="eastAsia"/>
          <w:kern w:val="0"/>
          <w:szCs w:val="21"/>
        </w:rPr>
        <w:t>是否存在违章搭建、改变房屋用途、擅自拆改房屋结构、违规装修等；</w:t>
      </w:r>
    </w:p>
    <w:p w:rsidR="00490156" w:rsidRDefault="00490156" w:rsidP="00F41F14">
      <w:pPr>
        <w:pStyle w:val="affffff8"/>
        <w:numPr>
          <w:ilvl w:val="0"/>
          <w:numId w:val="24"/>
        </w:numPr>
        <w:ind w:firstLineChars="0"/>
        <w:rPr>
          <w:rFonts w:ascii="宋体" w:hAnsi="Times New Roman"/>
          <w:kern w:val="0"/>
          <w:szCs w:val="21"/>
        </w:rPr>
      </w:pPr>
      <w:r>
        <w:rPr>
          <w:rFonts w:ascii="宋体" w:hAnsi="Times New Roman" w:hint="eastAsia"/>
          <w:kern w:val="0"/>
          <w:szCs w:val="21"/>
        </w:rPr>
        <w:t>是否存在转租、出借、经营、长期闲置、擅自调换等；</w:t>
      </w:r>
    </w:p>
    <w:p w:rsidR="00490156" w:rsidRDefault="00490156" w:rsidP="00F41F14">
      <w:pPr>
        <w:pStyle w:val="affffff8"/>
        <w:numPr>
          <w:ilvl w:val="0"/>
          <w:numId w:val="24"/>
        </w:numPr>
        <w:ind w:firstLineChars="0"/>
        <w:rPr>
          <w:rFonts w:ascii="宋体" w:hAnsi="Times New Roman"/>
          <w:kern w:val="0"/>
          <w:szCs w:val="21"/>
        </w:rPr>
      </w:pPr>
      <w:r>
        <w:rPr>
          <w:rFonts w:ascii="宋体" w:hAnsi="Times New Roman" w:hint="eastAsia"/>
          <w:kern w:val="0"/>
          <w:szCs w:val="21"/>
        </w:rPr>
        <w:t>是否存在侵占公共空间、损坏公用设施、私接乱拉电线、存放易燃易爆危险品、堵塞消防通道以及其他严重</w:t>
      </w:r>
      <w:r w:rsidR="006E42C4">
        <w:rPr>
          <w:rFonts w:ascii="宋体" w:hAnsi="Times New Roman" w:hint="eastAsia"/>
          <w:kern w:val="0"/>
          <w:szCs w:val="21"/>
        </w:rPr>
        <w:t>影响安全管理</w:t>
      </w:r>
      <w:r w:rsidR="00963B6B">
        <w:rPr>
          <w:rFonts w:ascii="宋体" w:hAnsi="Times New Roman" w:hint="eastAsia"/>
          <w:kern w:val="0"/>
          <w:szCs w:val="21"/>
        </w:rPr>
        <w:t>等</w:t>
      </w:r>
      <w:r>
        <w:rPr>
          <w:rFonts w:ascii="宋体" w:hAnsi="Times New Roman" w:hint="eastAsia"/>
          <w:kern w:val="0"/>
          <w:szCs w:val="21"/>
        </w:rPr>
        <w:t>；</w:t>
      </w:r>
    </w:p>
    <w:p w:rsidR="006E42C4" w:rsidRDefault="006E42C4" w:rsidP="00F41F14">
      <w:pPr>
        <w:pStyle w:val="affffff8"/>
        <w:numPr>
          <w:ilvl w:val="0"/>
          <w:numId w:val="24"/>
        </w:numPr>
        <w:ind w:firstLineChars="0"/>
        <w:rPr>
          <w:rFonts w:ascii="宋体" w:hAnsi="Times New Roman"/>
          <w:kern w:val="0"/>
          <w:szCs w:val="21"/>
        </w:rPr>
      </w:pPr>
      <w:r>
        <w:rPr>
          <w:rFonts w:ascii="宋体" w:hAnsi="Times New Roman" w:hint="eastAsia"/>
          <w:kern w:val="0"/>
          <w:szCs w:val="21"/>
        </w:rPr>
        <w:t>是否存在利用房屋</w:t>
      </w:r>
      <w:r w:rsidR="0067429D">
        <w:rPr>
          <w:rFonts w:ascii="宋体" w:hAnsi="Times New Roman" w:hint="eastAsia"/>
          <w:kern w:val="0"/>
          <w:szCs w:val="21"/>
        </w:rPr>
        <w:t>从事</w:t>
      </w:r>
      <w:r>
        <w:rPr>
          <w:rFonts w:ascii="宋体" w:hAnsi="Times New Roman" w:hint="eastAsia"/>
          <w:kern w:val="0"/>
          <w:szCs w:val="21"/>
        </w:rPr>
        <w:t>违法活动</w:t>
      </w:r>
      <w:r w:rsidR="00963B6B">
        <w:rPr>
          <w:rFonts w:ascii="宋体" w:hAnsi="Times New Roman" w:hint="eastAsia"/>
          <w:kern w:val="0"/>
          <w:szCs w:val="21"/>
        </w:rPr>
        <w:t>等</w:t>
      </w:r>
      <w:r>
        <w:rPr>
          <w:rFonts w:ascii="宋体" w:hAnsi="Times New Roman" w:hint="eastAsia"/>
          <w:kern w:val="0"/>
          <w:szCs w:val="21"/>
        </w:rPr>
        <w:t>；</w:t>
      </w:r>
    </w:p>
    <w:p w:rsidR="00490156" w:rsidRDefault="00490156" w:rsidP="00F41F14">
      <w:pPr>
        <w:pStyle w:val="affffff8"/>
        <w:numPr>
          <w:ilvl w:val="0"/>
          <w:numId w:val="24"/>
        </w:numPr>
        <w:ind w:firstLineChars="0"/>
        <w:rPr>
          <w:rFonts w:ascii="宋体" w:hAnsi="Times New Roman"/>
          <w:kern w:val="0"/>
          <w:szCs w:val="21"/>
        </w:rPr>
      </w:pPr>
      <w:r>
        <w:rPr>
          <w:rFonts w:ascii="宋体" w:hAnsi="Times New Roman" w:hint="eastAsia"/>
          <w:kern w:val="0"/>
          <w:szCs w:val="21"/>
        </w:rPr>
        <w:t>是否存在因</w:t>
      </w:r>
      <w:r w:rsidR="00E548D0">
        <w:rPr>
          <w:rFonts w:ascii="宋体" w:hAnsi="Times New Roman" w:hint="eastAsia"/>
          <w:kern w:val="0"/>
          <w:szCs w:val="21"/>
        </w:rPr>
        <w:t>室内</w:t>
      </w:r>
      <w:r>
        <w:rPr>
          <w:rFonts w:ascii="宋体" w:hAnsi="Times New Roman" w:hint="eastAsia"/>
          <w:kern w:val="0"/>
          <w:szCs w:val="21"/>
        </w:rPr>
        <w:t>设施设备损耗、老化</w:t>
      </w:r>
      <w:r w:rsidR="00963B6B">
        <w:rPr>
          <w:rFonts w:ascii="宋体" w:hAnsi="Times New Roman" w:hint="eastAsia"/>
          <w:kern w:val="0"/>
          <w:szCs w:val="21"/>
        </w:rPr>
        <w:t>等</w:t>
      </w:r>
      <w:r>
        <w:rPr>
          <w:rFonts w:ascii="宋体" w:hAnsi="Times New Roman" w:hint="eastAsia"/>
          <w:kern w:val="0"/>
          <w:szCs w:val="21"/>
        </w:rPr>
        <w:t>安全</w:t>
      </w:r>
      <w:r w:rsidR="00963B6B">
        <w:rPr>
          <w:rFonts w:ascii="宋体" w:hAnsi="Times New Roman" w:hint="eastAsia"/>
          <w:kern w:val="0"/>
          <w:szCs w:val="21"/>
        </w:rPr>
        <w:t>隐患</w:t>
      </w:r>
      <w:r>
        <w:rPr>
          <w:rFonts w:ascii="宋体" w:hAnsi="Times New Roman" w:hint="eastAsia"/>
          <w:kern w:val="0"/>
          <w:szCs w:val="21"/>
        </w:rPr>
        <w:t>问题</w:t>
      </w:r>
      <w:r w:rsidR="006E42C4">
        <w:rPr>
          <w:rFonts w:ascii="宋体" w:hAnsi="Times New Roman" w:hint="eastAsia"/>
          <w:kern w:val="0"/>
          <w:szCs w:val="21"/>
        </w:rPr>
        <w:t>。</w:t>
      </w:r>
    </w:p>
    <w:p w:rsidR="00490156" w:rsidRPr="00851100" w:rsidRDefault="00963B6B" w:rsidP="00851100">
      <w:pPr>
        <w:pStyle w:val="a7"/>
        <w:spacing w:beforeLines="0" w:afterLines="0"/>
        <w:jc w:val="both"/>
        <w:outlineLvl w:val="9"/>
        <w:rPr>
          <w:rFonts w:ascii="宋体" w:eastAsia="宋体"/>
        </w:rPr>
      </w:pPr>
      <w:r>
        <w:rPr>
          <w:rFonts w:ascii="宋体" w:eastAsia="宋体" w:hint="eastAsia"/>
        </w:rPr>
        <w:t>房屋</w:t>
      </w:r>
      <w:r w:rsidR="00490156" w:rsidRPr="00851100">
        <w:rPr>
          <w:rFonts w:ascii="宋体" w:eastAsia="宋体" w:hint="eastAsia"/>
        </w:rPr>
        <w:t>巡查</w:t>
      </w:r>
      <w:r w:rsidR="00490156" w:rsidRPr="00851100">
        <w:rPr>
          <w:rFonts w:ascii="宋体" w:eastAsia="宋体"/>
        </w:rPr>
        <w:t>应不少于</w:t>
      </w:r>
      <w:r w:rsidR="00490156" w:rsidRPr="00851100">
        <w:rPr>
          <w:rFonts w:ascii="宋体" w:eastAsia="宋体" w:hint="eastAsia"/>
        </w:rPr>
        <w:t>2名</w:t>
      </w:r>
      <w:r w:rsidR="00490156" w:rsidRPr="00851100">
        <w:rPr>
          <w:rFonts w:ascii="宋体" w:eastAsia="宋体"/>
        </w:rPr>
        <w:t>工作人员同行，并</w:t>
      </w:r>
      <w:r w:rsidR="00490156" w:rsidRPr="00851100">
        <w:rPr>
          <w:rFonts w:ascii="宋体" w:eastAsia="宋体" w:hint="eastAsia"/>
        </w:rPr>
        <w:t>佩带工作证件。</w:t>
      </w:r>
    </w:p>
    <w:p w:rsidR="00490156" w:rsidRPr="00851100" w:rsidRDefault="00963B6B" w:rsidP="00851100">
      <w:pPr>
        <w:pStyle w:val="a7"/>
        <w:spacing w:beforeLines="0" w:afterLines="0"/>
        <w:jc w:val="both"/>
        <w:outlineLvl w:val="9"/>
        <w:rPr>
          <w:rFonts w:ascii="宋体" w:eastAsia="宋体"/>
        </w:rPr>
      </w:pPr>
      <w:r>
        <w:rPr>
          <w:rFonts w:ascii="宋体" w:eastAsia="宋体" w:hint="eastAsia"/>
        </w:rPr>
        <w:lastRenderedPageBreak/>
        <w:t>房屋</w:t>
      </w:r>
      <w:r w:rsidR="004976E0">
        <w:rPr>
          <w:rFonts w:ascii="宋体" w:eastAsia="宋体" w:hint="eastAsia"/>
        </w:rPr>
        <w:t>巡查人员</w:t>
      </w:r>
      <w:r w:rsidR="004976E0" w:rsidRPr="00851100">
        <w:rPr>
          <w:rFonts w:ascii="宋体" w:eastAsia="宋体" w:hint="eastAsia"/>
        </w:rPr>
        <w:t>应整理填写《巡查记录表》</w:t>
      </w:r>
      <w:r w:rsidR="004976E0" w:rsidRPr="00AC4B44">
        <w:rPr>
          <w:rFonts w:ascii="宋体" w:eastAsia="宋体" w:hint="eastAsia"/>
        </w:rPr>
        <w:t>（模版参见附录</w:t>
      </w:r>
      <w:r w:rsidR="004976E0">
        <w:rPr>
          <w:rFonts w:ascii="宋体" w:eastAsia="宋体" w:hint="eastAsia"/>
        </w:rPr>
        <w:t>C</w:t>
      </w:r>
      <w:r w:rsidR="004976E0" w:rsidRPr="00AC4B44">
        <w:rPr>
          <w:rFonts w:ascii="宋体" w:eastAsia="宋体" w:hint="eastAsia"/>
        </w:rPr>
        <w:t>）</w:t>
      </w:r>
      <w:r w:rsidR="004976E0">
        <w:rPr>
          <w:rFonts w:ascii="宋体" w:eastAsia="宋体" w:hint="eastAsia"/>
        </w:rPr>
        <w:t>，</w:t>
      </w:r>
      <w:r w:rsidR="00490156" w:rsidRPr="00851100">
        <w:rPr>
          <w:rFonts w:ascii="宋体" w:eastAsia="宋体" w:hint="eastAsia"/>
        </w:rPr>
        <w:t>对巡查中发现的违规行为做好记录，告知当事人违规行为事实及享有的陈述和申辩权利，双方签字确认。</w:t>
      </w:r>
    </w:p>
    <w:p w:rsidR="00490156" w:rsidRPr="00851100" w:rsidRDefault="007869AB" w:rsidP="00851100">
      <w:pPr>
        <w:pStyle w:val="a7"/>
        <w:spacing w:beforeLines="0" w:afterLines="0"/>
        <w:jc w:val="both"/>
        <w:outlineLvl w:val="9"/>
        <w:rPr>
          <w:rFonts w:ascii="宋体" w:eastAsia="宋体"/>
        </w:rPr>
      </w:pPr>
      <w:r>
        <w:rPr>
          <w:rFonts w:ascii="宋体" w:eastAsia="宋体" w:hint="eastAsia"/>
        </w:rPr>
        <w:t>房屋巡查</w:t>
      </w:r>
      <w:r>
        <w:rPr>
          <w:rFonts w:ascii="宋体" w:eastAsia="宋体"/>
        </w:rPr>
        <w:t>人员</w:t>
      </w:r>
      <w:r w:rsidR="00490156" w:rsidRPr="00851100">
        <w:rPr>
          <w:rFonts w:ascii="宋体" w:eastAsia="宋体" w:hint="eastAsia"/>
        </w:rPr>
        <w:t>每季度</w:t>
      </w:r>
      <w:r w:rsidR="006E42C4" w:rsidRPr="00851100">
        <w:rPr>
          <w:rFonts w:ascii="宋体" w:eastAsia="宋体" w:hint="eastAsia"/>
        </w:rPr>
        <w:t>应</w:t>
      </w:r>
      <w:r w:rsidR="00490156" w:rsidRPr="00851100">
        <w:rPr>
          <w:rFonts w:ascii="宋体" w:eastAsia="宋体" w:hint="eastAsia"/>
        </w:rPr>
        <w:t>至少进行</w:t>
      </w:r>
      <w:r w:rsidR="00490156" w:rsidRPr="00D76A7C">
        <w:rPr>
          <w:rFonts w:ascii="宋体" w:eastAsia="宋体"/>
        </w:rPr>
        <w:t>1</w:t>
      </w:r>
      <w:r w:rsidR="00490156" w:rsidRPr="00D76A7C">
        <w:rPr>
          <w:rFonts w:ascii="宋体" w:eastAsia="宋体" w:hint="eastAsia"/>
        </w:rPr>
        <w:t>次</w:t>
      </w:r>
      <w:r w:rsidR="00490156" w:rsidRPr="00851100">
        <w:rPr>
          <w:rFonts w:ascii="宋体" w:eastAsia="宋体" w:hint="eastAsia"/>
        </w:rPr>
        <w:t>入户</w:t>
      </w:r>
      <w:r w:rsidR="00490156" w:rsidRPr="00851100">
        <w:rPr>
          <w:rFonts w:ascii="宋体" w:eastAsia="宋体"/>
        </w:rPr>
        <w:t>调查</w:t>
      </w:r>
      <w:r w:rsidR="00490156" w:rsidRPr="00851100">
        <w:rPr>
          <w:rFonts w:ascii="宋体" w:eastAsia="宋体" w:hint="eastAsia"/>
        </w:rPr>
        <w:t>，</w:t>
      </w:r>
      <w:r w:rsidR="00490156" w:rsidRPr="00851100">
        <w:rPr>
          <w:rFonts w:ascii="宋体" w:eastAsia="宋体"/>
        </w:rPr>
        <w:t>掌握</w:t>
      </w:r>
      <w:r w:rsidR="00A247B5" w:rsidRPr="00A247B5">
        <w:rPr>
          <w:rFonts w:ascii="宋体" w:eastAsia="宋体" w:hint="eastAsia"/>
        </w:rPr>
        <w:t>租户</w:t>
      </w:r>
      <w:r w:rsidR="00490156" w:rsidRPr="00851100">
        <w:rPr>
          <w:rFonts w:ascii="宋体" w:eastAsia="宋体" w:hint="eastAsia"/>
        </w:rPr>
        <w:t>个人</w:t>
      </w:r>
      <w:r w:rsidR="00490156" w:rsidRPr="00851100">
        <w:rPr>
          <w:rFonts w:ascii="宋体" w:eastAsia="宋体"/>
        </w:rPr>
        <w:t>及</w:t>
      </w:r>
      <w:r w:rsidR="00490156" w:rsidRPr="00851100">
        <w:rPr>
          <w:rFonts w:ascii="宋体" w:eastAsia="宋体" w:hint="eastAsia"/>
        </w:rPr>
        <w:t>家庭成员变化情况。</w:t>
      </w:r>
    </w:p>
    <w:p w:rsidR="00490156" w:rsidRPr="00851100" w:rsidRDefault="007869AB" w:rsidP="00851100">
      <w:pPr>
        <w:pStyle w:val="a7"/>
        <w:spacing w:beforeLines="0" w:afterLines="0"/>
        <w:jc w:val="both"/>
        <w:outlineLvl w:val="9"/>
        <w:rPr>
          <w:rFonts w:ascii="宋体" w:eastAsia="宋体"/>
        </w:rPr>
      </w:pPr>
      <w:r>
        <w:rPr>
          <w:rFonts w:ascii="宋体" w:eastAsia="宋体" w:hint="eastAsia"/>
        </w:rPr>
        <w:t>房屋巡查</w:t>
      </w:r>
      <w:r>
        <w:rPr>
          <w:rFonts w:ascii="宋体" w:eastAsia="宋体"/>
        </w:rPr>
        <w:t>人员</w:t>
      </w:r>
      <w:r w:rsidR="00490156" w:rsidRPr="00851100">
        <w:rPr>
          <w:rFonts w:ascii="宋体" w:eastAsia="宋体" w:hint="eastAsia"/>
        </w:rPr>
        <w:t>应将</w:t>
      </w:r>
      <w:r w:rsidR="00490156" w:rsidRPr="00851100">
        <w:rPr>
          <w:rFonts w:ascii="宋体" w:eastAsia="宋体"/>
        </w:rPr>
        <w:t>发现</w:t>
      </w:r>
      <w:r w:rsidR="00490156" w:rsidRPr="00851100">
        <w:rPr>
          <w:rFonts w:ascii="宋体" w:eastAsia="宋体" w:hint="eastAsia"/>
        </w:rPr>
        <w:t>但拒不整改的</w:t>
      </w:r>
      <w:r w:rsidR="00490156" w:rsidRPr="00851100">
        <w:rPr>
          <w:rFonts w:ascii="宋体" w:eastAsia="宋体"/>
        </w:rPr>
        <w:t>、群众举报反映</w:t>
      </w:r>
      <w:r w:rsidR="006E42C4">
        <w:rPr>
          <w:rFonts w:ascii="宋体" w:eastAsia="宋体" w:hint="eastAsia"/>
        </w:rPr>
        <w:t>的、</w:t>
      </w:r>
      <w:r w:rsidR="001C383B">
        <w:rPr>
          <w:rFonts w:ascii="宋体" w:eastAsia="宋体" w:hint="eastAsia"/>
        </w:rPr>
        <w:t>政府相关</w:t>
      </w:r>
      <w:r w:rsidR="001C383B">
        <w:rPr>
          <w:rFonts w:ascii="宋体" w:eastAsia="宋体"/>
        </w:rPr>
        <w:t>职能部门</w:t>
      </w:r>
      <w:r w:rsidR="00490156" w:rsidRPr="00851100">
        <w:rPr>
          <w:rFonts w:ascii="宋体" w:eastAsia="宋体"/>
        </w:rPr>
        <w:t>指示</w:t>
      </w:r>
      <w:r w:rsidR="00490156" w:rsidRPr="00851100">
        <w:rPr>
          <w:rFonts w:ascii="宋体" w:eastAsia="宋体" w:hint="eastAsia"/>
        </w:rPr>
        <w:t>的违规</w:t>
      </w:r>
      <w:r w:rsidR="00490156" w:rsidRPr="00851100">
        <w:rPr>
          <w:rFonts w:ascii="宋体" w:eastAsia="宋体"/>
        </w:rPr>
        <w:t>行为</w:t>
      </w:r>
      <w:r w:rsidR="00490156" w:rsidRPr="00851100">
        <w:rPr>
          <w:rFonts w:ascii="宋体" w:eastAsia="宋体" w:hint="eastAsia"/>
        </w:rPr>
        <w:t>纳入</w:t>
      </w:r>
      <w:r w:rsidR="00490156" w:rsidRPr="00851100">
        <w:rPr>
          <w:rFonts w:ascii="宋体" w:eastAsia="宋体"/>
        </w:rPr>
        <w:t>巡查</w:t>
      </w:r>
      <w:r w:rsidR="00490156" w:rsidRPr="00851100">
        <w:rPr>
          <w:rFonts w:ascii="宋体" w:eastAsia="宋体" w:hint="eastAsia"/>
        </w:rPr>
        <w:t>重点</w:t>
      </w:r>
      <w:r w:rsidR="00490156" w:rsidRPr="00851100">
        <w:rPr>
          <w:rFonts w:ascii="宋体" w:eastAsia="宋体"/>
        </w:rPr>
        <w:t>。</w:t>
      </w:r>
    </w:p>
    <w:p w:rsidR="00490156" w:rsidRPr="00851100" w:rsidRDefault="0080631F" w:rsidP="00851100">
      <w:pPr>
        <w:pStyle w:val="a7"/>
        <w:spacing w:beforeLines="0" w:afterLines="0"/>
        <w:jc w:val="both"/>
        <w:outlineLvl w:val="9"/>
        <w:rPr>
          <w:rFonts w:ascii="宋体" w:eastAsia="宋体"/>
        </w:rPr>
      </w:pPr>
      <w:r>
        <w:rPr>
          <w:rFonts w:ascii="宋体" w:eastAsia="宋体" w:hint="eastAsia"/>
        </w:rPr>
        <w:t>运营承接主体</w:t>
      </w:r>
      <w:r w:rsidR="0067429D" w:rsidRPr="00851100">
        <w:rPr>
          <w:rFonts w:ascii="宋体" w:eastAsia="宋体" w:hint="eastAsia"/>
        </w:rPr>
        <w:t>每</w:t>
      </w:r>
      <w:r w:rsidR="0067429D">
        <w:rPr>
          <w:rFonts w:ascii="宋体" w:eastAsia="宋体" w:hint="eastAsia"/>
        </w:rPr>
        <w:t>季度</w:t>
      </w:r>
      <w:r w:rsidR="00490156" w:rsidRPr="00851100">
        <w:rPr>
          <w:rFonts w:ascii="宋体" w:eastAsia="宋体" w:hint="eastAsia"/>
        </w:rPr>
        <w:t>应对房屋违规使用情况进行汇</w:t>
      </w:r>
      <w:r w:rsidR="00490156" w:rsidRPr="00920C8F">
        <w:rPr>
          <w:rFonts w:ascii="宋体" w:eastAsia="宋体" w:hint="eastAsia"/>
        </w:rPr>
        <w:t>总整理，形成《季度巡查情况汇总报告》</w:t>
      </w:r>
      <w:r w:rsidR="0000147C" w:rsidRPr="00920C8F">
        <w:rPr>
          <w:rFonts w:ascii="宋体" w:eastAsia="宋体" w:hint="eastAsia"/>
        </w:rPr>
        <w:t>（模版参见附录</w:t>
      </w:r>
      <w:r w:rsidR="00F44563" w:rsidRPr="00920C8F">
        <w:rPr>
          <w:rFonts w:ascii="宋体" w:eastAsia="宋体" w:hint="eastAsia"/>
        </w:rPr>
        <w:t>D</w:t>
      </w:r>
      <w:r w:rsidR="0000147C" w:rsidRPr="00920C8F">
        <w:rPr>
          <w:rFonts w:ascii="宋体" w:eastAsia="宋体" w:hint="eastAsia"/>
        </w:rPr>
        <w:t>）</w:t>
      </w:r>
      <w:r w:rsidR="00490156" w:rsidRPr="00920C8F">
        <w:rPr>
          <w:rFonts w:ascii="宋体" w:eastAsia="宋体" w:hint="eastAsia"/>
        </w:rPr>
        <w:t>报</w:t>
      </w:r>
      <w:r w:rsidR="00490156" w:rsidRPr="00851100">
        <w:rPr>
          <w:rFonts w:ascii="宋体" w:eastAsia="宋体" w:hint="eastAsia"/>
        </w:rPr>
        <w:t>送</w:t>
      </w:r>
      <w:r>
        <w:rPr>
          <w:rFonts w:ascii="宋体" w:eastAsia="宋体" w:hint="eastAsia"/>
        </w:rPr>
        <w:t>运营委托主体</w:t>
      </w:r>
      <w:r w:rsidR="00490156" w:rsidRPr="00851100">
        <w:rPr>
          <w:rFonts w:ascii="宋体" w:eastAsia="宋体" w:hint="eastAsia"/>
        </w:rPr>
        <w:t>。</w:t>
      </w:r>
    </w:p>
    <w:p w:rsidR="00490156" w:rsidRPr="00281ED0" w:rsidRDefault="00490156" w:rsidP="00281ED0">
      <w:pPr>
        <w:pStyle w:val="a6"/>
        <w:spacing w:before="156" w:after="156"/>
      </w:pPr>
      <w:bookmarkStart w:id="394" w:name="_Toc4592126"/>
      <w:bookmarkStart w:id="395" w:name="_Toc4661473"/>
      <w:bookmarkStart w:id="396" w:name="_Toc5703893"/>
      <w:bookmarkStart w:id="397" w:name="_Toc6841819"/>
      <w:bookmarkStart w:id="398" w:name="_Toc8028101"/>
      <w:bookmarkStart w:id="399" w:name="_Toc9601431"/>
      <w:r w:rsidRPr="00281ED0">
        <w:rPr>
          <w:rFonts w:hint="eastAsia"/>
        </w:rPr>
        <w:t>违规行为</w:t>
      </w:r>
      <w:r w:rsidRPr="00281ED0">
        <w:t>处置</w:t>
      </w:r>
      <w:bookmarkEnd w:id="394"/>
      <w:bookmarkEnd w:id="395"/>
      <w:bookmarkEnd w:id="396"/>
      <w:bookmarkEnd w:id="397"/>
      <w:bookmarkEnd w:id="398"/>
      <w:bookmarkEnd w:id="399"/>
    </w:p>
    <w:p w:rsidR="00490156" w:rsidRPr="00851100" w:rsidRDefault="00490156" w:rsidP="00851100">
      <w:pPr>
        <w:pStyle w:val="a7"/>
        <w:spacing w:beforeLines="0" w:afterLines="0"/>
        <w:jc w:val="both"/>
        <w:outlineLvl w:val="9"/>
        <w:rPr>
          <w:rFonts w:ascii="宋体" w:eastAsia="宋体"/>
        </w:rPr>
      </w:pPr>
      <w:r w:rsidRPr="00851100">
        <w:rPr>
          <w:rFonts w:ascii="宋体" w:eastAsia="宋体" w:hint="eastAsia"/>
        </w:rPr>
        <w:t>巡查发现以下情况的，按照相应方式处理：</w:t>
      </w:r>
    </w:p>
    <w:p w:rsidR="00490156" w:rsidRDefault="00490156" w:rsidP="004938EF">
      <w:pPr>
        <w:pStyle w:val="affffff8"/>
        <w:numPr>
          <w:ilvl w:val="0"/>
          <w:numId w:val="21"/>
        </w:numPr>
        <w:ind w:firstLineChars="0"/>
        <w:rPr>
          <w:rFonts w:ascii="宋体" w:hAnsi="Times New Roman"/>
          <w:kern w:val="0"/>
          <w:szCs w:val="21"/>
        </w:rPr>
      </w:pPr>
      <w:r>
        <w:rPr>
          <w:rFonts w:ascii="宋体" w:hAnsi="Times New Roman" w:hint="eastAsia"/>
          <w:kern w:val="0"/>
          <w:szCs w:val="21"/>
        </w:rPr>
        <w:t>出租、转租、转借、擅自调换公租房的，巡查人员应立即联系</w:t>
      </w:r>
      <w:r w:rsidR="00A247B5" w:rsidRPr="00A247B5">
        <w:rPr>
          <w:rFonts w:ascii="宋体" w:hAnsi="Times New Roman" w:hint="eastAsia"/>
          <w:kern w:val="0"/>
          <w:szCs w:val="21"/>
        </w:rPr>
        <w:t>租户</w:t>
      </w:r>
      <w:r>
        <w:rPr>
          <w:rFonts w:ascii="宋体" w:hAnsi="Times New Roman" w:hint="eastAsia"/>
          <w:kern w:val="0"/>
          <w:szCs w:val="21"/>
        </w:rPr>
        <w:t>告知其行为违反的相关规定，送达《整改通知书》</w:t>
      </w:r>
      <w:r w:rsidR="00AC4B44" w:rsidRPr="00AC4B44">
        <w:rPr>
          <w:rFonts w:ascii="宋体" w:hAnsi="Times New Roman" w:hint="eastAsia"/>
          <w:kern w:val="0"/>
          <w:szCs w:val="21"/>
        </w:rPr>
        <w:t>（模版参见附录</w:t>
      </w:r>
      <w:r w:rsidR="00920C8F">
        <w:rPr>
          <w:rFonts w:ascii="宋体" w:hAnsi="Times New Roman" w:hint="eastAsia"/>
          <w:kern w:val="0"/>
          <w:szCs w:val="21"/>
        </w:rPr>
        <w:t>E</w:t>
      </w:r>
      <w:r w:rsidR="00AC4B44" w:rsidRPr="00AC4B44">
        <w:rPr>
          <w:rFonts w:ascii="宋体" w:hAnsi="Times New Roman" w:hint="eastAsia"/>
          <w:kern w:val="0"/>
          <w:szCs w:val="21"/>
        </w:rPr>
        <w:t>）</w:t>
      </w:r>
      <w:r w:rsidR="00A43453">
        <w:rPr>
          <w:rFonts w:ascii="宋体" w:hAnsi="Times New Roman" w:hint="eastAsia"/>
          <w:kern w:val="0"/>
          <w:szCs w:val="21"/>
        </w:rPr>
        <w:t>并</w:t>
      </w:r>
      <w:r>
        <w:rPr>
          <w:rFonts w:ascii="宋体" w:hAnsi="Times New Roman" w:hint="eastAsia"/>
          <w:kern w:val="0"/>
          <w:szCs w:val="21"/>
        </w:rPr>
        <w:t>督促其按要求整改；</w:t>
      </w:r>
    </w:p>
    <w:p w:rsidR="00490156" w:rsidRDefault="00A43453" w:rsidP="004938EF">
      <w:pPr>
        <w:pStyle w:val="affffff8"/>
        <w:numPr>
          <w:ilvl w:val="0"/>
          <w:numId w:val="21"/>
        </w:numPr>
        <w:ind w:firstLineChars="0"/>
        <w:rPr>
          <w:rFonts w:ascii="宋体" w:hAnsi="Times New Roman"/>
          <w:kern w:val="0"/>
          <w:szCs w:val="21"/>
        </w:rPr>
      </w:pPr>
      <w:r>
        <w:rPr>
          <w:rFonts w:ascii="宋体" w:hAnsi="Times New Roman" w:hint="eastAsia"/>
          <w:kern w:val="0"/>
          <w:szCs w:val="21"/>
        </w:rPr>
        <w:t>闲置</w:t>
      </w:r>
      <w:r w:rsidR="00490156">
        <w:rPr>
          <w:rFonts w:ascii="宋体" w:hAnsi="Times New Roman" w:hint="eastAsia"/>
          <w:kern w:val="0"/>
          <w:szCs w:val="21"/>
        </w:rPr>
        <w:t>公租房</w:t>
      </w:r>
      <w:r>
        <w:rPr>
          <w:rFonts w:ascii="宋体" w:hAnsi="Times New Roman" w:hint="eastAsia"/>
          <w:kern w:val="0"/>
          <w:szCs w:val="21"/>
        </w:rPr>
        <w:t>超过规定时限</w:t>
      </w:r>
      <w:r w:rsidR="00490156">
        <w:rPr>
          <w:rFonts w:ascii="宋体" w:hAnsi="Times New Roman" w:hint="eastAsia"/>
          <w:kern w:val="0"/>
          <w:szCs w:val="21"/>
        </w:rPr>
        <w:t>的，</w:t>
      </w:r>
      <w:r w:rsidRPr="00A43453">
        <w:rPr>
          <w:rFonts w:ascii="宋体" w:hAnsi="Times New Roman" w:hint="eastAsia"/>
          <w:kern w:val="0"/>
          <w:szCs w:val="21"/>
        </w:rPr>
        <w:t>巡查人员应联系</w:t>
      </w:r>
      <w:r w:rsidR="00A247B5" w:rsidRPr="00A247B5">
        <w:rPr>
          <w:rFonts w:ascii="宋体" w:hAnsi="Times New Roman" w:hint="eastAsia"/>
          <w:kern w:val="0"/>
          <w:szCs w:val="21"/>
        </w:rPr>
        <w:t>租户</w:t>
      </w:r>
      <w:r w:rsidRPr="00A43453">
        <w:rPr>
          <w:rFonts w:ascii="宋体" w:hAnsi="Times New Roman" w:hint="eastAsia"/>
          <w:kern w:val="0"/>
          <w:szCs w:val="21"/>
        </w:rPr>
        <w:t>告知其行为违反的相关规定，</w:t>
      </w:r>
      <w:r w:rsidR="00490156">
        <w:rPr>
          <w:rFonts w:ascii="宋体" w:hAnsi="Times New Roman" w:hint="eastAsia"/>
          <w:kern w:val="0"/>
          <w:szCs w:val="21"/>
        </w:rPr>
        <w:t>送达《整改通知书》并督促其按要求整改；</w:t>
      </w:r>
    </w:p>
    <w:p w:rsidR="00490156" w:rsidRDefault="00A43453" w:rsidP="004938EF">
      <w:pPr>
        <w:pStyle w:val="affffff8"/>
        <w:numPr>
          <w:ilvl w:val="0"/>
          <w:numId w:val="21"/>
        </w:numPr>
        <w:ind w:firstLineChars="0"/>
        <w:rPr>
          <w:rFonts w:ascii="宋体" w:hAnsi="Times New Roman"/>
          <w:kern w:val="0"/>
          <w:szCs w:val="21"/>
        </w:rPr>
      </w:pPr>
      <w:r>
        <w:rPr>
          <w:rFonts w:ascii="宋体" w:hAnsi="Times New Roman" w:hint="eastAsia"/>
          <w:kern w:val="0"/>
          <w:szCs w:val="21"/>
        </w:rPr>
        <w:t>违规装修、改变房屋用途、擅自拆改房屋、存放易燃易爆物品</w:t>
      </w:r>
      <w:r w:rsidR="00490156">
        <w:rPr>
          <w:rFonts w:ascii="宋体" w:hAnsi="Times New Roman" w:hint="eastAsia"/>
          <w:kern w:val="0"/>
          <w:szCs w:val="21"/>
        </w:rPr>
        <w:t>的，</w:t>
      </w:r>
      <w:r>
        <w:rPr>
          <w:rFonts w:ascii="宋体" w:hAnsi="Times New Roman" w:hint="eastAsia"/>
          <w:kern w:val="0"/>
          <w:szCs w:val="21"/>
        </w:rPr>
        <w:t>巡查人员</w:t>
      </w:r>
      <w:r w:rsidR="00490156">
        <w:rPr>
          <w:rFonts w:ascii="宋体" w:hAnsi="Times New Roman" w:hint="eastAsia"/>
          <w:kern w:val="0"/>
          <w:szCs w:val="21"/>
        </w:rPr>
        <w:t>应立即拍照取证，</w:t>
      </w:r>
      <w:r w:rsidRPr="00A43453">
        <w:rPr>
          <w:rFonts w:ascii="宋体" w:hAnsi="Times New Roman" w:hint="eastAsia"/>
          <w:kern w:val="0"/>
          <w:szCs w:val="21"/>
        </w:rPr>
        <w:t>联系</w:t>
      </w:r>
      <w:r w:rsidR="00A247B5" w:rsidRPr="00A247B5">
        <w:rPr>
          <w:rFonts w:ascii="宋体" w:hAnsi="Times New Roman" w:hint="eastAsia"/>
          <w:kern w:val="0"/>
          <w:szCs w:val="21"/>
        </w:rPr>
        <w:t>租户</w:t>
      </w:r>
      <w:r w:rsidRPr="00A43453">
        <w:rPr>
          <w:rFonts w:ascii="宋体" w:hAnsi="Times New Roman" w:hint="eastAsia"/>
          <w:kern w:val="0"/>
          <w:szCs w:val="21"/>
        </w:rPr>
        <w:t>告知其行为违反的相关规定，</w:t>
      </w:r>
      <w:r w:rsidR="00490156">
        <w:rPr>
          <w:rFonts w:ascii="宋体" w:hAnsi="Times New Roman" w:hint="eastAsia"/>
          <w:kern w:val="0"/>
          <w:szCs w:val="21"/>
        </w:rPr>
        <w:t>送达《整改通知书》并督促其按要求整改；</w:t>
      </w:r>
    </w:p>
    <w:p w:rsidR="00490156" w:rsidRDefault="00490156" w:rsidP="004938EF">
      <w:pPr>
        <w:pStyle w:val="affffff8"/>
        <w:numPr>
          <w:ilvl w:val="0"/>
          <w:numId w:val="21"/>
        </w:numPr>
        <w:ind w:firstLineChars="0"/>
        <w:rPr>
          <w:rFonts w:ascii="宋体" w:hAnsi="Times New Roman"/>
          <w:kern w:val="0"/>
          <w:szCs w:val="21"/>
        </w:rPr>
      </w:pPr>
      <w:r>
        <w:rPr>
          <w:rFonts w:ascii="宋体" w:hAnsi="Times New Roman" w:hint="eastAsia"/>
          <w:kern w:val="0"/>
          <w:szCs w:val="21"/>
        </w:rPr>
        <w:t>违章搭建、侵占公共空间、损坏公用设施、私接乱拉电线、堆放危险物品、堵塞消防通道的，</w:t>
      </w:r>
      <w:r w:rsidR="00A43453" w:rsidRPr="00A43453">
        <w:rPr>
          <w:rFonts w:ascii="宋体" w:hAnsi="Times New Roman" w:hint="eastAsia"/>
          <w:kern w:val="0"/>
          <w:szCs w:val="21"/>
        </w:rPr>
        <w:t>巡查人员应立即拍照取证</w:t>
      </w:r>
      <w:r>
        <w:rPr>
          <w:rFonts w:ascii="宋体" w:hAnsi="Times New Roman" w:hint="eastAsia"/>
          <w:kern w:val="0"/>
          <w:szCs w:val="21"/>
        </w:rPr>
        <w:t>并告知物业服务企业和相关职能部门，联合督促整改；</w:t>
      </w:r>
    </w:p>
    <w:p w:rsidR="00A43453" w:rsidRPr="00A43453" w:rsidRDefault="00A43453" w:rsidP="00A43453">
      <w:pPr>
        <w:pStyle w:val="affffff8"/>
        <w:numPr>
          <w:ilvl w:val="0"/>
          <w:numId w:val="21"/>
        </w:numPr>
        <w:ind w:firstLineChars="0"/>
        <w:rPr>
          <w:rFonts w:ascii="宋体" w:hAnsi="Times New Roman"/>
          <w:kern w:val="0"/>
          <w:szCs w:val="21"/>
        </w:rPr>
      </w:pPr>
      <w:r>
        <w:rPr>
          <w:rFonts w:ascii="宋体" w:hAnsi="Times New Roman" w:hint="eastAsia"/>
          <w:kern w:val="0"/>
          <w:szCs w:val="21"/>
        </w:rPr>
        <w:t>利用房屋进行违法活动的，</w:t>
      </w:r>
      <w:r w:rsidRPr="00A43453">
        <w:rPr>
          <w:rFonts w:ascii="宋体" w:hAnsi="Times New Roman" w:hint="eastAsia"/>
          <w:kern w:val="0"/>
          <w:szCs w:val="21"/>
        </w:rPr>
        <w:t>巡查人员</w:t>
      </w:r>
      <w:r>
        <w:rPr>
          <w:rFonts w:ascii="宋体" w:hAnsi="Times New Roman" w:hint="eastAsia"/>
          <w:kern w:val="0"/>
          <w:szCs w:val="21"/>
        </w:rPr>
        <w:t>应及时报告公安机关；</w:t>
      </w:r>
    </w:p>
    <w:p w:rsidR="00490156" w:rsidRDefault="00A43453" w:rsidP="004938EF">
      <w:pPr>
        <w:pStyle w:val="affffff8"/>
        <w:numPr>
          <w:ilvl w:val="0"/>
          <w:numId w:val="21"/>
        </w:numPr>
        <w:ind w:firstLineChars="0"/>
        <w:rPr>
          <w:rFonts w:ascii="宋体" w:hAnsi="Times New Roman"/>
          <w:kern w:val="0"/>
          <w:szCs w:val="21"/>
        </w:rPr>
      </w:pPr>
      <w:r>
        <w:rPr>
          <w:rFonts w:ascii="宋体" w:hAnsi="Times New Roman" w:hint="eastAsia"/>
          <w:kern w:val="0"/>
          <w:szCs w:val="21"/>
        </w:rPr>
        <w:t>发现</w:t>
      </w:r>
      <w:r w:rsidR="00213D03">
        <w:rPr>
          <w:rFonts w:ascii="宋体" w:hAnsi="Times New Roman" w:hint="eastAsia"/>
          <w:kern w:val="0"/>
          <w:szCs w:val="21"/>
        </w:rPr>
        <w:t>室内</w:t>
      </w:r>
      <w:r w:rsidR="00490156">
        <w:rPr>
          <w:rFonts w:ascii="宋体" w:hAnsi="Times New Roman" w:hint="eastAsia"/>
          <w:kern w:val="0"/>
          <w:szCs w:val="21"/>
        </w:rPr>
        <w:t>设施设备</w:t>
      </w:r>
      <w:r w:rsidR="00963B6B">
        <w:rPr>
          <w:rFonts w:ascii="宋体" w:hAnsi="Times New Roman" w:hint="eastAsia"/>
          <w:kern w:val="0"/>
          <w:szCs w:val="21"/>
        </w:rPr>
        <w:t>因</w:t>
      </w:r>
      <w:r w:rsidR="00490156">
        <w:rPr>
          <w:rFonts w:ascii="宋体" w:hAnsi="Times New Roman" w:hint="eastAsia"/>
          <w:kern w:val="0"/>
          <w:szCs w:val="21"/>
        </w:rPr>
        <w:t>自然损耗、老化</w:t>
      </w:r>
      <w:r w:rsidR="00963B6B">
        <w:rPr>
          <w:rFonts w:ascii="宋体" w:hAnsi="Times New Roman" w:hint="eastAsia"/>
          <w:kern w:val="0"/>
          <w:szCs w:val="21"/>
        </w:rPr>
        <w:t>等</w:t>
      </w:r>
      <w:r w:rsidR="00490156">
        <w:rPr>
          <w:rFonts w:ascii="宋体" w:hAnsi="Times New Roman" w:hint="eastAsia"/>
          <w:kern w:val="0"/>
          <w:szCs w:val="21"/>
        </w:rPr>
        <w:t>安全</w:t>
      </w:r>
      <w:r w:rsidR="00963B6B">
        <w:rPr>
          <w:rFonts w:ascii="宋体" w:hAnsi="Times New Roman" w:hint="eastAsia"/>
          <w:kern w:val="0"/>
          <w:szCs w:val="21"/>
        </w:rPr>
        <w:t>隐患</w:t>
      </w:r>
      <w:r w:rsidR="00490156">
        <w:rPr>
          <w:rFonts w:ascii="宋体" w:hAnsi="Times New Roman" w:hint="eastAsia"/>
          <w:kern w:val="0"/>
          <w:szCs w:val="21"/>
        </w:rPr>
        <w:t>问题</w:t>
      </w:r>
      <w:r w:rsidR="00963B6B">
        <w:rPr>
          <w:rFonts w:ascii="宋体" w:hAnsi="Times New Roman" w:hint="eastAsia"/>
          <w:kern w:val="0"/>
          <w:szCs w:val="21"/>
        </w:rPr>
        <w:t>的</w:t>
      </w:r>
      <w:r w:rsidR="00490156">
        <w:rPr>
          <w:rFonts w:ascii="宋体" w:hAnsi="Times New Roman" w:hint="eastAsia"/>
          <w:kern w:val="0"/>
          <w:szCs w:val="21"/>
        </w:rPr>
        <w:t>，</w:t>
      </w:r>
      <w:r>
        <w:rPr>
          <w:rFonts w:ascii="宋体" w:hAnsi="Times New Roman" w:hint="eastAsia"/>
          <w:kern w:val="0"/>
          <w:szCs w:val="21"/>
        </w:rPr>
        <w:t>巡查人员</w:t>
      </w:r>
      <w:r w:rsidR="00490156">
        <w:rPr>
          <w:rFonts w:ascii="宋体" w:hAnsi="Times New Roman" w:hint="eastAsia"/>
          <w:kern w:val="0"/>
          <w:szCs w:val="21"/>
        </w:rPr>
        <w:t>应及时通知维修</w:t>
      </w:r>
      <w:r>
        <w:rPr>
          <w:rFonts w:ascii="宋体" w:hAnsi="Times New Roman" w:hint="eastAsia"/>
          <w:kern w:val="0"/>
          <w:szCs w:val="21"/>
        </w:rPr>
        <w:t>责任</w:t>
      </w:r>
      <w:r w:rsidR="00490156">
        <w:rPr>
          <w:rFonts w:ascii="宋体" w:hAnsi="Times New Roman" w:hint="eastAsia"/>
          <w:kern w:val="0"/>
          <w:szCs w:val="21"/>
        </w:rPr>
        <w:t>单位处理并做好记录；</w:t>
      </w:r>
    </w:p>
    <w:p w:rsidR="00490156" w:rsidRDefault="00A43453" w:rsidP="004938EF">
      <w:pPr>
        <w:pStyle w:val="affffff8"/>
        <w:numPr>
          <w:ilvl w:val="0"/>
          <w:numId w:val="21"/>
        </w:numPr>
        <w:ind w:firstLineChars="0"/>
        <w:rPr>
          <w:rFonts w:ascii="宋体" w:hAnsi="Times New Roman"/>
          <w:kern w:val="0"/>
          <w:szCs w:val="21"/>
        </w:rPr>
      </w:pPr>
      <w:r>
        <w:rPr>
          <w:rFonts w:ascii="宋体" w:hAnsi="Times New Roman" w:hint="eastAsia"/>
          <w:kern w:val="0"/>
          <w:szCs w:val="21"/>
        </w:rPr>
        <w:t>接到投诉举报，</w:t>
      </w:r>
      <w:r w:rsidRPr="00A43453">
        <w:rPr>
          <w:rFonts w:ascii="宋体" w:hAnsi="Times New Roman" w:hint="eastAsia"/>
          <w:kern w:val="0"/>
          <w:szCs w:val="21"/>
        </w:rPr>
        <w:t>巡查人员</w:t>
      </w:r>
      <w:r w:rsidR="00490156">
        <w:rPr>
          <w:rFonts w:ascii="宋体" w:hAnsi="Times New Roman" w:hint="eastAsia"/>
          <w:kern w:val="0"/>
          <w:szCs w:val="21"/>
        </w:rPr>
        <w:t>应立即对投诉举报的情况予以核实，协助</w:t>
      </w:r>
      <w:r>
        <w:rPr>
          <w:rFonts w:ascii="宋体" w:hAnsi="Times New Roman" w:hint="eastAsia"/>
          <w:kern w:val="0"/>
          <w:szCs w:val="21"/>
        </w:rPr>
        <w:t>相</w:t>
      </w:r>
      <w:r w:rsidR="00490156">
        <w:rPr>
          <w:rFonts w:ascii="宋体" w:hAnsi="Times New Roman" w:hint="eastAsia"/>
          <w:kern w:val="0"/>
          <w:szCs w:val="21"/>
        </w:rPr>
        <w:t>关部门进行处理并做好回访记录</w:t>
      </w:r>
      <w:r>
        <w:rPr>
          <w:rFonts w:ascii="宋体" w:hAnsi="Times New Roman" w:hint="eastAsia"/>
          <w:kern w:val="0"/>
          <w:szCs w:val="21"/>
        </w:rPr>
        <w:t>。</w:t>
      </w:r>
    </w:p>
    <w:p w:rsidR="00490156" w:rsidRPr="00851100" w:rsidRDefault="0080631F" w:rsidP="00851100">
      <w:pPr>
        <w:pStyle w:val="a7"/>
        <w:spacing w:beforeLines="0" w:afterLines="0"/>
        <w:jc w:val="both"/>
        <w:outlineLvl w:val="9"/>
        <w:rPr>
          <w:rFonts w:ascii="宋体" w:eastAsia="宋体"/>
        </w:rPr>
      </w:pPr>
      <w:r>
        <w:rPr>
          <w:rFonts w:ascii="宋体" w:eastAsia="宋体" w:hint="eastAsia"/>
        </w:rPr>
        <w:t>运营承接主体</w:t>
      </w:r>
      <w:r w:rsidR="00A43453">
        <w:rPr>
          <w:rFonts w:ascii="宋体" w:eastAsia="宋体" w:hint="eastAsia"/>
        </w:rPr>
        <w:t>应督促违规</w:t>
      </w:r>
      <w:r w:rsidR="00A247B5" w:rsidRPr="00A247B5">
        <w:rPr>
          <w:rFonts w:ascii="宋体" w:eastAsia="宋体" w:hint="eastAsia"/>
        </w:rPr>
        <w:t>租户</w:t>
      </w:r>
      <w:r w:rsidR="00A43453">
        <w:rPr>
          <w:rFonts w:ascii="宋体" w:eastAsia="宋体" w:hint="eastAsia"/>
        </w:rPr>
        <w:t>在规定时间内进行整改</w:t>
      </w:r>
      <w:r w:rsidR="00923891">
        <w:rPr>
          <w:rFonts w:ascii="宋体" w:eastAsia="宋体" w:hint="eastAsia"/>
        </w:rPr>
        <w:t>，并跟踪</w:t>
      </w:r>
      <w:r w:rsidR="00923891" w:rsidRPr="00851100">
        <w:rPr>
          <w:rFonts w:ascii="宋体" w:eastAsia="宋体"/>
        </w:rPr>
        <w:t>整改进度</w:t>
      </w:r>
      <w:r w:rsidR="00281ED0" w:rsidRPr="00851100">
        <w:rPr>
          <w:rFonts w:ascii="宋体" w:eastAsia="宋体" w:hint="eastAsia"/>
        </w:rPr>
        <w:t>。</w:t>
      </w:r>
      <w:r w:rsidR="00923891">
        <w:rPr>
          <w:rFonts w:ascii="宋体" w:eastAsia="宋体" w:hint="eastAsia"/>
        </w:rPr>
        <w:t>对拒不</w:t>
      </w:r>
      <w:r w:rsidR="00AE04DD">
        <w:rPr>
          <w:rFonts w:ascii="宋体" w:eastAsia="宋体" w:hint="eastAsia"/>
        </w:rPr>
        <w:t>整改</w:t>
      </w:r>
      <w:r w:rsidR="00490156" w:rsidRPr="00851100">
        <w:rPr>
          <w:rFonts w:ascii="宋体" w:eastAsia="宋体" w:hint="eastAsia"/>
        </w:rPr>
        <w:t>或</w:t>
      </w:r>
      <w:r w:rsidR="00490156" w:rsidRPr="00851100">
        <w:rPr>
          <w:rFonts w:ascii="宋体" w:eastAsia="宋体"/>
        </w:rPr>
        <w:t>多次催促整改无效的，</w:t>
      </w:r>
      <w:r w:rsidR="00AE04DD">
        <w:rPr>
          <w:rFonts w:ascii="宋体" w:eastAsia="宋体" w:hint="eastAsia"/>
        </w:rPr>
        <w:t>应</w:t>
      </w:r>
      <w:r w:rsidR="00C60422">
        <w:rPr>
          <w:rFonts w:ascii="宋体" w:eastAsia="宋体" w:hint="eastAsia"/>
        </w:rPr>
        <w:t>及时</w:t>
      </w:r>
      <w:r w:rsidR="00490156" w:rsidRPr="00851100">
        <w:rPr>
          <w:rFonts w:ascii="宋体" w:eastAsia="宋体"/>
        </w:rPr>
        <w:t>报送</w:t>
      </w:r>
      <w:r>
        <w:rPr>
          <w:rFonts w:ascii="宋体" w:eastAsia="宋体" w:hint="eastAsia"/>
        </w:rPr>
        <w:t>运营委托主体</w:t>
      </w:r>
      <w:r w:rsidR="00490156" w:rsidRPr="00851100">
        <w:rPr>
          <w:rFonts w:ascii="宋体" w:eastAsia="宋体"/>
        </w:rPr>
        <w:t>。</w:t>
      </w:r>
    </w:p>
    <w:p w:rsidR="00AE04DD" w:rsidRPr="00AE04DD" w:rsidRDefault="00490156" w:rsidP="00AE04DD">
      <w:pPr>
        <w:pStyle w:val="a7"/>
        <w:spacing w:beforeLines="0" w:afterLines="0"/>
        <w:jc w:val="both"/>
        <w:outlineLvl w:val="9"/>
        <w:rPr>
          <w:rFonts w:ascii="宋体" w:eastAsia="宋体"/>
        </w:rPr>
      </w:pPr>
      <w:r w:rsidRPr="00851100">
        <w:rPr>
          <w:rFonts w:ascii="宋体" w:eastAsia="宋体" w:hint="eastAsia"/>
        </w:rPr>
        <w:t>发现公租房小区周边的房屋经纪机构发布或提供公租房出租、转租等经纪业务</w:t>
      </w:r>
      <w:r w:rsidR="00AE04DD">
        <w:rPr>
          <w:rFonts w:ascii="宋体" w:eastAsia="宋体" w:hint="eastAsia"/>
        </w:rPr>
        <w:t>时</w:t>
      </w:r>
      <w:r w:rsidRPr="00851100">
        <w:rPr>
          <w:rFonts w:ascii="宋体" w:eastAsia="宋体" w:hint="eastAsia"/>
        </w:rPr>
        <w:t>，</w:t>
      </w:r>
      <w:r w:rsidR="0080631F">
        <w:rPr>
          <w:rFonts w:ascii="宋体" w:eastAsia="宋体" w:hint="eastAsia"/>
        </w:rPr>
        <w:t>运营承接主体</w:t>
      </w:r>
      <w:r w:rsidRPr="00851100">
        <w:rPr>
          <w:rFonts w:ascii="宋体" w:eastAsia="宋体" w:hint="eastAsia"/>
        </w:rPr>
        <w:t>应</w:t>
      </w:r>
      <w:r w:rsidR="00DD72B1">
        <w:rPr>
          <w:rFonts w:ascii="宋体" w:eastAsia="宋体" w:hint="eastAsia"/>
        </w:rPr>
        <w:t>及时</w:t>
      </w:r>
      <w:r w:rsidR="00B01067">
        <w:rPr>
          <w:rFonts w:ascii="宋体" w:eastAsia="宋体" w:hint="eastAsia"/>
        </w:rPr>
        <w:t>收集相关信息</w:t>
      </w:r>
      <w:r w:rsidR="00F8247C">
        <w:rPr>
          <w:rFonts w:ascii="宋体" w:eastAsia="宋体" w:hint="eastAsia"/>
        </w:rPr>
        <w:t>，</w:t>
      </w:r>
      <w:r w:rsidRPr="00851100">
        <w:rPr>
          <w:rFonts w:ascii="宋体" w:eastAsia="宋体" w:hint="eastAsia"/>
        </w:rPr>
        <w:t>报送</w:t>
      </w:r>
      <w:r w:rsidR="0080631F">
        <w:rPr>
          <w:rFonts w:ascii="宋体" w:eastAsia="宋体" w:hint="eastAsia"/>
        </w:rPr>
        <w:t>运营委托主体</w:t>
      </w:r>
      <w:r w:rsidRPr="00851100">
        <w:rPr>
          <w:rFonts w:ascii="宋体" w:eastAsia="宋体" w:hint="eastAsia"/>
        </w:rPr>
        <w:t>。</w:t>
      </w:r>
    </w:p>
    <w:p w:rsidR="00490156" w:rsidRPr="00281ED0" w:rsidRDefault="00490156" w:rsidP="00281ED0">
      <w:pPr>
        <w:pStyle w:val="a6"/>
        <w:spacing w:before="156" w:after="156"/>
      </w:pPr>
      <w:bookmarkStart w:id="400" w:name="_Toc529258344"/>
      <w:bookmarkStart w:id="401" w:name="_Toc522656400"/>
      <w:bookmarkStart w:id="402" w:name="_Toc522656138"/>
      <w:bookmarkStart w:id="403" w:name="_Toc521075960"/>
      <w:bookmarkStart w:id="404" w:name="_Toc529981715"/>
      <w:bookmarkStart w:id="405" w:name="_Toc530579611"/>
      <w:bookmarkStart w:id="406" w:name="_Toc7935"/>
      <w:bookmarkStart w:id="407" w:name="_Toc30825"/>
      <w:bookmarkStart w:id="408" w:name="_Toc529258377"/>
      <w:bookmarkStart w:id="409" w:name="_Toc530402348"/>
      <w:bookmarkStart w:id="410" w:name="_Toc31975"/>
      <w:bookmarkStart w:id="411" w:name="_Toc530478631"/>
      <w:bookmarkStart w:id="412" w:name="_Toc530586602"/>
      <w:bookmarkStart w:id="413" w:name="_Toc522288445"/>
      <w:bookmarkStart w:id="414" w:name="_Toc24174"/>
      <w:bookmarkStart w:id="415" w:name="_Toc4592128"/>
      <w:bookmarkStart w:id="416" w:name="_Toc4661475"/>
      <w:bookmarkStart w:id="417" w:name="_Toc5703894"/>
      <w:bookmarkStart w:id="418" w:name="_Toc6841820"/>
      <w:bookmarkStart w:id="419" w:name="_Toc8028102"/>
      <w:bookmarkStart w:id="420" w:name="_Toc9601432"/>
      <w:r w:rsidRPr="00281ED0">
        <w:rPr>
          <w:rFonts w:hint="eastAsia"/>
        </w:rPr>
        <w:t>维修</w:t>
      </w:r>
      <w:bookmarkEnd w:id="36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281ED0">
        <w:rPr>
          <w:rFonts w:hint="eastAsia"/>
        </w:rPr>
        <w:t>管理</w:t>
      </w:r>
      <w:bookmarkEnd w:id="415"/>
      <w:bookmarkEnd w:id="416"/>
      <w:bookmarkEnd w:id="417"/>
      <w:bookmarkEnd w:id="418"/>
      <w:bookmarkEnd w:id="419"/>
      <w:bookmarkEnd w:id="420"/>
    </w:p>
    <w:p w:rsidR="00063A8D" w:rsidRPr="00063A8D" w:rsidRDefault="00063A8D" w:rsidP="00851100">
      <w:pPr>
        <w:pStyle w:val="a7"/>
        <w:spacing w:before="156" w:after="156"/>
      </w:pPr>
      <w:bookmarkStart w:id="421" w:name="_Toc529258345"/>
      <w:bookmarkStart w:id="422" w:name="_Toc530478632"/>
      <w:bookmarkStart w:id="423" w:name="_Toc530402349"/>
      <w:bookmarkStart w:id="424" w:name="_Toc529981716"/>
      <w:bookmarkStart w:id="425" w:name="_Toc530579612"/>
      <w:bookmarkStart w:id="426" w:name="_Toc530586603"/>
      <w:r w:rsidRPr="00063A8D">
        <w:rPr>
          <w:rFonts w:hint="eastAsia"/>
        </w:rPr>
        <w:t>维修职责</w:t>
      </w:r>
    </w:p>
    <w:p w:rsidR="00490156" w:rsidRPr="009D7BB3" w:rsidRDefault="0080631F" w:rsidP="00063A8D">
      <w:pPr>
        <w:pStyle w:val="aff5"/>
        <w:rPr>
          <w:rFonts w:hAnsi="宋体"/>
        </w:rPr>
      </w:pPr>
      <w:r>
        <w:t>运营承接主体</w:t>
      </w:r>
      <w:r w:rsidR="00490156">
        <w:t>的维修职责</w:t>
      </w:r>
      <w:r w:rsidR="00490156">
        <w:rPr>
          <w:rFonts w:hint="eastAsia"/>
        </w:rPr>
        <w:t>主要</w:t>
      </w:r>
      <w:r w:rsidR="00490156">
        <w:t>包括：</w:t>
      </w:r>
    </w:p>
    <w:p w:rsidR="00490156" w:rsidRPr="00C60422" w:rsidRDefault="00490156" w:rsidP="00F41F14">
      <w:pPr>
        <w:pStyle w:val="aa"/>
        <w:numPr>
          <w:ilvl w:val="0"/>
          <w:numId w:val="34"/>
        </w:numPr>
      </w:pPr>
      <w:r w:rsidRPr="00C60422">
        <w:rPr>
          <w:rFonts w:hint="eastAsia"/>
        </w:rPr>
        <w:t>受理报修及</w:t>
      </w:r>
      <w:r w:rsidRPr="00C60422">
        <w:t>现场查看</w:t>
      </w:r>
      <w:r w:rsidRPr="00C60422">
        <w:rPr>
          <w:rFonts w:hint="eastAsia"/>
        </w:rPr>
        <w:t>；</w:t>
      </w:r>
    </w:p>
    <w:p w:rsidR="00063A8D" w:rsidRPr="00063A8D" w:rsidRDefault="00063A8D" w:rsidP="00F41F14">
      <w:pPr>
        <w:pStyle w:val="aa"/>
        <w:numPr>
          <w:ilvl w:val="0"/>
          <w:numId w:val="34"/>
        </w:numPr>
      </w:pPr>
      <w:r w:rsidRPr="00063A8D">
        <w:rPr>
          <w:rFonts w:hint="eastAsia"/>
        </w:rPr>
        <w:t>界定</w:t>
      </w:r>
      <w:r w:rsidRPr="00063A8D">
        <w:t>维修范围</w:t>
      </w:r>
      <w:r w:rsidRPr="00063A8D">
        <w:rPr>
          <w:rFonts w:hint="eastAsia"/>
        </w:rPr>
        <w:t>及</w:t>
      </w:r>
      <w:r w:rsidRPr="00063A8D">
        <w:t>责任</w:t>
      </w:r>
      <w:r w:rsidRPr="00063A8D">
        <w:rPr>
          <w:rFonts w:hint="eastAsia"/>
        </w:rPr>
        <w:t>，移交相应</w:t>
      </w:r>
      <w:r w:rsidRPr="00063A8D">
        <w:t>的</w:t>
      </w:r>
      <w:r w:rsidRPr="00063A8D">
        <w:rPr>
          <w:rFonts w:hint="eastAsia"/>
        </w:rPr>
        <w:t>维修责任</w:t>
      </w:r>
      <w:r w:rsidRPr="00063A8D">
        <w:t>主体</w:t>
      </w:r>
      <w:r w:rsidRPr="00063A8D">
        <w:rPr>
          <w:rFonts w:hint="eastAsia"/>
        </w:rPr>
        <w:t>处理；</w:t>
      </w:r>
    </w:p>
    <w:p w:rsidR="00063A8D" w:rsidRPr="00063A8D" w:rsidRDefault="00334EA4" w:rsidP="00F41F14">
      <w:pPr>
        <w:pStyle w:val="aa"/>
        <w:numPr>
          <w:ilvl w:val="0"/>
          <w:numId w:val="34"/>
        </w:numPr>
      </w:pPr>
      <w:r>
        <w:rPr>
          <w:rFonts w:hint="eastAsia"/>
        </w:rPr>
        <w:t>组织</w:t>
      </w:r>
      <w:r w:rsidR="00A247B5" w:rsidRPr="00A247B5">
        <w:rPr>
          <w:rFonts w:hint="eastAsia"/>
        </w:rPr>
        <w:t>租户</w:t>
      </w:r>
      <w:r w:rsidR="00063A8D" w:rsidRPr="00063A8D">
        <w:rPr>
          <w:rFonts w:hint="eastAsia"/>
        </w:rPr>
        <w:t>进行</w:t>
      </w:r>
      <w:r w:rsidR="00063A8D" w:rsidRPr="00063A8D">
        <w:t>维修验收</w:t>
      </w:r>
      <w:r w:rsidR="00063A8D" w:rsidRPr="00063A8D">
        <w:rPr>
          <w:rFonts w:hint="eastAsia"/>
        </w:rPr>
        <w:t>；</w:t>
      </w:r>
    </w:p>
    <w:p w:rsidR="00063A8D" w:rsidRDefault="00063A8D" w:rsidP="00F41F14">
      <w:pPr>
        <w:pStyle w:val="aa"/>
        <w:numPr>
          <w:ilvl w:val="0"/>
          <w:numId w:val="34"/>
        </w:numPr>
      </w:pPr>
      <w:r w:rsidRPr="00063A8D">
        <w:rPr>
          <w:rFonts w:hint="eastAsia"/>
        </w:rPr>
        <w:t>组织维修</w:t>
      </w:r>
      <w:r w:rsidRPr="00063A8D">
        <w:t>回访。</w:t>
      </w:r>
    </w:p>
    <w:p w:rsidR="001616BF" w:rsidRPr="00063A8D" w:rsidRDefault="001616BF" w:rsidP="001616BF">
      <w:pPr>
        <w:pStyle w:val="ac"/>
      </w:pPr>
      <w:r w:rsidRPr="001616BF">
        <w:t>维修</w:t>
      </w:r>
      <w:r w:rsidR="00ED3093">
        <w:rPr>
          <w:rFonts w:hint="eastAsia"/>
        </w:rPr>
        <w:t>的</w:t>
      </w:r>
      <w:r w:rsidRPr="001616BF">
        <w:t>对象</w:t>
      </w:r>
      <w:r w:rsidR="0019498B">
        <w:rPr>
          <w:rFonts w:hint="eastAsia"/>
        </w:rPr>
        <w:t>主要</w:t>
      </w:r>
      <w:r w:rsidR="009116EB">
        <w:rPr>
          <w:rFonts w:hint="eastAsia"/>
        </w:rPr>
        <w:t>是</w:t>
      </w:r>
      <w:r w:rsidR="009116EB">
        <w:t>指</w:t>
      </w:r>
      <w:r w:rsidRPr="001616BF">
        <w:rPr>
          <w:rFonts w:hint="eastAsia"/>
        </w:rPr>
        <w:t>房屋</w:t>
      </w:r>
      <w:r w:rsidR="00D74066">
        <w:rPr>
          <w:rFonts w:hint="eastAsia"/>
        </w:rPr>
        <w:t>专有</w:t>
      </w:r>
      <w:r w:rsidR="00D74066">
        <w:t>部位</w:t>
      </w:r>
      <w:r w:rsidR="008059B2">
        <w:rPr>
          <w:rFonts w:hint="eastAsia"/>
        </w:rPr>
        <w:t>、室</w:t>
      </w:r>
      <w:r w:rsidR="00D74066">
        <w:t>内</w:t>
      </w:r>
      <w:r w:rsidRPr="001616BF">
        <w:t>设施设备</w:t>
      </w:r>
      <w:r w:rsidRPr="001616BF">
        <w:rPr>
          <w:rFonts w:hint="eastAsia"/>
        </w:rPr>
        <w:t>。</w:t>
      </w:r>
    </w:p>
    <w:p w:rsidR="00490156" w:rsidRPr="00063A8D" w:rsidRDefault="00490156" w:rsidP="00851100">
      <w:pPr>
        <w:pStyle w:val="a7"/>
        <w:spacing w:before="156" w:after="156"/>
      </w:pPr>
      <w:r w:rsidRPr="00063A8D">
        <w:rPr>
          <w:rFonts w:hint="eastAsia"/>
        </w:rPr>
        <w:t>受理报修</w:t>
      </w:r>
    </w:p>
    <w:p w:rsidR="00820372" w:rsidRPr="00D9365A" w:rsidRDefault="00EC110D" w:rsidP="00D9365A">
      <w:pPr>
        <w:pStyle w:val="aff9"/>
        <w:numPr>
          <w:ilvl w:val="3"/>
          <w:numId w:val="15"/>
        </w:numPr>
        <w:spacing w:beforeLines="0" w:afterLines="0"/>
        <w:outlineLvl w:val="9"/>
        <w:rPr>
          <w:rFonts w:ascii="宋体" w:hAnsi="宋体"/>
        </w:rPr>
      </w:pPr>
      <w:r w:rsidRPr="00D9365A">
        <w:rPr>
          <w:rFonts w:ascii="宋体" w:eastAsia="宋体" w:hAnsi="宋体" w:hint="eastAsia"/>
        </w:rPr>
        <w:t>运营</w:t>
      </w:r>
      <w:r w:rsidRPr="00D9365A">
        <w:rPr>
          <w:rFonts w:ascii="宋体" w:eastAsia="宋体" w:hAnsi="宋体"/>
        </w:rPr>
        <w:t>承接主体应</w:t>
      </w:r>
      <w:r w:rsidRPr="00D9365A">
        <w:rPr>
          <w:rFonts w:ascii="宋体" w:eastAsia="宋体" w:hAnsi="宋体" w:hint="eastAsia"/>
        </w:rPr>
        <w:t>按照</w:t>
      </w:r>
      <w:r w:rsidRPr="00D9365A">
        <w:rPr>
          <w:rFonts w:ascii="宋体" w:eastAsia="宋体" w:hAnsi="宋体"/>
        </w:rPr>
        <w:t>“</w:t>
      </w:r>
      <w:r w:rsidRPr="00D9365A">
        <w:rPr>
          <w:rFonts w:ascii="宋体" w:eastAsia="宋体" w:hAnsi="宋体" w:hint="eastAsia"/>
        </w:rPr>
        <w:t>分区</w:t>
      </w:r>
      <w:r w:rsidRPr="00D9365A">
        <w:rPr>
          <w:rFonts w:ascii="宋体" w:eastAsia="宋体" w:hAnsi="宋体"/>
        </w:rPr>
        <w:t>划片、就近申请、统一受理”</w:t>
      </w:r>
      <w:r w:rsidRPr="00D9365A">
        <w:rPr>
          <w:rFonts w:ascii="宋体" w:eastAsia="宋体" w:hAnsi="宋体" w:hint="eastAsia"/>
        </w:rPr>
        <w:t>的</w:t>
      </w:r>
      <w:r w:rsidRPr="00D9365A">
        <w:rPr>
          <w:rFonts w:ascii="宋体" w:eastAsia="宋体" w:hAnsi="宋体"/>
        </w:rPr>
        <w:t>原则</w:t>
      </w:r>
      <w:r w:rsidR="00043C66">
        <w:rPr>
          <w:rFonts w:ascii="宋体" w:eastAsia="宋体" w:hAnsi="宋体" w:hint="eastAsia"/>
        </w:rPr>
        <w:t>安排</w:t>
      </w:r>
      <w:r w:rsidR="00043C66">
        <w:rPr>
          <w:rFonts w:ascii="宋体" w:eastAsia="宋体" w:hAnsi="宋体"/>
        </w:rPr>
        <w:t>专人</w:t>
      </w:r>
      <w:r w:rsidRPr="00D9365A">
        <w:rPr>
          <w:rFonts w:ascii="宋体" w:eastAsia="宋体" w:hAnsi="宋体" w:hint="eastAsia"/>
        </w:rPr>
        <w:t>受理</w:t>
      </w:r>
      <w:r w:rsidRPr="00D9365A">
        <w:rPr>
          <w:rFonts w:ascii="宋体" w:eastAsia="宋体" w:hAnsi="宋体"/>
        </w:rPr>
        <w:t>租户报修申请</w:t>
      </w:r>
      <w:r w:rsidR="00205839" w:rsidRPr="00D9365A">
        <w:rPr>
          <w:rFonts w:ascii="宋体" w:eastAsia="宋体" w:hAnsi="宋体" w:hint="eastAsia"/>
        </w:rPr>
        <w:t>，</w:t>
      </w:r>
      <w:r w:rsidR="00205839" w:rsidRPr="00D9365A">
        <w:rPr>
          <w:rFonts w:ascii="宋体" w:eastAsia="宋体" w:hAnsi="宋体"/>
        </w:rPr>
        <w:t>并</w:t>
      </w:r>
      <w:r w:rsidR="008767CC">
        <w:rPr>
          <w:rFonts w:ascii="宋体" w:eastAsia="宋体" w:hAnsi="宋体" w:hint="eastAsia"/>
        </w:rPr>
        <w:t>可</w:t>
      </w:r>
      <w:r w:rsidR="00205839" w:rsidRPr="00D9365A">
        <w:rPr>
          <w:rFonts w:ascii="宋体" w:eastAsia="宋体" w:hAnsi="宋体"/>
        </w:rPr>
        <w:t>通过以下方式建立报修渠道：</w:t>
      </w:r>
    </w:p>
    <w:p w:rsidR="00490156" w:rsidRPr="009A732F" w:rsidRDefault="00F8247C" w:rsidP="00F41F14">
      <w:pPr>
        <w:pStyle w:val="affffff8"/>
        <w:numPr>
          <w:ilvl w:val="0"/>
          <w:numId w:val="25"/>
        </w:numPr>
        <w:ind w:firstLineChars="0"/>
        <w:rPr>
          <w:rFonts w:ascii="宋体" w:hAnsi="Times New Roman"/>
          <w:kern w:val="0"/>
          <w:szCs w:val="21"/>
        </w:rPr>
      </w:pPr>
      <w:r>
        <w:rPr>
          <w:rFonts w:ascii="宋体" w:hAnsi="Times New Roman" w:hint="eastAsia"/>
          <w:kern w:val="0"/>
          <w:szCs w:val="21"/>
        </w:rPr>
        <w:t>在</w:t>
      </w:r>
      <w:r w:rsidRPr="009A732F">
        <w:rPr>
          <w:rFonts w:ascii="宋体" w:hAnsi="Times New Roman" w:hint="eastAsia"/>
          <w:kern w:val="0"/>
          <w:szCs w:val="21"/>
        </w:rPr>
        <w:t>房屋</w:t>
      </w:r>
      <w:r w:rsidRPr="009A732F">
        <w:rPr>
          <w:rFonts w:ascii="宋体" w:hAnsi="Times New Roman"/>
          <w:kern w:val="0"/>
          <w:szCs w:val="21"/>
        </w:rPr>
        <w:t>使用</w:t>
      </w:r>
      <w:r>
        <w:rPr>
          <w:rFonts w:ascii="宋体" w:hAnsi="Times New Roman" w:hint="eastAsia"/>
          <w:kern w:val="0"/>
          <w:szCs w:val="21"/>
        </w:rPr>
        <w:t>说明</w:t>
      </w:r>
      <w:r w:rsidRPr="009A732F">
        <w:rPr>
          <w:rFonts w:ascii="宋体" w:hAnsi="Times New Roman" w:hint="eastAsia"/>
          <w:kern w:val="0"/>
          <w:szCs w:val="21"/>
        </w:rPr>
        <w:t>等</w:t>
      </w:r>
      <w:r w:rsidRPr="009A732F">
        <w:rPr>
          <w:rFonts w:ascii="宋体" w:hAnsi="Times New Roman"/>
          <w:kern w:val="0"/>
          <w:szCs w:val="21"/>
        </w:rPr>
        <w:t>宣传资料</w:t>
      </w:r>
      <w:r>
        <w:rPr>
          <w:rFonts w:ascii="宋体" w:hAnsi="Times New Roman" w:hint="eastAsia"/>
          <w:kern w:val="0"/>
          <w:szCs w:val="21"/>
        </w:rPr>
        <w:t>中公布</w:t>
      </w:r>
      <w:r w:rsidR="00490156" w:rsidRPr="009A732F">
        <w:rPr>
          <w:rFonts w:ascii="宋体" w:hAnsi="Times New Roman"/>
          <w:kern w:val="0"/>
          <w:szCs w:val="21"/>
        </w:rPr>
        <w:t>报修电话</w:t>
      </w:r>
      <w:r w:rsidR="00490156" w:rsidRPr="009A732F">
        <w:rPr>
          <w:rFonts w:ascii="宋体" w:hAnsi="Times New Roman" w:hint="eastAsia"/>
          <w:kern w:val="0"/>
          <w:szCs w:val="21"/>
        </w:rPr>
        <w:t>；</w:t>
      </w:r>
    </w:p>
    <w:p w:rsidR="00490156" w:rsidRPr="009A732F" w:rsidRDefault="00F8247C" w:rsidP="00F41F14">
      <w:pPr>
        <w:pStyle w:val="affffff8"/>
        <w:numPr>
          <w:ilvl w:val="0"/>
          <w:numId w:val="25"/>
        </w:numPr>
        <w:ind w:firstLineChars="0"/>
        <w:rPr>
          <w:rFonts w:ascii="宋体" w:hAnsi="Times New Roman"/>
          <w:kern w:val="0"/>
          <w:szCs w:val="21"/>
        </w:rPr>
      </w:pPr>
      <w:r w:rsidRPr="009A732F">
        <w:rPr>
          <w:rFonts w:ascii="宋体" w:hAnsi="Times New Roman"/>
          <w:kern w:val="0"/>
          <w:szCs w:val="21"/>
        </w:rPr>
        <w:t>在楼栋或</w:t>
      </w:r>
      <w:r w:rsidR="00A247B5" w:rsidRPr="00A247B5">
        <w:rPr>
          <w:rFonts w:ascii="宋体" w:hAnsi="Times New Roman" w:hint="eastAsia"/>
          <w:kern w:val="0"/>
          <w:szCs w:val="21"/>
        </w:rPr>
        <w:t>租户</w:t>
      </w:r>
      <w:r w:rsidRPr="009A732F">
        <w:rPr>
          <w:rFonts w:ascii="宋体" w:hAnsi="Times New Roman"/>
          <w:kern w:val="0"/>
          <w:szCs w:val="21"/>
        </w:rPr>
        <w:t>集中出入场所</w:t>
      </w:r>
      <w:r>
        <w:rPr>
          <w:rFonts w:ascii="宋体" w:hAnsi="Times New Roman" w:hint="eastAsia"/>
          <w:kern w:val="0"/>
          <w:szCs w:val="21"/>
        </w:rPr>
        <w:t>公示</w:t>
      </w:r>
      <w:r w:rsidR="00490156" w:rsidRPr="009A732F">
        <w:rPr>
          <w:rFonts w:ascii="宋体" w:hAnsi="Times New Roman"/>
          <w:kern w:val="0"/>
          <w:szCs w:val="21"/>
        </w:rPr>
        <w:t>报修电话；</w:t>
      </w:r>
    </w:p>
    <w:p w:rsidR="00490156" w:rsidRPr="004E083A" w:rsidRDefault="00490156" w:rsidP="00F41F14">
      <w:pPr>
        <w:pStyle w:val="affffff8"/>
        <w:numPr>
          <w:ilvl w:val="0"/>
          <w:numId w:val="25"/>
        </w:numPr>
        <w:ind w:firstLineChars="0"/>
      </w:pPr>
      <w:r w:rsidRPr="009A732F">
        <w:rPr>
          <w:rFonts w:ascii="宋体" w:hAnsi="Times New Roman" w:hint="eastAsia"/>
          <w:kern w:val="0"/>
          <w:szCs w:val="21"/>
        </w:rPr>
        <w:t>鼓励</w:t>
      </w:r>
      <w:r w:rsidRPr="009A732F">
        <w:rPr>
          <w:rFonts w:ascii="宋体" w:hAnsi="Times New Roman"/>
          <w:kern w:val="0"/>
          <w:szCs w:val="21"/>
        </w:rPr>
        <w:t>通过微信、</w:t>
      </w:r>
      <w:r w:rsidRPr="009A732F">
        <w:rPr>
          <w:rFonts w:ascii="宋体" w:hAnsi="Times New Roman" w:hint="eastAsia"/>
          <w:kern w:val="0"/>
          <w:szCs w:val="21"/>
        </w:rPr>
        <w:t>QQ</w:t>
      </w:r>
      <w:r w:rsidRPr="009A732F">
        <w:rPr>
          <w:rFonts w:ascii="宋体" w:hAnsi="Times New Roman"/>
          <w:kern w:val="0"/>
          <w:szCs w:val="21"/>
        </w:rPr>
        <w:t>等信息</w:t>
      </w:r>
      <w:r w:rsidRPr="009A732F">
        <w:rPr>
          <w:rFonts w:ascii="宋体" w:hAnsi="Times New Roman" w:hint="eastAsia"/>
          <w:kern w:val="0"/>
          <w:szCs w:val="21"/>
        </w:rPr>
        <w:t>化</w:t>
      </w:r>
      <w:r>
        <w:rPr>
          <w:rFonts w:ascii="宋体" w:hAnsi="Times New Roman" w:hint="eastAsia"/>
          <w:kern w:val="0"/>
          <w:szCs w:val="21"/>
        </w:rPr>
        <w:t>工具</w:t>
      </w:r>
      <w:r w:rsidR="00B93809">
        <w:rPr>
          <w:rFonts w:ascii="宋体" w:hAnsi="Times New Roman" w:hint="eastAsia"/>
          <w:kern w:val="0"/>
          <w:szCs w:val="21"/>
        </w:rPr>
        <w:t>或平台</w:t>
      </w:r>
      <w:r>
        <w:rPr>
          <w:rFonts w:ascii="宋体" w:hAnsi="Times New Roman" w:hint="eastAsia"/>
          <w:kern w:val="0"/>
          <w:szCs w:val="21"/>
        </w:rPr>
        <w:t>提供</w:t>
      </w:r>
      <w:r w:rsidRPr="009A732F">
        <w:rPr>
          <w:rFonts w:ascii="宋体" w:hAnsi="Times New Roman"/>
          <w:kern w:val="0"/>
          <w:szCs w:val="21"/>
        </w:rPr>
        <w:t>报修</w:t>
      </w:r>
      <w:r>
        <w:rPr>
          <w:rFonts w:ascii="宋体" w:hAnsi="Times New Roman" w:hint="eastAsia"/>
          <w:kern w:val="0"/>
          <w:szCs w:val="21"/>
        </w:rPr>
        <w:t>受理服务</w:t>
      </w:r>
      <w:r w:rsidRPr="009A732F">
        <w:rPr>
          <w:rFonts w:ascii="宋体" w:hAnsi="Times New Roman"/>
          <w:kern w:val="0"/>
          <w:szCs w:val="21"/>
        </w:rPr>
        <w:t>。</w:t>
      </w:r>
    </w:p>
    <w:p w:rsidR="00762CAA" w:rsidRPr="003D2467" w:rsidRDefault="0080631F" w:rsidP="00D47BE7">
      <w:pPr>
        <w:pStyle w:val="aff9"/>
        <w:numPr>
          <w:ilvl w:val="3"/>
          <w:numId w:val="15"/>
        </w:numPr>
        <w:spacing w:beforeLines="0" w:afterLines="0"/>
        <w:outlineLvl w:val="9"/>
        <w:rPr>
          <w:rFonts w:ascii="宋体" w:eastAsia="宋体" w:hAnsi="宋体"/>
        </w:rPr>
      </w:pPr>
      <w:r>
        <w:rPr>
          <w:rFonts w:ascii="宋体" w:eastAsia="宋体" w:hAnsi="宋体" w:hint="eastAsia"/>
        </w:rPr>
        <w:t>运营承接主体</w:t>
      </w:r>
      <w:r w:rsidR="00490156">
        <w:rPr>
          <w:rFonts w:ascii="宋体" w:eastAsia="宋体" w:hAnsi="宋体" w:hint="eastAsia"/>
        </w:rPr>
        <w:t>应及时</w:t>
      </w:r>
      <w:r w:rsidR="00490156">
        <w:rPr>
          <w:rFonts w:ascii="宋体" w:eastAsia="宋体" w:hAnsi="宋体"/>
        </w:rPr>
        <w:t>响应</w:t>
      </w:r>
      <w:r w:rsidR="00A247B5" w:rsidRPr="00A247B5">
        <w:rPr>
          <w:rFonts w:ascii="宋体" w:eastAsia="宋体" w:hAnsi="宋体" w:hint="eastAsia"/>
        </w:rPr>
        <w:t>租户</w:t>
      </w:r>
      <w:r w:rsidR="00F8247C">
        <w:rPr>
          <w:rFonts w:ascii="宋体" w:eastAsia="宋体" w:hAnsi="宋体"/>
        </w:rPr>
        <w:t>报修</w:t>
      </w:r>
      <w:r w:rsidR="00F8247C">
        <w:rPr>
          <w:rFonts w:ascii="宋体" w:eastAsia="宋体" w:hAnsi="宋体" w:hint="eastAsia"/>
        </w:rPr>
        <w:t>信息</w:t>
      </w:r>
      <w:r w:rsidR="00490156">
        <w:rPr>
          <w:rFonts w:ascii="宋体" w:eastAsia="宋体" w:hAnsi="宋体" w:hint="eastAsia"/>
        </w:rPr>
        <w:t>。</w:t>
      </w:r>
      <w:r w:rsidR="00490156" w:rsidRPr="003D2467">
        <w:rPr>
          <w:rFonts w:ascii="宋体" w:eastAsia="宋体" w:hAnsi="宋体" w:hint="eastAsia"/>
        </w:rPr>
        <w:t>一般故障或损坏报修，工作人员</w:t>
      </w:r>
      <w:r w:rsidR="002243D5">
        <w:rPr>
          <w:rFonts w:ascii="宋体" w:eastAsia="宋体" w:hAnsi="宋体" w:hint="eastAsia"/>
        </w:rPr>
        <w:t>宜</w:t>
      </w:r>
      <w:r w:rsidR="00490156" w:rsidRPr="003D2467">
        <w:rPr>
          <w:rFonts w:ascii="宋体" w:eastAsia="宋体" w:hAnsi="宋体" w:hint="eastAsia"/>
        </w:rPr>
        <w:t>在</w:t>
      </w:r>
      <w:r w:rsidR="00B01067">
        <w:rPr>
          <w:rFonts w:ascii="宋体" w:eastAsia="宋体" w:hAnsi="宋体" w:hint="eastAsia"/>
        </w:rPr>
        <w:t>2</w:t>
      </w:r>
      <w:r w:rsidR="00490156" w:rsidRPr="003D2467">
        <w:rPr>
          <w:rFonts w:ascii="宋体" w:eastAsia="宋体" w:hAnsi="宋体" w:hint="eastAsia"/>
        </w:rPr>
        <w:t>小时</w:t>
      </w:r>
      <w:r w:rsidR="00490156" w:rsidRPr="003D2467">
        <w:rPr>
          <w:rFonts w:ascii="宋体" w:eastAsia="宋体" w:hAnsi="宋体"/>
        </w:rPr>
        <w:t>内</w:t>
      </w:r>
      <w:r w:rsidR="00490156" w:rsidRPr="003D2467">
        <w:rPr>
          <w:rFonts w:ascii="宋体" w:eastAsia="宋体" w:hAnsi="宋体" w:hint="eastAsia"/>
        </w:rPr>
        <w:t>到达现场；紧急</w:t>
      </w:r>
      <w:r w:rsidR="00490156" w:rsidRPr="003D2467">
        <w:rPr>
          <w:rFonts w:ascii="宋体" w:eastAsia="宋体" w:hAnsi="宋体"/>
        </w:rPr>
        <w:t>故障或损坏报修（</w:t>
      </w:r>
      <w:r w:rsidR="00490156" w:rsidRPr="003D2467">
        <w:rPr>
          <w:rFonts w:ascii="宋体" w:eastAsia="宋体" w:hAnsi="宋体" w:hint="eastAsia"/>
        </w:rPr>
        <w:t>含</w:t>
      </w:r>
      <w:r w:rsidR="00490156" w:rsidRPr="003D2467">
        <w:rPr>
          <w:rFonts w:ascii="宋体" w:eastAsia="宋体" w:hAnsi="宋体"/>
        </w:rPr>
        <w:t>有事故风险的</w:t>
      </w:r>
      <w:r w:rsidR="00490156" w:rsidRPr="003D2467">
        <w:rPr>
          <w:rFonts w:ascii="宋体" w:eastAsia="宋体" w:hAnsi="宋体" w:hint="eastAsia"/>
        </w:rPr>
        <w:t>报修</w:t>
      </w:r>
      <w:r w:rsidR="00490156" w:rsidRPr="003D2467">
        <w:rPr>
          <w:rFonts w:ascii="宋体" w:eastAsia="宋体" w:hAnsi="宋体"/>
        </w:rPr>
        <w:t>）</w:t>
      </w:r>
      <w:r w:rsidR="00490156" w:rsidRPr="003D2467">
        <w:rPr>
          <w:rFonts w:ascii="宋体" w:eastAsia="宋体" w:hAnsi="宋体" w:hint="eastAsia"/>
        </w:rPr>
        <w:t>，工作</w:t>
      </w:r>
      <w:r w:rsidR="00490156" w:rsidRPr="003D2467">
        <w:rPr>
          <w:rFonts w:ascii="宋体" w:eastAsia="宋体" w:hAnsi="宋体"/>
        </w:rPr>
        <w:t>人员</w:t>
      </w:r>
      <w:r w:rsidR="002243D5">
        <w:rPr>
          <w:rFonts w:ascii="宋体" w:eastAsia="宋体" w:hAnsi="宋体" w:hint="eastAsia"/>
        </w:rPr>
        <w:t>宜</w:t>
      </w:r>
      <w:r w:rsidR="00490156" w:rsidRPr="003D2467">
        <w:rPr>
          <w:rFonts w:ascii="宋体" w:eastAsia="宋体" w:hAnsi="宋体"/>
        </w:rPr>
        <w:t>在</w:t>
      </w:r>
      <w:r w:rsidR="00B01067">
        <w:rPr>
          <w:rFonts w:ascii="宋体" w:eastAsia="宋体" w:hAnsi="宋体" w:hint="eastAsia"/>
        </w:rPr>
        <w:t>30</w:t>
      </w:r>
      <w:r w:rsidR="00490156" w:rsidRPr="003D2467">
        <w:rPr>
          <w:rFonts w:ascii="宋体" w:eastAsia="宋体" w:hAnsi="宋体" w:hint="eastAsia"/>
        </w:rPr>
        <w:t>分钟内到达</w:t>
      </w:r>
      <w:r w:rsidR="00490156" w:rsidRPr="003D2467">
        <w:rPr>
          <w:rFonts w:ascii="宋体" w:eastAsia="宋体" w:hAnsi="宋体"/>
        </w:rPr>
        <w:t>现场</w:t>
      </w:r>
      <w:r w:rsidR="00490156" w:rsidRPr="003D2467">
        <w:rPr>
          <w:rFonts w:ascii="宋体" w:eastAsia="宋体" w:hAnsi="宋体" w:hint="eastAsia"/>
        </w:rPr>
        <w:t>。</w:t>
      </w:r>
    </w:p>
    <w:p w:rsidR="00490156" w:rsidRDefault="00490156" w:rsidP="00851100">
      <w:pPr>
        <w:pStyle w:val="a7"/>
        <w:spacing w:before="156" w:after="156"/>
      </w:pPr>
      <w:r w:rsidRPr="00063A8D">
        <w:rPr>
          <w:rFonts w:hint="eastAsia"/>
        </w:rPr>
        <w:lastRenderedPageBreak/>
        <w:t>组织维修</w:t>
      </w:r>
    </w:p>
    <w:p w:rsidR="00C60422" w:rsidRDefault="00C60422" w:rsidP="00952DD4">
      <w:pPr>
        <w:pStyle w:val="aff9"/>
        <w:widowControl w:val="0"/>
        <w:numPr>
          <w:ilvl w:val="3"/>
          <w:numId w:val="15"/>
        </w:numPr>
        <w:spacing w:beforeLines="0" w:afterLines="0"/>
        <w:jc w:val="both"/>
        <w:outlineLvl w:val="9"/>
        <w:rPr>
          <w:rFonts w:hAnsi="黑体"/>
        </w:rPr>
      </w:pPr>
      <w:r w:rsidRPr="00C60422">
        <w:rPr>
          <w:rFonts w:hAnsi="黑体" w:hint="eastAsia"/>
        </w:rPr>
        <w:t>保</w:t>
      </w:r>
      <w:r w:rsidR="00F05DE6">
        <w:rPr>
          <w:rFonts w:hAnsi="黑体" w:hint="eastAsia"/>
        </w:rPr>
        <w:t>修</w:t>
      </w:r>
      <w:r w:rsidRPr="00C60422">
        <w:rPr>
          <w:rFonts w:hAnsi="黑体" w:hint="eastAsia"/>
        </w:rPr>
        <w:t>期内维修</w:t>
      </w:r>
    </w:p>
    <w:p w:rsidR="00763156" w:rsidRPr="00763156" w:rsidRDefault="00F05DE6" w:rsidP="00763156">
      <w:pPr>
        <w:pStyle w:val="a8"/>
        <w:spacing w:before="156" w:after="156"/>
      </w:pPr>
      <w:r>
        <w:rPr>
          <w:rFonts w:asciiTheme="minorEastAsia" w:eastAsiaTheme="minorEastAsia" w:hAnsiTheme="minorEastAsia" w:hint="eastAsia"/>
        </w:rPr>
        <w:t>公租房</w:t>
      </w:r>
      <w:r w:rsidR="00786B5E">
        <w:rPr>
          <w:rFonts w:asciiTheme="minorEastAsia" w:eastAsiaTheme="minorEastAsia" w:hAnsiTheme="minorEastAsia" w:hint="eastAsia"/>
        </w:rPr>
        <w:t>在</w:t>
      </w:r>
      <w:r w:rsidR="00763156" w:rsidRPr="00763156">
        <w:rPr>
          <w:rFonts w:asciiTheme="minorEastAsia" w:eastAsiaTheme="minorEastAsia" w:hAnsiTheme="minorEastAsia" w:hint="eastAsia"/>
        </w:rPr>
        <w:t>保</w:t>
      </w:r>
      <w:r>
        <w:rPr>
          <w:rFonts w:asciiTheme="minorEastAsia" w:eastAsiaTheme="minorEastAsia" w:hAnsiTheme="minorEastAsia" w:hint="eastAsia"/>
        </w:rPr>
        <w:t>修</w:t>
      </w:r>
      <w:r w:rsidR="00763156" w:rsidRPr="00763156">
        <w:rPr>
          <w:rFonts w:asciiTheme="minorEastAsia" w:eastAsiaTheme="minorEastAsia" w:hAnsiTheme="minorEastAsia" w:hint="eastAsia"/>
        </w:rPr>
        <w:t>期内的维修按照</w:t>
      </w:r>
      <w:r w:rsidR="00BC7D82">
        <w:rPr>
          <w:rFonts w:asciiTheme="minorEastAsia" w:eastAsiaTheme="minorEastAsia" w:hAnsiTheme="minorEastAsia" w:hint="eastAsia"/>
        </w:rPr>
        <w:t>政府</w:t>
      </w:r>
      <w:r w:rsidR="00763156" w:rsidRPr="00763156">
        <w:rPr>
          <w:rFonts w:asciiTheme="minorEastAsia" w:eastAsiaTheme="minorEastAsia" w:hAnsiTheme="minorEastAsia" w:hint="eastAsia"/>
        </w:rPr>
        <w:t>、行业的规定或</w:t>
      </w:r>
      <w:r w:rsidR="006F094E">
        <w:rPr>
          <w:rFonts w:asciiTheme="minorEastAsia" w:eastAsiaTheme="minorEastAsia" w:hAnsiTheme="minorEastAsia" w:hint="eastAsia"/>
        </w:rPr>
        <w:t>运营委托主体与房源提供主体的相关约定执行，运营承接主体应知晓</w:t>
      </w:r>
      <w:r w:rsidR="0016150D">
        <w:rPr>
          <w:rFonts w:asciiTheme="minorEastAsia" w:eastAsiaTheme="minorEastAsia" w:hAnsiTheme="minorEastAsia" w:hint="eastAsia"/>
        </w:rPr>
        <w:t>房屋专有</w:t>
      </w:r>
      <w:r w:rsidR="0016150D">
        <w:rPr>
          <w:rFonts w:asciiTheme="minorEastAsia" w:eastAsiaTheme="minorEastAsia" w:hAnsiTheme="minorEastAsia"/>
        </w:rPr>
        <w:t>部位</w:t>
      </w:r>
      <w:r w:rsidR="00801025">
        <w:rPr>
          <w:rFonts w:ascii="宋体" w:eastAsia="宋体" w:hAnsi="宋体" w:hint="eastAsia"/>
        </w:rPr>
        <w:t>、</w:t>
      </w:r>
      <w:r w:rsidR="00B07DA8">
        <w:rPr>
          <w:rFonts w:ascii="宋体" w:eastAsia="宋体" w:hAnsi="宋体" w:hint="eastAsia"/>
        </w:rPr>
        <w:t>室内</w:t>
      </w:r>
      <w:r w:rsidR="00B07DA8" w:rsidRPr="00FF1656">
        <w:rPr>
          <w:rFonts w:ascii="宋体" w:eastAsia="宋体" w:hAnsi="宋体"/>
        </w:rPr>
        <w:t>设施设备</w:t>
      </w:r>
      <w:r w:rsidR="00763156" w:rsidRPr="00763156">
        <w:rPr>
          <w:rFonts w:asciiTheme="minorEastAsia" w:eastAsiaTheme="minorEastAsia" w:hAnsiTheme="minorEastAsia" w:hint="eastAsia"/>
        </w:rPr>
        <w:t>的保修范围、保修期限、维修责任等情况，明确相关的维修人员及联系方式。</w:t>
      </w:r>
    </w:p>
    <w:p w:rsidR="00C60422" w:rsidRPr="00C60422" w:rsidRDefault="00763156" w:rsidP="00763156">
      <w:pPr>
        <w:pStyle w:val="a8"/>
        <w:spacing w:before="156" w:after="156"/>
      </w:pPr>
      <w:r w:rsidRPr="00763156">
        <w:rPr>
          <w:rFonts w:asciiTheme="minorEastAsia" w:eastAsiaTheme="minorEastAsia" w:hAnsiTheme="minorEastAsia" w:hint="eastAsia"/>
        </w:rPr>
        <w:t>公租房</w:t>
      </w:r>
      <w:r w:rsidR="00AD063B">
        <w:rPr>
          <w:rFonts w:asciiTheme="minorEastAsia" w:eastAsiaTheme="minorEastAsia" w:hAnsiTheme="minorEastAsia" w:hint="eastAsia"/>
        </w:rPr>
        <w:t>专有</w:t>
      </w:r>
      <w:r w:rsidR="00AD063B">
        <w:rPr>
          <w:rFonts w:asciiTheme="minorEastAsia" w:eastAsiaTheme="minorEastAsia" w:hAnsiTheme="minorEastAsia"/>
        </w:rPr>
        <w:t>部位</w:t>
      </w:r>
      <w:r w:rsidR="00801025">
        <w:rPr>
          <w:rFonts w:asciiTheme="minorEastAsia" w:eastAsiaTheme="minorEastAsia" w:hAnsiTheme="minorEastAsia" w:hint="eastAsia"/>
        </w:rPr>
        <w:t>、</w:t>
      </w:r>
      <w:r w:rsidR="00AD063B">
        <w:rPr>
          <w:rFonts w:ascii="宋体" w:eastAsia="宋体" w:hAnsi="宋体" w:hint="eastAsia"/>
        </w:rPr>
        <w:t>室内</w:t>
      </w:r>
      <w:r w:rsidR="00AD063B" w:rsidRPr="00FF1656">
        <w:rPr>
          <w:rFonts w:ascii="宋体" w:eastAsia="宋体" w:hAnsi="宋体"/>
        </w:rPr>
        <w:t>设施设备</w:t>
      </w:r>
      <w:r>
        <w:rPr>
          <w:rFonts w:asciiTheme="minorEastAsia" w:eastAsiaTheme="minorEastAsia" w:hAnsiTheme="minorEastAsia" w:hint="eastAsia"/>
        </w:rPr>
        <w:t>在</w:t>
      </w:r>
      <w:r w:rsidRPr="00763156">
        <w:rPr>
          <w:rFonts w:asciiTheme="minorEastAsia" w:eastAsiaTheme="minorEastAsia" w:hAnsiTheme="minorEastAsia" w:hint="eastAsia"/>
        </w:rPr>
        <w:t>保</w:t>
      </w:r>
      <w:r w:rsidR="00F05DE6">
        <w:rPr>
          <w:rFonts w:asciiTheme="minorEastAsia" w:eastAsiaTheme="minorEastAsia" w:hAnsiTheme="minorEastAsia" w:hint="eastAsia"/>
        </w:rPr>
        <w:t>修</w:t>
      </w:r>
      <w:r w:rsidRPr="00763156">
        <w:rPr>
          <w:rFonts w:asciiTheme="minorEastAsia" w:eastAsiaTheme="minorEastAsia" w:hAnsiTheme="minorEastAsia" w:hint="eastAsia"/>
        </w:rPr>
        <w:t>期内</w:t>
      </w:r>
      <w:r>
        <w:rPr>
          <w:rFonts w:asciiTheme="minorEastAsia" w:eastAsiaTheme="minorEastAsia" w:hAnsiTheme="minorEastAsia" w:hint="eastAsia"/>
        </w:rPr>
        <w:t>出现</w:t>
      </w:r>
      <w:r>
        <w:rPr>
          <w:rFonts w:asciiTheme="minorEastAsia" w:eastAsiaTheme="minorEastAsia" w:hAnsiTheme="minorEastAsia"/>
        </w:rPr>
        <w:t>质量问题的，</w:t>
      </w:r>
      <w:r w:rsidR="0080631F" w:rsidRPr="00D9365A">
        <w:rPr>
          <w:rFonts w:ascii="宋体" w:eastAsia="宋体" w:hint="eastAsia"/>
          <w:szCs w:val="20"/>
        </w:rPr>
        <w:t>运营承接主体</w:t>
      </w:r>
      <w:r w:rsidR="00C60422" w:rsidRPr="00D9365A">
        <w:rPr>
          <w:rFonts w:ascii="宋体" w:eastAsia="宋体" w:hint="eastAsia"/>
          <w:szCs w:val="20"/>
        </w:rPr>
        <w:t>应</w:t>
      </w:r>
      <w:r w:rsidR="00777240" w:rsidRPr="00D9365A">
        <w:rPr>
          <w:rFonts w:ascii="宋体" w:eastAsia="宋体" w:hint="eastAsia"/>
          <w:szCs w:val="20"/>
        </w:rPr>
        <w:t>做好下列工作</w:t>
      </w:r>
      <w:r w:rsidR="00C60422" w:rsidRPr="00D9365A">
        <w:rPr>
          <w:rFonts w:ascii="宋体" w:eastAsia="宋体" w:hint="eastAsia"/>
          <w:szCs w:val="20"/>
        </w:rPr>
        <w:t>：</w:t>
      </w:r>
    </w:p>
    <w:p w:rsidR="00C60422" w:rsidRDefault="00C60422" w:rsidP="00F41F14">
      <w:pPr>
        <w:pStyle w:val="aa"/>
        <w:numPr>
          <w:ilvl w:val="0"/>
          <w:numId w:val="46"/>
        </w:numPr>
      </w:pPr>
      <w:r w:rsidRPr="00C60422">
        <w:rPr>
          <w:rFonts w:hint="eastAsia"/>
        </w:rPr>
        <w:t>及时</w:t>
      </w:r>
      <w:r w:rsidR="00895EA2">
        <w:rPr>
          <w:rFonts w:hint="eastAsia"/>
        </w:rPr>
        <w:t>通知相</w:t>
      </w:r>
      <w:r w:rsidR="000F08C9">
        <w:rPr>
          <w:rFonts w:hint="eastAsia"/>
        </w:rPr>
        <w:t>关</w:t>
      </w:r>
      <w:r w:rsidR="00895EA2">
        <w:t>的</w:t>
      </w:r>
      <w:r w:rsidR="00B03FF3">
        <w:t>维修</w:t>
      </w:r>
      <w:r w:rsidR="00895EA2">
        <w:rPr>
          <w:rFonts w:hint="eastAsia"/>
        </w:rPr>
        <w:t>人员</w:t>
      </w:r>
      <w:r w:rsidRPr="00C60422">
        <w:rPr>
          <w:rFonts w:hint="eastAsia"/>
        </w:rPr>
        <w:t>；</w:t>
      </w:r>
    </w:p>
    <w:p w:rsidR="00C60422" w:rsidRPr="00C60422" w:rsidRDefault="00C60422" w:rsidP="00F41F14">
      <w:pPr>
        <w:pStyle w:val="aa"/>
        <w:numPr>
          <w:ilvl w:val="0"/>
          <w:numId w:val="46"/>
        </w:numPr>
      </w:pPr>
      <w:r w:rsidRPr="00C60422">
        <w:rPr>
          <w:rFonts w:hint="eastAsia"/>
        </w:rPr>
        <w:t>根据损坏</w:t>
      </w:r>
      <w:r w:rsidRPr="00C60422">
        <w:t>及</w:t>
      </w:r>
      <w:r w:rsidRPr="00C60422">
        <w:rPr>
          <w:rFonts w:hint="eastAsia"/>
        </w:rPr>
        <w:t>紧急</w:t>
      </w:r>
      <w:r w:rsidRPr="00C60422">
        <w:t>程度</w:t>
      </w:r>
      <w:r w:rsidRPr="00C60422">
        <w:rPr>
          <w:rFonts w:hint="eastAsia"/>
        </w:rPr>
        <w:t>约定修复</w:t>
      </w:r>
      <w:r w:rsidRPr="00C60422">
        <w:t>时限</w:t>
      </w:r>
      <w:r w:rsidRPr="00C60422">
        <w:rPr>
          <w:rFonts w:hint="eastAsia"/>
        </w:rPr>
        <w:t>；</w:t>
      </w:r>
    </w:p>
    <w:p w:rsidR="00C60422" w:rsidRDefault="00C60422" w:rsidP="00F41F14">
      <w:pPr>
        <w:pStyle w:val="aa"/>
        <w:numPr>
          <w:ilvl w:val="0"/>
          <w:numId w:val="46"/>
        </w:numPr>
      </w:pPr>
      <w:r w:rsidRPr="00C60422">
        <w:rPr>
          <w:rFonts w:hint="eastAsia"/>
        </w:rPr>
        <w:t>督促</w:t>
      </w:r>
      <w:r w:rsidR="00AD6294">
        <w:rPr>
          <w:rFonts w:hint="eastAsia"/>
        </w:rPr>
        <w:t>维修责任</w:t>
      </w:r>
      <w:r w:rsidR="00AD6294">
        <w:t>主体</w:t>
      </w:r>
      <w:r w:rsidRPr="00C60422">
        <w:rPr>
          <w:rFonts w:hint="eastAsia"/>
        </w:rPr>
        <w:t>在</w:t>
      </w:r>
      <w:r w:rsidRPr="00C60422">
        <w:t>约定</w:t>
      </w:r>
      <w:r w:rsidRPr="00C60422">
        <w:rPr>
          <w:rFonts w:hint="eastAsia"/>
        </w:rPr>
        <w:t>时限</w:t>
      </w:r>
      <w:r w:rsidRPr="00C60422">
        <w:t>内</w:t>
      </w:r>
      <w:r w:rsidRPr="00C60422">
        <w:rPr>
          <w:rFonts w:hint="eastAsia"/>
        </w:rPr>
        <w:t>完成</w:t>
      </w:r>
      <w:r w:rsidRPr="00C60422">
        <w:t>维修。</w:t>
      </w:r>
    </w:p>
    <w:p w:rsidR="0018258C" w:rsidRPr="0018258C" w:rsidRDefault="0018258C" w:rsidP="00C55CE2">
      <w:pPr>
        <w:pStyle w:val="aff9"/>
        <w:numPr>
          <w:ilvl w:val="3"/>
          <w:numId w:val="15"/>
        </w:numPr>
        <w:spacing w:beforeLines="0" w:afterLines="0"/>
        <w:jc w:val="both"/>
        <w:outlineLvl w:val="9"/>
        <w:rPr>
          <w:rFonts w:hAnsi="黑体"/>
        </w:rPr>
      </w:pPr>
      <w:r w:rsidRPr="0018258C">
        <w:rPr>
          <w:rFonts w:hAnsi="黑体" w:hint="eastAsia"/>
        </w:rPr>
        <w:t>日常维修</w:t>
      </w:r>
    </w:p>
    <w:p w:rsidR="00C55CE2" w:rsidRPr="00FF1656" w:rsidRDefault="0080631F" w:rsidP="0018258C">
      <w:pPr>
        <w:pStyle w:val="a8"/>
        <w:spacing w:beforeLines="0" w:afterLines="0"/>
        <w:rPr>
          <w:rFonts w:ascii="宋体" w:eastAsia="宋体" w:hAnsi="宋体"/>
        </w:rPr>
      </w:pPr>
      <w:r w:rsidRPr="00FF1656">
        <w:rPr>
          <w:rFonts w:ascii="宋体" w:eastAsia="宋体" w:hAnsi="宋体" w:hint="eastAsia"/>
        </w:rPr>
        <w:t>运营承接主体</w:t>
      </w:r>
      <w:r w:rsidR="00490156" w:rsidRPr="00FF1656">
        <w:rPr>
          <w:rFonts w:ascii="宋体" w:eastAsia="宋体" w:hAnsi="宋体" w:hint="eastAsia"/>
        </w:rPr>
        <w:t>负责</w:t>
      </w:r>
      <w:r w:rsidR="004A6399" w:rsidRPr="00FF1656">
        <w:rPr>
          <w:rFonts w:ascii="宋体" w:eastAsia="宋体" w:hAnsi="宋体" w:hint="eastAsia"/>
        </w:rPr>
        <w:t>公租房专有</w:t>
      </w:r>
      <w:r w:rsidR="004A6399" w:rsidRPr="00FF1656">
        <w:rPr>
          <w:rFonts w:ascii="宋体" w:eastAsia="宋体" w:hAnsi="宋体"/>
        </w:rPr>
        <w:t>部位</w:t>
      </w:r>
      <w:r w:rsidR="00801025">
        <w:rPr>
          <w:rFonts w:ascii="宋体" w:eastAsia="宋体" w:hAnsi="宋体" w:hint="eastAsia"/>
        </w:rPr>
        <w:t>、</w:t>
      </w:r>
      <w:r w:rsidR="00047045">
        <w:rPr>
          <w:rFonts w:ascii="宋体" w:eastAsia="宋体" w:hAnsi="宋体" w:hint="eastAsia"/>
        </w:rPr>
        <w:t>室内</w:t>
      </w:r>
      <w:r w:rsidR="00CC21D2" w:rsidRPr="00FF1656">
        <w:rPr>
          <w:rFonts w:ascii="宋体" w:eastAsia="宋体" w:hAnsi="宋体"/>
        </w:rPr>
        <w:t>设施设备</w:t>
      </w:r>
      <w:r w:rsidR="00F05DE6" w:rsidRPr="00FF1656">
        <w:rPr>
          <w:rFonts w:ascii="宋体" w:eastAsia="宋体" w:hAnsi="宋体"/>
        </w:rPr>
        <w:t>保</w:t>
      </w:r>
      <w:r w:rsidR="00F05DE6">
        <w:rPr>
          <w:rFonts w:ascii="宋体" w:eastAsia="宋体" w:hAnsi="宋体" w:hint="eastAsia"/>
        </w:rPr>
        <w:t>修</w:t>
      </w:r>
      <w:r w:rsidR="00F05DE6" w:rsidRPr="00FF1656">
        <w:rPr>
          <w:rFonts w:ascii="宋体" w:eastAsia="宋体" w:hAnsi="宋体"/>
        </w:rPr>
        <w:t>期</w:t>
      </w:r>
      <w:r w:rsidR="00F05DE6" w:rsidRPr="00FF1656">
        <w:rPr>
          <w:rFonts w:ascii="宋体" w:eastAsia="宋体" w:hAnsi="宋体" w:hint="eastAsia"/>
        </w:rPr>
        <w:t>满</w:t>
      </w:r>
      <w:r w:rsidR="00F05DE6" w:rsidRPr="00FF1656">
        <w:rPr>
          <w:rFonts w:ascii="宋体" w:eastAsia="宋体" w:hAnsi="宋体"/>
        </w:rPr>
        <w:t>后</w:t>
      </w:r>
      <w:r w:rsidR="00F05DE6">
        <w:rPr>
          <w:rFonts w:ascii="宋体" w:eastAsia="宋体" w:hAnsi="宋体" w:hint="eastAsia"/>
        </w:rPr>
        <w:t>的</w:t>
      </w:r>
      <w:r w:rsidR="004A6399" w:rsidRPr="00FF1656">
        <w:rPr>
          <w:rFonts w:ascii="宋体" w:eastAsia="宋体" w:hAnsi="宋体"/>
        </w:rPr>
        <w:t>日常维修</w:t>
      </w:r>
      <w:r w:rsidR="004A6399" w:rsidRPr="00FF1656">
        <w:rPr>
          <w:rFonts w:ascii="宋体" w:eastAsia="宋体" w:hAnsi="宋体" w:hint="eastAsia"/>
        </w:rPr>
        <w:t>，</w:t>
      </w:r>
      <w:r w:rsidR="00C51478" w:rsidRPr="00FF1656">
        <w:rPr>
          <w:rFonts w:ascii="宋体" w:eastAsia="宋体" w:hAnsi="宋体" w:hint="eastAsia"/>
        </w:rPr>
        <w:t>即</w:t>
      </w:r>
      <w:r w:rsidR="00490156" w:rsidRPr="00FF1656">
        <w:rPr>
          <w:rFonts w:ascii="宋体" w:eastAsia="宋体" w:hAnsi="宋体" w:hint="eastAsia"/>
        </w:rPr>
        <w:t>单项单次维修费用</w:t>
      </w:r>
      <w:r w:rsidR="00490156" w:rsidRPr="00FF1656">
        <w:rPr>
          <w:rFonts w:ascii="宋体" w:eastAsia="宋体" w:hAnsi="宋体"/>
        </w:rPr>
        <w:t>5</w:t>
      </w:r>
      <w:r w:rsidR="00490156" w:rsidRPr="00FF1656">
        <w:rPr>
          <w:rFonts w:ascii="宋体" w:eastAsia="宋体" w:hAnsi="宋体" w:hint="eastAsia"/>
        </w:rPr>
        <w:t>000元以下</w:t>
      </w:r>
      <w:r w:rsidR="00762CAA" w:rsidRPr="00FF1656">
        <w:rPr>
          <w:rFonts w:ascii="宋体" w:eastAsia="宋体" w:hAnsi="宋体" w:hint="eastAsia"/>
        </w:rPr>
        <w:t>(含</w:t>
      </w:r>
      <w:r w:rsidR="00762CAA" w:rsidRPr="00FF1656">
        <w:rPr>
          <w:rFonts w:ascii="宋体" w:eastAsia="宋体" w:hAnsi="宋体"/>
        </w:rPr>
        <w:t>5</w:t>
      </w:r>
      <w:r w:rsidR="00762CAA" w:rsidRPr="00FF1656">
        <w:rPr>
          <w:rFonts w:ascii="宋体" w:eastAsia="宋体" w:hAnsi="宋体" w:hint="eastAsia"/>
        </w:rPr>
        <w:t>000元）</w:t>
      </w:r>
      <w:r w:rsidR="00490156" w:rsidRPr="00FF1656">
        <w:rPr>
          <w:rFonts w:ascii="宋体" w:eastAsia="宋体" w:hAnsi="宋体" w:hint="eastAsia"/>
        </w:rPr>
        <w:t>的维</w:t>
      </w:r>
      <w:r w:rsidR="003D2467" w:rsidRPr="00FF1656">
        <w:rPr>
          <w:rFonts w:ascii="宋体" w:eastAsia="宋体" w:hAnsi="宋体" w:hint="eastAsia"/>
        </w:rPr>
        <w:t>修</w:t>
      </w:r>
      <w:r w:rsidR="00AC616F" w:rsidRPr="00FF1656">
        <w:rPr>
          <w:rFonts w:ascii="宋体" w:eastAsia="宋体" w:hAnsi="宋体" w:hint="eastAsia"/>
        </w:rPr>
        <w:t>和</w:t>
      </w:r>
      <w:r w:rsidR="00AC616F" w:rsidRPr="00FF1656">
        <w:rPr>
          <w:rFonts w:ascii="宋体" w:eastAsia="宋体" w:hAnsi="宋体"/>
        </w:rPr>
        <w:t>日常维护、保养</w:t>
      </w:r>
      <w:r w:rsidR="00490156" w:rsidRPr="00FF1656">
        <w:rPr>
          <w:rFonts w:ascii="宋体" w:eastAsia="宋体" w:hAnsi="宋体"/>
        </w:rPr>
        <w:t>。</w:t>
      </w:r>
      <w:r w:rsidR="00C55CE2" w:rsidRPr="00FF1656">
        <w:rPr>
          <w:rFonts w:ascii="宋体" w:eastAsia="宋体" w:hAnsi="宋体" w:hint="eastAsia"/>
        </w:rPr>
        <w:t>应满足下列要求</w:t>
      </w:r>
      <w:r w:rsidR="00C55CE2" w:rsidRPr="00FF1656">
        <w:rPr>
          <w:rFonts w:ascii="宋体" w:eastAsia="宋体" w:hAnsi="宋体"/>
        </w:rPr>
        <w:t>：</w:t>
      </w:r>
    </w:p>
    <w:p w:rsidR="00C55CE2" w:rsidRPr="00FF1656" w:rsidRDefault="007C0B99" w:rsidP="00F41F14">
      <w:pPr>
        <w:pStyle w:val="aa"/>
        <w:numPr>
          <w:ilvl w:val="0"/>
          <w:numId w:val="40"/>
        </w:numPr>
      </w:pPr>
      <w:r w:rsidRPr="00FF1656">
        <w:rPr>
          <w:rFonts w:hint="eastAsia"/>
        </w:rPr>
        <w:t>自受理</w:t>
      </w:r>
      <w:r w:rsidR="00366E50" w:rsidRPr="00FF1656">
        <w:rPr>
          <w:rFonts w:hint="eastAsia"/>
        </w:rPr>
        <w:t>维修申请</w:t>
      </w:r>
      <w:r w:rsidR="00C55CE2" w:rsidRPr="00FF1656">
        <w:t>后</w:t>
      </w:r>
      <w:r w:rsidR="00C55CE2" w:rsidRPr="00FF1656">
        <w:rPr>
          <w:rFonts w:hint="eastAsia"/>
        </w:rPr>
        <w:t>4</w:t>
      </w:r>
      <w:r w:rsidR="00C55CE2" w:rsidRPr="00FF1656">
        <w:t>8</w:t>
      </w:r>
      <w:r w:rsidR="00C55CE2" w:rsidRPr="00FF1656">
        <w:rPr>
          <w:rFonts w:hint="eastAsia"/>
        </w:rPr>
        <w:t>小时内</w:t>
      </w:r>
      <w:r w:rsidR="00C55CE2" w:rsidRPr="00FF1656">
        <w:t>修复</w:t>
      </w:r>
      <w:r w:rsidR="00A224C8" w:rsidRPr="00FF1656">
        <w:rPr>
          <w:rFonts w:hint="eastAsia"/>
        </w:rPr>
        <w:t>，</w:t>
      </w:r>
      <w:r w:rsidR="00A224C8" w:rsidRPr="00FF1656">
        <w:t>爆管、线路短路、管道堵塞等</w:t>
      </w:r>
      <w:r w:rsidR="00A224C8" w:rsidRPr="00FF1656">
        <w:rPr>
          <w:rFonts w:hint="eastAsia"/>
        </w:rPr>
        <w:t>影响</w:t>
      </w:r>
      <w:r w:rsidR="00A224C8" w:rsidRPr="00FF1656">
        <w:t>租户生活的</w:t>
      </w:r>
      <w:r w:rsidR="00A224C8" w:rsidRPr="00FF1656">
        <w:rPr>
          <w:rFonts w:hint="eastAsia"/>
        </w:rPr>
        <w:t>紧</w:t>
      </w:r>
      <w:r w:rsidR="00A224C8" w:rsidRPr="00FF1656">
        <w:t>急维修不</w:t>
      </w:r>
      <w:r w:rsidR="00A224C8" w:rsidRPr="00FF1656">
        <w:rPr>
          <w:rFonts w:hint="eastAsia"/>
        </w:rPr>
        <w:t>得超过2小时</w:t>
      </w:r>
      <w:r w:rsidR="00C55CE2" w:rsidRPr="00FF1656">
        <w:rPr>
          <w:rFonts w:hint="eastAsia"/>
        </w:rPr>
        <w:t>。若因</w:t>
      </w:r>
      <w:r w:rsidR="00C55CE2" w:rsidRPr="00FF1656">
        <w:t>缺少材料而无法在</w:t>
      </w:r>
      <w:r w:rsidR="00A224C8" w:rsidRPr="00FF1656">
        <w:rPr>
          <w:rFonts w:hint="eastAsia"/>
        </w:rPr>
        <w:t>规定</w:t>
      </w:r>
      <w:r w:rsidR="00C55CE2" w:rsidRPr="00FF1656">
        <w:t>时限</w:t>
      </w:r>
      <w:r w:rsidR="00C55CE2" w:rsidRPr="00FF1656">
        <w:rPr>
          <w:rFonts w:hint="eastAsia"/>
        </w:rPr>
        <w:t>内</w:t>
      </w:r>
      <w:r w:rsidR="00A224C8" w:rsidRPr="00FF1656">
        <w:rPr>
          <w:rFonts w:hint="eastAsia"/>
        </w:rPr>
        <w:t>修复</w:t>
      </w:r>
      <w:r w:rsidR="00A224C8" w:rsidRPr="00FF1656">
        <w:t>的</w:t>
      </w:r>
      <w:r w:rsidR="00C55CE2" w:rsidRPr="00FF1656">
        <w:t>，</w:t>
      </w:r>
      <w:r w:rsidR="00A224C8" w:rsidRPr="00FF1656">
        <w:rPr>
          <w:rFonts w:hint="eastAsia"/>
        </w:rPr>
        <w:t>应</w:t>
      </w:r>
      <w:r w:rsidR="00A224C8" w:rsidRPr="00FF1656">
        <w:t>先采取</w:t>
      </w:r>
      <w:r w:rsidR="00A224C8" w:rsidRPr="00FF1656">
        <w:rPr>
          <w:rFonts w:hint="eastAsia"/>
        </w:rPr>
        <w:t>应急</w:t>
      </w:r>
      <w:r w:rsidR="00A224C8" w:rsidRPr="00FF1656">
        <w:t>措施，</w:t>
      </w:r>
      <w:r w:rsidR="00A224C8" w:rsidRPr="00FF1656">
        <w:rPr>
          <w:rFonts w:hint="eastAsia"/>
        </w:rPr>
        <w:t>在</w:t>
      </w:r>
      <w:r w:rsidR="00C55CE2" w:rsidRPr="00FF1656">
        <w:rPr>
          <w:rFonts w:hint="eastAsia"/>
        </w:rPr>
        <w:t>另行约定</w:t>
      </w:r>
      <w:r w:rsidR="00C55CE2" w:rsidRPr="00FF1656">
        <w:t>修复时间，最长</w:t>
      </w:r>
      <w:r w:rsidR="00C55CE2" w:rsidRPr="00FF1656">
        <w:rPr>
          <w:rFonts w:hint="eastAsia"/>
        </w:rPr>
        <w:t>不</w:t>
      </w:r>
      <w:r w:rsidR="002243D5" w:rsidRPr="00FF1656">
        <w:rPr>
          <w:rFonts w:hint="eastAsia"/>
        </w:rPr>
        <w:t>宜</w:t>
      </w:r>
      <w:r w:rsidR="00C55CE2" w:rsidRPr="00FF1656">
        <w:t>超过</w:t>
      </w:r>
      <w:r w:rsidR="00C55CE2" w:rsidRPr="00FF1656">
        <w:rPr>
          <w:rFonts w:hint="eastAsia"/>
        </w:rPr>
        <w:t>5个</w:t>
      </w:r>
      <w:r w:rsidR="00C55CE2" w:rsidRPr="00FF1656">
        <w:t>工作日</w:t>
      </w:r>
      <w:r w:rsidR="00C55CE2" w:rsidRPr="00FF1656">
        <w:rPr>
          <w:rFonts w:hint="eastAsia"/>
        </w:rPr>
        <w:t>；</w:t>
      </w:r>
    </w:p>
    <w:p w:rsidR="0055732C" w:rsidRPr="00C55CE2" w:rsidRDefault="0055732C" w:rsidP="00F41F14">
      <w:pPr>
        <w:pStyle w:val="aa"/>
        <w:numPr>
          <w:ilvl w:val="0"/>
          <w:numId w:val="40"/>
        </w:numPr>
      </w:pPr>
      <w:r w:rsidRPr="00C55CE2">
        <w:t>维修及时率达到</w:t>
      </w:r>
      <w:r w:rsidRPr="00C55CE2">
        <w:rPr>
          <w:rFonts w:hint="eastAsia"/>
        </w:rPr>
        <w:t>9</w:t>
      </w:r>
      <w:r w:rsidR="00B01067">
        <w:rPr>
          <w:rFonts w:hint="eastAsia"/>
        </w:rPr>
        <w:t>5</w:t>
      </w:r>
      <w:r w:rsidRPr="00C55CE2">
        <w:t>%以上</w:t>
      </w:r>
      <w:r w:rsidRPr="00C55CE2">
        <w:rPr>
          <w:rFonts w:hint="eastAsia"/>
        </w:rPr>
        <w:t>。</w:t>
      </w:r>
    </w:p>
    <w:p w:rsidR="002978ED" w:rsidRDefault="002978ED" w:rsidP="0018258C">
      <w:pPr>
        <w:pStyle w:val="a8"/>
        <w:spacing w:beforeLines="0" w:afterLines="0"/>
        <w:rPr>
          <w:rFonts w:ascii="宋体" w:eastAsia="宋体" w:hAnsi="宋体"/>
        </w:rPr>
      </w:pPr>
      <w:r>
        <w:rPr>
          <w:rFonts w:ascii="宋体" w:eastAsia="宋体" w:hAnsi="宋体" w:hint="eastAsia"/>
        </w:rPr>
        <w:t>房屋</w:t>
      </w:r>
      <w:r w:rsidR="0017057C">
        <w:rPr>
          <w:rFonts w:ascii="宋体" w:eastAsia="宋体" w:hAnsi="宋体" w:hint="eastAsia"/>
        </w:rPr>
        <w:t>专有</w:t>
      </w:r>
      <w:r w:rsidR="0017057C">
        <w:rPr>
          <w:rFonts w:ascii="宋体" w:eastAsia="宋体" w:hAnsi="宋体"/>
        </w:rPr>
        <w:t>部位</w:t>
      </w:r>
      <w:r w:rsidR="00C25DB3">
        <w:rPr>
          <w:rFonts w:ascii="宋体" w:eastAsia="宋体" w:hAnsi="宋体" w:hint="eastAsia"/>
        </w:rPr>
        <w:t>的</w:t>
      </w:r>
      <w:r w:rsidR="00C60422">
        <w:rPr>
          <w:rFonts w:ascii="宋体" w:eastAsia="宋体" w:hAnsi="宋体" w:hint="eastAsia"/>
        </w:rPr>
        <w:t>日常</w:t>
      </w:r>
      <w:r>
        <w:rPr>
          <w:rFonts w:ascii="宋体" w:eastAsia="宋体" w:hAnsi="宋体" w:hint="eastAsia"/>
        </w:rPr>
        <w:t>维修主要包括：</w:t>
      </w:r>
    </w:p>
    <w:p w:rsidR="00022E77" w:rsidRDefault="00FB7024" w:rsidP="00E71DEC">
      <w:pPr>
        <w:pStyle w:val="aa"/>
        <w:numPr>
          <w:ilvl w:val="0"/>
          <w:numId w:val="51"/>
        </w:numPr>
      </w:pPr>
      <w:r>
        <w:rPr>
          <w:rFonts w:hint="eastAsia"/>
        </w:rPr>
        <w:t>地</w:t>
      </w:r>
      <w:r w:rsidR="00774D40">
        <w:rPr>
          <w:rFonts w:hint="eastAsia"/>
        </w:rPr>
        <w:t>面</w:t>
      </w:r>
      <w:r w:rsidR="00022E77" w:rsidRPr="00022E77">
        <w:rPr>
          <w:rFonts w:hint="eastAsia"/>
        </w:rPr>
        <w:t>沉陷</w:t>
      </w:r>
      <w:r w:rsidR="00022E77" w:rsidRPr="00022E77">
        <w:t>、开裂、起砂</w:t>
      </w:r>
      <w:r w:rsidR="00D12811">
        <w:rPr>
          <w:rFonts w:hint="eastAsia"/>
        </w:rPr>
        <w:t>，</w:t>
      </w:r>
      <w:r w:rsidR="000B046A">
        <w:rPr>
          <w:rFonts w:hint="eastAsia"/>
        </w:rPr>
        <w:t>卫生间、厨房、阳台</w:t>
      </w:r>
      <w:r w:rsidR="00C61E34">
        <w:rPr>
          <w:rFonts w:hint="eastAsia"/>
        </w:rPr>
        <w:t>等</w:t>
      </w:r>
      <w:r w:rsidR="00022E77" w:rsidRPr="00022E77">
        <w:rPr>
          <w:rFonts w:hint="eastAsia"/>
        </w:rPr>
        <w:t>地面渗漏</w:t>
      </w:r>
      <w:r w:rsidR="00C21D60">
        <w:rPr>
          <w:rFonts w:hint="eastAsia"/>
        </w:rPr>
        <w:t>的</w:t>
      </w:r>
      <w:r w:rsidR="00022E77" w:rsidRPr="00022E77">
        <w:rPr>
          <w:rFonts w:hint="eastAsia"/>
        </w:rPr>
        <w:t>处理</w:t>
      </w:r>
      <w:r w:rsidR="00A63A4C">
        <w:rPr>
          <w:rFonts w:hint="eastAsia"/>
        </w:rPr>
        <w:t>；</w:t>
      </w:r>
    </w:p>
    <w:p w:rsidR="00D12811" w:rsidRDefault="00E01D2B" w:rsidP="00E71DEC">
      <w:pPr>
        <w:pStyle w:val="aa"/>
        <w:numPr>
          <w:ilvl w:val="0"/>
          <w:numId w:val="51"/>
        </w:numPr>
      </w:pPr>
      <w:r>
        <w:rPr>
          <w:rFonts w:hint="eastAsia"/>
        </w:rPr>
        <w:t>内墙</w:t>
      </w:r>
      <w:r w:rsidR="008955B9">
        <w:rPr>
          <w:rFonts w:hint="eastAsia"/>
        </w:rPr>
        <w:t>及</w:t>
      </w:r>
      <w:r w:rsidR="00022E77" w:rsidRPr="00022E77">
        <w:t>顶棚抹灰、油漆等</w:t>
      </w:r>
      <w:r w:rsidR="00022E77" w:rsidRPr="00022E77">
        <w:rPr>
          <w:rFonts w:hint="eastAsia"/>
        </w:rPr>
        <w:t>装饰面</w:t>
      </w:r>
      <w:r w:rsidR="00022E77" w:rsidRPr="00022E77">
        <w:t>及结合层</w:t>
      </w:r>
      <w:r w:rsidR="00022E77" w:rsidRPr="00022E77">
        <w:rPr>
          <w:rFonts w:hint="eastAsia"/>
        </w:rPr>
        <w:t>开裂</w:t>
      </w:r>
      <w:r w:rsidR="00022E77" w:rsidRPr="00022E77">
        <w:t>、脱落</w:t>
      </w:r>
      <w:r w:rsidR="00D12811">
        <w:rPr>
          <w:rFonts w:hint="eastAsia"/>
        </w:rPr>
        <w:t>或</w:t>
      </w:r>
      <w:r w:rsidR="00022E77" w:rsidRPr="00022E77">
        <w:rPr>
          <w:rFonts w:hint="eastAsia"/>
        </w:rPr>
        <w:t>墙面</w:t>
      </w:r>
      <w:r w:rsidR="00022E77" w:rsidRPr="00022E77">
        <w:t>起</w:t>
      </w:r>
      <w:r w:rsidR="00022E77" w:rsidRPr="00022E77">
        <w:rPr>
          <w:rFonts w:hint="eastAsia"/>
        </w:rPr>
        <w:t>碱</w:t>
      </w:r>
      <w:r w:rsidR="00022E77" w:rsidRPr="00022E77">
        <w:t>脱皮</w:t>
      </w:r>
      <w:r w:rsidR="00D12811">
        <w:rPr>
          <w:rFonts w:hint="eastAsia"/>
        </w:rPr>
        <w:t>等</w:t>
      </w:r>
      <w:r w:rsidR="00D12811">
        <w:t>问题的处理；</w:t>
      </w:r>
    </w:p>
    <w:p w:rsidR="007F7913" w:rsidRDefault="00D12811" w:rsidP="00E71DEC">
      <w:pPr>
        <w:pStyle w:val="aa"/>
        <w:numPr>
          <w:ilvl w:val="0"/>
          <w:numId w:val="51"/>
        </w:numPr>
      </w:pPr>
      <w:r>
        <w:rPr>
          <w:rFonts w:hint="eastAsia"/>
        </w:rPr>
        <w:t>墙面</w:t>
      </w:r>
      <w:bookmarkStart w:id="427" w:name="_GoBack"/>
      <w:bookmarkEnd w:id="427"/>
      <w:r w:rsidR="00167196">
        <w:rPr>
          <w:rFonts w:hint="eastAsia"/>
        </w:rPr>
        <w:t>及</w:t>
      </w:r>
      <w:r w:rsidR="00167196">
        <w:t>地</w:t>
      </w:r>
      <w:r w:rsidR="00167196">
        <w:rPr>
          <w:rFonts w:hint="eastAsia"/>
        </w:rPr>
        <w:t>面</w:t>
      </w:r>
      <w:r w:rsidR="00E71DEC">
        <w:rPr>
          <w:rFonts w:hint="eastAsia"/>
        </w:rPr>
        <w:t>瓷砖</w:t>
      </w:r>
      <w:r>
        <w:rPr>
          <w:rFonts w:hint="eastAsia"/>
        </w:rPr>
        <w:t>开裂</w:t>
      </w:r>
      <w:r>
        <w:t>、空鼓、翘边，</w:t>
      </w:r>
      <w:r>
        <w:rPr>
          <w:rFonts w:hint="eastAsia"/>
        </w:rPr>
        <w:t>阳</w:t>
      </w:r>
      <w:r>
        <w:t>角线、</w:t>
      </w:r>
      <w:r w:rsidR="00986D96" w:rsidRPr="00022E77">
        <w:t>踢脚线松垮</w:t>
      </w:r>
      <w:r>
        <w:rPr>
          <w:rFonts w:hint="eastAsia"/>
        </w:rPr>
        <w:t>等</w:t>
      </w:r>
      <w:r>
        <w:t>问题</w:t>
      </w:r>
      <w:r w:rsidR="003719C2">
        <w:rPr>
          <w:rFonts w:hint="eastAsia"/>
        </w:rPr>
        <w:t>的</w:t>
      </w:r>
      <w:r w:rsidR="00022E77" w:rsidRPr="00022E77">
        <w:t>处理</w:t>
      </w:r>
      <w:r w:rsidR="00022E77">
        <w:rPr>
          <w:rFonts w:hint="eastAsia"/>
        </w:rPr>
        <w:t>；</w:t>
      </w:r>
    </w:p>
    <w:p w:rsidR="00022E77" w:rsidRPr="00987DC7" w:rsidRDefault="00022E77" w:rsidP="00F41F14">
      <w:pPr>
        <w:pStyle w:val="aa"/>
        <w:numPr>
          <w:ilvl w:val="0"/>
          <w:numId w:val="51"/>
        </w:numPr>
      </w:pPr>
      <w:r w:rsidRPr="00987DC7">
        <w:rPr>
          <w:rFonts w:hint="eastAsia"/>
        </w:rPr>
        <w:t>部分</w:t>
      </w:r>
      <w:r w:rsidRPr="00987DC7">
        <w:t>老化电线的更换；</w:t>
      </w:r>
    </w:p>
    <w:p w:rsidR="00022E77" w:rsidRPr="00987DC7" w:rsidRDefault="00022E77" w:rsidP="00F41F14">
      <w:pPr>
        <w:pStyle w:val="aa"/>
        <w:numPr>
          <w:ilvl w:val="0"/>
          <w:numId w:val="51"/>
        </w:numPr>
      </w:pPr>
      <w:r w:rsidRPr="00987DC7">
        <w:t>上下水管道</w:t>
      </w:r>
      <w:r w:rsidRPr="00987DC7">
        <w:rPr>
          <w:rFonts w:hint="eastAsia"/>
        </w:rPr>
        <w:t>及</w:t>
      </w:r>
      <w:r w:rsidRPr="00987DC7">
        <w:t>其</w:t>
      </w:r>
      <w:r w:rsidRPr="00987DC7">
        <w:rPr>
          <w:rFonts w:hint="eastAsia"/>
        </w:rPr>
        <w:t>它</w:t>
      </w:r>
      <w:r w:rsidRPr="00987DC7">
        <w:t>管道堵塞或渗漏处理等</w:t>
      </w:r>
      <w:r w:rsidR="00550009" w:rsidRPr="00987DC7">
        <w:rPr>
          <w:rFonts w:hint="eastAsia"/>
        </w:rPr>
        <w:t>。</w:t>
      </w:r>
    </w:p>
    <w:p w:rsidR="00490156" w:rsidRDefault="00047045" w:rsidP="0018258C">
      <w:pPr>
        <w:pStyle w:val="a8"/>
        <w:spacing w:beforeLines="0" w:afterLines="0"/>
        <w:rPr>
          <w:rFonts w:ascii="宋体" w:eastAsia="宋体" w:hAnsi="宋体"/>
        </w:rPr>
      </w:pPr>
      <w:r>
        <w:rPr>
          <w:rFonts w:ascii="宋体" w:eastAsia="宋体" w:hAnsi="宋体" w:hint="eastAsia"/>
        </w:rPr>
        <w:t>室内</w:t>
      </w:r>
      <w:r w:rsidR="00490156" w:rsidRPr="00022E77">
        <w:rPr>
          <w:rFonts w:ascii="宋体" w:eastAsia="宋体" w:hAnsi="宋体"/>
        </w:rPr>
        <w:t>设施设备</w:t>
      </w:r>
      <w:r w:rsidR="00C25DB3">
        <w:rPr>
          <w:rFonts w:ascii="宋体" w:eastAsia="宋体" w:hAnsi="宋体" w:hint="eastAsia"/>
        </w:rPr>
        <w:t>的</w:t>
      </w:r>
      <w:r w:rsidR="00C25DB3">
        <w:rPr>
          <w:rFonts w:ascii="宋体" w:eastAsia="宋体" w:hAnsi="宋体"/>
        </w:rPr>
        <w:t>日常</w:t>
      </w:r>
      <w:r w:rsidR="00490156" w:rsidRPr="00022E77">
        <w:rPr>
          <w:rFonts w:ascii="宋体" w:eastAsia="宋体" w:hAnsi="宋体"/>
        </w:rPr>
        <w:t>维修</w:t>
      </w:r>
      <w:r w:rsidR="00490156" w:rsidRPr="00022E77">
        <w:rPr>
          <w:rFonts w:ascii="宋体" w:eastAsia="宋体" w:hAnsi="宋体" w:hint="eastAsia"/>
        </w:rPr>
        <w:t>主要</w:t>
      </w:r>
      <w:r w:rsidR="00490156" w:rsidRPr="00022E77">
        <w:rPr>
          <w:rFonts w:ascii="宋体" w:eastAsia="宋体" w:hAnsi="宋体"/>
        </w:rPr>
        <w:t>包括：</w:t>
      </w:r>
    </w:p>
    <w:p w:rsidR="00987DC7" w:rsidRPr="00022E77" w:rsidRDefault="00987DC7" w:rsidP="00F41F14">
      <w:pPr>
        <w:pStyle w:val="aa"/>
        <w:numPr>
          <w:ilvl w:val="0"/>
          <w:numId w:val="37"/>
        </w:numPr>
      </w:pPr>
      <w:r w:rsidRPr="00022E77">
        <w:rPr>
          <w:rFonts w:hint="eastAsia"/>
        </w:rPr>
        <w:t>门窗整修，拆换五金配件，</w:t>
      </w:r>
      <w:r w:rsidRPr="00022E77">
        <w:t>更换玻璃、窗纱，门锁损坏、开启关闭不灵</w:t>
      </w:r>
      <w:r w:rsidRPr="00022E77">
        <w:rPr>
          <w:rFonts w:hint="eastAsia"/>
        </w:rPr>
        <w:t>等问题</w:t>
      </w:r>
      <w:r w:rsidRPr="00022E77">
        <w:t>的</w:t>
      </w:r>
      <w:r w:rsidRPr="00022E77">
        <w:rPr>
          <w:rFonts w:hint="eastAsia"/>
        </w:rPr>
        <w:t>修理；</w:t>
      </w:r>
    </w:p>
    <w:p w:rsidR="00490156" w:rsidRPr="00022E77" w:rsidRDefault="00490156" w:rsidP="00F41F14">
      <w:pPr>
        <w:pStyle w:val="aa"/>
        <w:numPr>
          <w:ilvl w:val="0"/>
          <w:numId w:val="37"/>
        </w:numPr>
      </w:pPr>
      <w:r w:rsidRPr="00022E77">
        <w:t>电</w:t>
      </w:r>
      <w:r w:rsidRPr="00022E77">
        <w:rPr>
          <w:rFonts w:hint="eastAsia"/>
        </w:rPr>
        <w:t>气</w:t>
      </w:r>
      <w:r w:rsidR="00E257CD">
        <w:rPr>
          <w:rFonts w:hint="eastAsia"/>
        </w:rPr>
        <w:t>（抽油烟机</w:t>
      </w:r>
      <w:r w:rsidR="00E257CD">
        <w:t>、热水器等</w:t>
      </w:r>
      <w:r w:rsidR="00E257CD">
        <w:rPr>
          <w:rFonts w:hint="eastAsia"/>
        </w:rPr>
        <w:t>）、</w:t>
      </w:r>
      <w:r w:rsidRPr="00022E77">
        <w:t>照</w:t>
      </w:r>
      <w:r w:rsidRPr="00022E77">
        <w:rPr>
          <w:rFonts w:hint="eastAsia"/>
        </w:rPr>
        <w:t>明</w:t>
      </w:r>
      <w:r w:rsidRPr="00022E77">
        <w:t>（</w:t>
      </w:r>
      <w:r w:rsidRPr="00022E77">
        <w:rPr>
          <w:rFonts w:hint="eastAsia"/>
        </w:rPr>
        <w:t>灯具</w:t>
      </w:r>
      <w:r w:rsidRPr="00022E77">
        <w:t>、</w:t>
      </w:r>
      <w:r w:rsidRPr="00022E77">
        <w:rPr>
          <w:rFonts w:hint="eastAsia"/>
        </w:rPr>
        <w:t>插座</w:t>
      </w:r>
      <w:r w:rsidRPr="00022E77">
        <w:t>、空气开关</w:t>
      </w:r>
      <w:r w:rsidR="00C32F7F">
        <w:rPr>
          <w:rFonts w:hint="eastAsia"/>
        </w:rPr>
        <w:t>、</w:t>
      </w:r>
      <w:r w:rsidR="00C32F7F">
        <w:t>漏电保护器</w:t>
      </w:r>
      <w:r w:rsidRPr="00022E77">
        <w:t>、配电箱等）</w:t>
      </w:r>
      <w:r w:rsidR="00AE4F14">
        <w:rPr>
          <w:rFonts w:hint="eastAsia"/>
        </w:rPr>
        <w:t>等</w:t>
      </w:r>
      <w:r w:rsidR="009308A1">
        <w:rPr>
          <w:rFonts w:hint="eastAsia"/>
        </w:rPr>
        <w:t>设施</w:t>
      </w:r>
      <w:r w:rsidRPr="00022E77">
        <w:rPr>
          <w:rFonts w:hint="eastAsia"/>
        </w:rPr>
        <w:t>故障</w:t>
      </w:r>
      <w:r w:rsidR="00C25DB3">
        <w:rPr>
          <w:rFonts w:hint="eastAsia"/>
        </w:rPr>
        <w:t>的</w:t>
      </w:r>
      <w:r w:rsidR="00C25DB3">
        <w:t>修理</w:t>
      </w:r>
      <w:r w:rsidRPr="00022E77">
        <w:rPr>
          <w:rFonts w:hint="eastAsia"/>
        </w:rPr>
        <w:t>；</w:t>
      </w:r>
    </w:p>
    <w:p w:rsidR="00490156" w:rsidRPr="00022E77" w:rsidRDefault="00490156" w:rsidP="00F41F14">
      <w:pPr>
        <w:pStyle w:val="aa"/>
        <w:numPr>
          <w:ilvl w:val="0"/>
          <w:numId w:val="37"/>
        </w:numPr>
      </w:pPr>
      <w:r w:rsidRPr="00022E77">
        <w:rPr>
          <w:rFonts w:hint="eastAsia"/>
        </w:rPr>
        <w:t>厨卫</w:t>
      </w:r>
      <w:r w:rsidR="007F7913">
        <w:rPr>
          <w:rFonts w:hint="eastAsia"/>
        </w:rPr>
        <w:t>用具</w:t>
      </w:r>
      <w:r w:rsidRPr="00022E77">
        <w:t>（</w:t>
      </w:r>
      <w:r w:rsidRPr="00022E77">
        <w:rPr>
          <w:rFonts w:hint="eastAsia"/>
        </w:rPr>
        <w:t>橱柜</w:t>
      </w:r>
      <w:r w:rsidRPr="00022E77">
        <w:t>、</w:t>
      </w:r>
      <w:r w:rsidR="007F7913">
        <w:rPr>
          <w:rFonts w:hint="eastAsia"/>
        </w:rPr>
        <w:t>卫生</w:t>
      </w:r>
      <w:r w:rsidRPr="00022E77">
        <w:t>洁具、五金水暖件等）</w:t>
      </w:r>
      <w:r w:rsidRPr="00022E77">
        <w:rPr>
          <w:rFonts w:hint="eastAsia"/>
        </w:rPr>
        <w:t>损坏</w:t>
      </w:r>
      <w:r w:rsidR="00C25DB3">
        <w:rPr>
          <w:rFonts w:hint="eastAsia"/>
        </w:rPr>
        <w:t>的</w:t>
      </w:r>
      <w:r w:rsidR="00C25DB3">
        <w:t>修理</w:t>
      </w:r>
      <w:r w:rsidR="008346C0">
        <w:rPr>
          <w:rFonts w:hint="eastAsia"/>
        </w:rPr>
        <w:t>等</w:t>
      </w:r>
      <w:r w:rsidR="007F7913">
        <w:rPr>
          <w:rFonts w:hint="eastAsia"/>
        </w:rPr>
        <w:t>。</w:t>
      </w:r>
    </w:p>
    <w:p w:rsidR="0018258C" w:rsidRPr="0018258C" w:rsidRDefault="0018258C" w:rsidP="0018258C">
      <w:pPr>
        <w:pStyle w:val="aff9"/>
        <w:numPr>
          <w:ilvl w:val="3"/>
          <w:numId w:val="15"/>
        </w:numPr>
        <w:spacing w:beforeLines="0" w:afterLines="0"/>
        <w:jc w:val="both"/>
        <w:outlineLvl w:val="9"/>
        <w:rPr>
          <w:rFonts w:hAnsi="黑体"/>
        </w:rPr>
      </w:pPr>
      <w:r w:rsidRPr="0018258C">
        <w:rPr>
          <w:rFonts w:hAnsi="黑体" w:hint="eastAsia"/>
        </w:rPr>
        <w:t>专项维修</w:t>
      </w:r>
    </w:p>
    <w:p w:rsidR="0018258C" w:rsidRPr="0018258C" w:rsidRDefault="001B5105" w:rsidP="0018258C">
      <w:pPr>
        <w:pStyle w:val="aff9"/>
        <w:spacing w:beforeLines="0" w:afterLines="0"/>
        <w:ind w:firstLineChars="200" w:firstLine="420"/>
        <w:jc w:val="both"/>
        <w:outlineLvl w:val="9"/>
        <w:rPr>
          <w:rFonts w:ascii="宋体" w:eastAsia="宋体" w:hAnsi="宋体"/>
        </w:rPr>
      </w:pPr>
      <w:r>
        <w:rPr>
          <w:rFonts w:ascii="宋体" w:eastAsia="宋体" w:hAnsi="宋体" w:hint="eastAsia"/>
        </w:rPr>
        <w:t>公租房保</w:t>
      </w:r>
      <w:r w:rsidR="00282939">
        <w:rPr>
          <w:rFonts w:ascii="宋体" w:eastAsia="宋体" w:hAnsi="宋体" w:hint="eastAsia"/>
        </w:rPr>
        <w:t>修</w:t>
      </w:r>
      <w:r>
        <w:rPr>
          <w:rFonts w:ascii="宋体" w:eastAsia="宋体" w:hAnsi="宋体" w:hint="eastAsia"/>
        </w:rPr>
        <w:t>期满</w:t>
      </w:r>
      <w:r>
        <w:rPr>
          <w:rFonts w:ascii="宋体" w:eastAsia="宋体" w:hAnsi="宋体"/>
        </w:rPr>
        <w:t>后</w:t>
      </w:r>
      <w:r w:rsidR="005300FF">
        <w:rPr>
          <w:rFonts w:ascii="宋体" w:eastAsia="宋体" w:hAnsi="宋体" w:hint="eastAsia"/>
        </w:rPr>
        <w:t>出现</w:t>
      </w:r>
      <w:r w:rsidR="0018258C" w:rsidRPr="0018258C">
        <w:rPr>
          <w:rFonts w:ascii="宋体" w:eastAsia="宋体" w:hAnsi="宋体" w:hint="eastAsia"/>
        </w:rPr>
        <w:t>因</w:t>
      </w:r>
      <w:r w:rsidR="0018258C" w:rsidRPr="0018258C">
        <w:rPr>
          <w:rFonts w:ascii="宋体" w:eastAsia="宋体" w:hAnsi="宋体"/>
        </w:rPr>
        <w:t>自然属性或合理使用</w:t>
      </w:r>
      <w:r w:rsidR="0018258C" w:rsidRPr="0018258C">
        <w:rPr>
          <w:rFonts w:ascii="宋体" w:eastAsia="宋体" w:hAnsi="宋体" w:hint="eastAsia"/>
        </w:rPr>
        <w:t>导致</w:t>
      </w:r>
      <w:r w:rsidR="0018258C" w:rsidRPr="0018258C">
        <w:rPr>
          <w:rFonts w:ascii="宋体" w:eastAsia="宋体" w:hAnsi="宋体"/>
        </w:rPr>
        <w:t>损耗</w:t>
      </w:r>
      <w:r w:rsidR="0018258C" w:rsidRPr="0018258C">
        <w:rPr>
          <w:rFonts w:ascii="宋体" w:eastAsia="宋体" w:hAnsi="宋体" w:hint="eastAsia"/>
        </w:rPr>
        <w:t>、需</w:t>
      </w:r>
      <w:r w:rsidR="0018258C" w:rsidRPr="0018258C">
        <w:rPr>
          <w:rFonts w:ascii="宋体" w:eastAsia="宋体" w:hAnsi="宋体"/>
        </w:rPr>
        <w:t>较大</w:t>
      </w:r>
      <w:r w:rsidR="00E20323">
        <w:rPr>
          <w:rFonts w:ascii="宋体" w:eastAsia="宋体" w:hAnsi="宋体" w:hint="eastAsia"/>
        </w:rPr>
        <w:t>范围</w:t>
      </w:r>
      <w:r w:rsidR="0018258C" w:rsidRPr="0018258C">
        <w:rPr>
          <w:rFonts w:ascii="宋体" w:eastAsia="宋体" w:hAnsi="宋体" w:hint="eastAsia"/>
        </w:rPr>
        <w:t>修补</w:t>
      </w:r>
      <w:r w:rsidR="0018258C" w:rsidRPr="0018258C">
        <w:rPr>
          <w:rFonts w:ascii="宋体" w:eastAsia="宋体" w:hAnsi="宋体"/>
        </w:rPr>
        <w:t>或更换</w:t>
      </w:r>
      <w:r w:rsidR="00213D03">
        <w:rPr>
          <w:rFonts w:ascii="宋体" w:eastAsia="宋体" w:hAnsi="宋体" w:hint="eastAsia"/>
        </w:rPr>
        <w:t>室内</w:t>
      </w:r>
      <w:r w:rsidR="0018258C" w:rsidRPr="0018258C">
        <w:rPr>
          <w:rFonts w:ascii="宋体" w:eastAsia="宋体" w:hAnsi="宋体" w:hint="eastAsia"/>
        </w:rPr>
        <w:t>设施</w:t>
      </w:r>
      <w:r w:rsidR="0018258C" w:rsidRPr="0018258C">
        <w:rPr>
          <w:rFonts w:ascii="宋体" w:eastAsia="宋体" w:hAnsi="宋体"/>
        </w:rPr>
        <w:t>设备</w:t>
      </w:r>
      <w:r w:rsidR="0018258C" w:rsidRPr="0018258C">
        <w:rPr>
          <w:rFonts w:ascii="宋体" w:eastAsia="宋体" w:hAnsi="宋体" w:hint="eastAsia"/>
        </w:rPr>
        <w:t>（</w:t>
      </w:r>
      <w:r w:rsidR="006E6A62" w:rsidRPr="006E6A62">
        <w:rPr>
          <w:rFonts w:ascii="宋体" w:eastAsia="宋体" w:hAnsi="宋体" w:hint="eastAsia"/>
        </w:rPr>
        <w:t>单项单次</w:t>
      </w:r>
      <w:r w:rsidR="0018258C" w:rsidRPr="0018258C">
        <w:rPr>
          <w:rFonts w:ascii="宋体" w:eastAsia="宋体" w:hAnsi="宋体" w:hint="eastAsia"/>
        </w:rPr>
        <w:t>维修费用超过</w:t>
      </w:r>
      <w:r w:rsidR="0018258C" w:rsidRPr="0018258C">
        <w:rPr>
          <w:rFonts w:ascii="宋体" w:eastAsia="宋体" w:hAnsi="宋体"/>
        </w:rPr>
        <w:t>5</w:t>
      </w:r>
      <w:r w:rsidR="0018258C" w:rsidRPr="0018258C">
        <w:rPr>
          <w:rFonts w:ascii="宋体" w:eastAsia="宋体" w:hAnsi="宋体" w:hint="eastAsia"/>
        </w:rPr>
        <w:t>000元）的</w:t>
      </w:r>
      <w:r w:rsidR="00F53C14">
        <w:rPr>
          <w:rFonts w:ascii="宋体" w:eastAsia="宋体" w:hAnsi="宋体" w:hint="eastAsia"/>
        </w:rPr>
        <w:t>情形</w:t>
      </w:r>
      <w:r w:rsidR="00B01067">
        <w:rPr>
          <w:rFonts w:ascii="宋体" w:eastAsia="宋体" w:hAnsi="宋体" w:hint="eastAsia"/>
        </w:rPr>
        <w:t>，</w:t>
      </w:r>
      <w:r w:rsidR="0080631F">
        <w:rPr>
          <w:rFonts w:ascii="宋体" w:eastAsia="宋体" w:hAnsi="宋体"/>
        </w:rPr>
        <w:t>运营承接主体</w:t>
      </w:r>
      <w:r w:rsidR="00B01067">
        <w:rPr>
          <w:rFonts w:ascii="宋体" w:eastAsia="宋体" w:hAnsi="宋体" w:hint="eastAsia"/>
        </w:rPr>
        <w:t>应做好下列工作</w:t>
      </w:r>
      <w:r w:rsidR="0018258C" w:rsidRPr="0018258C">
        <w:rPr>
          <w:rFonts w:ascii="宋体" w:eastAsia="宋体" w:hAnsi="宋体" w:hint="eastAsia"/>
        </w:rPr>
        <w:t>：</w:t>
      </w:r>
    </w:p>
    <w:p w:rsidR="0018258C" w:rsidRDefault="0018258C" w:rsidP="00F41F14">
      <w:pPr>
        <w:pStyle w:val="aa"/>
        <w:numPr>
          <w:ilvl w:val="0"/>
          <w:numId w:val="41"/>
        </w:numPr>
      </w:pPr>
      <w:r w:rsidRPr="0018258C">
        <w:rPr>
          <w:rFonts w:hint="eastAsia"/>
        </w:rPr>
        <w:t>有事故</w:t>
      </w:r>
      <w:r w:rsidRPr="0018258C">
        <w:t>风险或</w:t>
      </w:r>
      <w:r w:rsidRPr="0018258C">
        <w:rPr>
          <w:rFonts w:hint="eastAsia"/>
        </w:rPr>
        <w:t>影响</w:t>
      </w:r>
      <w:r w:rsidR="00A247B5" w:rsidRPr="00A247B5">
        <w:rPr>
          <w:rFonts w:hint="eastAsia"/>
        </w:rPr>
        <w:t>租户</w:t>
      </w:r>
      <w:r w:rsidRPr="0018258C">
        <w:t>生活的维修</w:t>
      </w:r>
      <w:r w:rsidRPr="0018258C">
        <w:rPr>
          <w:rFonts w:hint="eastAsia"/>
        </w:rPr>
        <w:t>立即采取</w:t>
      </w:r>
      <w:r w:rsidRPr="0018258C">
        <w:t>临时</w:t>
      </w:r>
      <w:r w:rsidRPr="0018258C">
        <w:rPr>
          <w:rFonts w:hint="eastAsia"/>
        </w:rPr>
        <w:t>的</w:t>
      </w:r>
      <w:r w:rsidRPr="0018258C">
        <w:t>维修</w:t>
      </w:r>
      <w:r w:rsidRPr="0018258C">
        <w:rPr>
          <w:rFonts w:hint="eastAsia"/>
        </w:rPr>
        <w:t>或</w:t>
      </w:r>
      <w:r w:rsidRPr="0018258C">
        <w:t>防范措施；</w:t>
      </w:r>
    </w:p>
    <w:p w:rsidR="0018258C" w:rsidRPr="0018258C" w:rsidRDefault="0018258C" w:rsidP="00F41F14">
      <w:pPr>
        <w:pStyle w:val="aa"/>
        <w:numPr>
          <w:ilvl w:val="0"/>
          <w:numId w:val="41"/>
        </w:numPr>
      </w:pPr>
      <w:r w:rsidRPr="0018258C">
        <w:rPr>
          <w:rFonts w:hint="eastAsia"/>
        </w:rPr>
        <w:t>收集</w:t>
      </w:r>
      <w:r w:rsidRPr="0018258C">
        <w:t>现场</w:t>
      </w:r>
      <w:r w:rsidRPr="0018258C">
        <w:rPr>
          <w:rFonts w:hint="eastAsia"/>
        </w:rPr>
        <w:t>资料，在1个</w:t>
      </w:r>
      <w:r w:rsidRPr="0018258C">
        <w:t>工作日内报予</w:t>
      </w:r>
      <w:r w:rsidRPr="0018258C">
        <w:rPr>
          <w:rFonts w:hint="eastAsia"/>
        </w:rPr>
        <w:t>维修</w:t>
      </w:r>
      <w:r w:rsidRPr="0018258C">
        <w:t>责任主体</w:t>
      </w:r>
      <w:r w:rsidRPr="0018258C">
        <w:rPr>
          <w:rFonts w:hint="eastAsia"/>
        </w:rPr>
        <w:t>处理</w:t>
      </w:r>
      <w:r w:rsidRPr="0018258C">
        <w:t>；</w:t>
      </w:r>
    </w:p>
    <w:p w:rsidR="0018258C" w:rsidRDefault="000547AB" w:rsidP="00F41F14">
      <w:pPr>
        <w:pStyle w:val="aa"/>
        <w:numPr>
          <w:ilvl w:val="0"/>
          <w:numId w:val="41"/>
        </w:numPr>
      </w:pPr>
      <w:r>
        <w:rPr>
          <w:rFonts w:hint="eastAsia"/>
        </w:rPr>
        <w:t>协助</w:t>
      </w:r>
      <w:r w:rsidR="0018258C" w:rsidRPr="0018258C">
        <w:t>配合维修责任主体</w:t>
      </w:r>
      <w:r w:rsidR="0018258C" w:rsidRPr="0018258C">
        <w:rPr>
          <w:rFonts w:hint="eastAsia"/>
        </w:rPr>
        <w:t>尽快</w:t>
      </w:r>
      <w:r w:rsidR="0018258C" w:rsidRPr="0018258C">
        <w:t>维修</w:t>
      </w:r>
      <w:r w:rsidR="0018258C" w:rsidRPr="0018258C">
        <w:rPr>
          <w:rFonts w:hint="eastAsia"/>
        </w:rPr>
        <w:t>。</w:t>
      </w:r>
    </w:p>
    <w:p w:rsidR="00E74AFB" w:rsidRDefault="00E74AFB" w:rsidP="00E74AFB">
      <w:pPr>
        <w:pStyle w:val="aff9"/>
        <w:numPr>
          <w:ilvl w:val="3"/>
          <w:numId w:val="15"/>
        </w:numPr>
        <w:spacing w:beforeLines="0" w:afterLines="0"/>
        <w:jc w:val="both"/>
        <w:outlineLvl w:val="9"/>
        <w:rPr>
          <w:rFonts w:hAnsi="黑体"/>
        </w:rPr>
      </w:pPr>
      <w:r>
        <w:rPr>
          <w:rFonts w:hAnsi="黑体" w:hint="eastAsia"/>
        </w:rPr>
        <w:t>其他</w:t>
      </w:r>
      <w:r w:rsidR="00924E4B">
        <w:rPr>
          <w:rFonts w:hAnsi="黑体" w:hint="eastAsia"/>
        </w:rPr>
        <w:t>说明</w:t>
      </w:r>
    </w:p>
    <w:p w:rsidR="00E74AFB" w:rsidRPr="00FF1656" w:rsidRDefault="00E74AFB" w:rsidP="00930004">
      <w:pPr>
        <w:pStyle w:val="a8"/>
        <w:numPr>
          <w:ilvl w:val="0"/>
          <w:numId w:val="0"/>
        </w:numPr>
        <w:spacing w:beforeLines="0" w:afterLines="0"/>
        <w:ind w:firstLineChars="200" w:firstLine="420"/>
        <w:outlineLvl w:val="9"/>
        <w:rPr>
          <w:rFonts w:ascii="宋体" w:eastAsia="宋体" w:hAnsi="宋体"/>
        </w:rPr>
      </w:pPr>
      <w:r w:rsidRPr="00FF1656">
        <w:rPr>
          <w:rFonts w:ascii="宋体" w:eastAsia="宋体" w:hAnsi="宋体" w:hint="eastAsia"/>
        </w:rPr>
        <w:t>公租房出现</w:t>
      </w:r>
      <w:r w:rsidRPr="00FF1656">
        <w:rPr>
          <w:rFonts w:ascii="宋体" w:eastAsia="宋体" w:hAnsi="宋体"/>
        </w:rPr>
        <w:t>如下</w:t>
      </w:r>
      <w:r w:rsidRPr="00FF1656">
        <w:rPr>
          <w:rFonts w:ascii="宋体" w:eastAsia="宋体" w:hAnsi="宋体" w:hint="eastAsia"/>
        </w:rPr>
        <w:t>情形</w:t>
      </w:r>
      <w:r w:rsidRPr="00FF1656">
        <w:rPr>
          <w:rFonts w:ascii="宋体" w:eastAsia="宋体" w:hAnsi="宋体"/>
        </w:rPr>
        <w:t>之一的，</w:t>
      </w:r>
      <w:r w:rsidRPr="00FF1656">
        <w:rPr>
          <w:rFonts w:ascii="宋体" w:eastAsia="宋体" w:hAnsi="宋体" w:hint="eastAsia"/>
        </w:rPr>
        <w:t>维修</w:t>
      </w:r>
      <w:r w:rsidRPr="00FF1656">
        <w:rPr>
          <w:rFonts w:ascii="宋体" w:eastAsia="宋体" w:hAnsi="宋体"/>
        </w:rPr>
        <w:t>责任</w:t>
      </w:r>
      <w:r w:rsidRPr="00FF1656">
        <w:rPr>
          <w:rFonts w:ascii="宋体" w:eastAsia="宋体" w:hAnsi="宋体" w:hint="eastAsia"/>
        </w:rPr>
        <w:t>应由租户</w:t>
      </w:r>
      <w:r w:rsidRPr="00FF1656">
        <w:rPr>
          <w:rFonts w:ascii="宋体" w:eastAsia="宋体" w:hAnsi="宋体"/>
        </w:rPr>
        <w:t>自行承担</w:t>
      </w:r>
      <w:r w:rsidRPr="00FF1656">
        <w:rPr>
          <w:rFonts w:ascii="宋体" w:eastAsia="宋体" w:hAnsi="宋体" w:hint="eastAsia"/>
        </w:rPr>
        <w:t>，运营承接主体可</w:t>
      </w:r>
      <w:r w:rsidRPr="00FF1656">
        <w:rPr>
          <w:rFonts w:ascii="宋体" w:eastAsia="宋体" w:hAnsi="宋体"/>
        </w:rPr>
        <w:t>提供有偿服务</w:t>
      </w:r>
      <w:r w:rsidRPr="00FF1656">
        <w:rPr>
          <w:rFonts w:ascii="宋体" w:eastAsia="宋体" w:hAnsi="宋体" w:hint="eastAsia"/>
        </w:rPr>
        <w:t>：</w:t>
      </w:r>
    </w:p>
    <w:p w:rsidR="00E74AFB" w:rsidRPr="00FF1656" w:rsidRDefault="00E74AFB" w:rsidP="00F41F14">
      <w:pPr>
        <w:pStyle w:val="affffff8"/>
        <w:numPr>
          <w:ilvl w:val="0"/>
          <w:numId w:val="27"/>
        </w:numPr>
        <w:ind w:firstLineChars="0"/>
        <w:rPr>
          <w:rFonts w:ascii="宋体" w:hAnsi="宋体"/>
          <w:kern w:val="0"/>
          <w:szCs w:val="21"/>
        </w:rPr>
      </w:pPr>
      <w:r w:rsidRPr="00FF1656">
        <w:rPr>
          <w:rFonts w:ascii="宋体" w:hAnsi="宋体"/>
          <w:kern w:val="0"/>
          <w:szCs w:val="21"/>
        </w:rPr>
        <w:t>易损易耗品</w:t>
      </w:r>
      <w:r w:rsidR="001F6BB3" w:rsidRPr="00FF1656">
        <w:rPr>
          <w:rFonts w:ascii="宋体" w:hAnsi="宋体" w:hint="eastAsia"/>
          <w:kern w:val="0"/>
          <w:szCs w:val="21"/>
        </w:rPr>
        <w:t>（灯泡</w:t>
      </w:r>
      <w:r w:rsidR="001F6BB3" w:rsidRPr="00FF1656">
        <w:rPr>
          <w:rFonts w:ascii="宋体" w:hAnsi="宋体"/>
          <w:kern w:val="0"/>
          <w:szCs w:val="21"/>
        </w:rPr>
        <w:t>、水龙头</w:t>
      </w:r>
      <w:r w:rsidR="001F6BB3" w:rsidRPr="00FF1656">
        <w:rPr>
          <w:rFonts w:ascii="宋体" w:hAnsi="宋体" w:hint="eastAsia"/>
          <w:kern w:val="0"/>
          <w:szCs w:val="21"/>
        </w:rPr>
        <w:t>等）</w:t>
      </w:r>
      <w:r w:rsidR="001F6BB3">
        <w:rPr>
          <w:rFonts w:ascii="宋体" w:hAnsi="宋体" w:hint="eastAsia"/>
          <w:kern w:val="0"/>
          <w:szCs w:val="21"/>
        </w:rPr>
        <w:t>的</w:t>
      </w:r>
      <w:r w:rsidRPr="00FF1656">
        <w:rPr>
          <w:rFonts w:ascii="宋体" w:hAnsi="宋体" w:hint="eastAsia"/>
          <w:kern w:val="0"/>
          <w:szCs w:val="21"/>
        </w:rPr>
        <w:t>更换</w:t>
      </w:r>
      <w:r w:rsidRPr="00FF1656">
        <w:rPr>
          <w:rFonts w:ascii="宋体" w:hAnsi="宋体"/>
          <w:kern w:val="0"/>
          <w:szCs w:val="21"/>
        </w:rPr>
        <w:t>；</w:t>
      </w:r>
    </w:p>
    <w:p w:rsidR="00E74AFB" w:rsidRPr="00FF1656" w:rsidRDefault="00E74AFB" w:rsidP="00F41F14">
      <w:pPr>
        <w:pStyle w:val="affffff8"/>
        <w:numPr>
          <w:ilvl w:val="0"/>
          <w:numId w:val="27"/>
        </w:numPr>
        <w:ind w:firstLineChars="0"/>
        <w:rPr>
          <w:rFonts w:ascii="宋体" w:hAnsi="宋体"/>
          <w:kern w:val="0"/>
          <w:szCs w:val="21"/>
        </w:rPr>
      </w:pPr>
      <w:r w:rsidRPr="00FF1656">
        <w:rPr>
          <w:rFonts w:ascii="宋体" w:hAnsi="宋体" w:hint="eastAsia"/>
          <w:kern w:val="0"/>
          <w:szCs w:val="21"/>
        </w:rPr>
        <w:t>因租户使用不当</w:t>
      </w:r>
      <w:r w:rsidRPr="00FF1656">
        <w:rPr>
          <w:rFonts w:ascii="宋体" w:hAnsi="宋体"/>
          <w:kern w:val="0"/>
          <w:szCs w:val="21"/>
        </w:rPr>
        <w:t>造成</w:t>
      </w:r>
      <w:r w:rsidR="00213D03">
        <w:rPr>
          <w:rFonts w:ascii="宋体" w:hAnsi="宋体" w:hint="eastAsia"/>
          <w:kern w:val="0"/>
          <w:szCs w:val="21"/>
        </w:rPr>
        <w:t>室内</w:t>
      </w:r>
      <w:r w:rsidRPr="00FF1656">
        <w:rPr>
          <w:rFonts w:ascii="宋体" w:hAnsi="宋体" w:hint="eastAsia"/>
          <w:kern w:val="0"/>
          <w:szCs w:val="21"/>
        </w:rPr>
        <w:t>设施设备损坏</w:t>
      </w:r>
      <w:r w:rsidR="001F6BB3">
        <w:rPr>
          <w:rFonts w:ascii="宋体" w:hAnsi="宋体" w:hint="eastAsia"/>
          <w:kern w:val="0"/>
          <w:szCs w:val="21"/>
        </w:rPr>
        <w:t>的</w:t>
      </w:r>
      <w:r w:rsidRPr="00FF1656">
        <w:rPr>
          <w:rFonts w:ascii="宋体" w:hAnsi="宋体"/>
          <w:kern w:val="0"/>
          <w:szCs w:val="21"/>
        </w:rPr>
        <w:t>；</w:t>
      </w:r>
    </w:p>
    <w:p w:rsidR="00E74AFB" w:rsidRPr="00FF1656" w:rsidRDefault="00E74AFB" w:rsidP="00F41F14">
      <w:pPr>
        <w:pStyle w:val="affffff8"/>
        <w:numPr>
          <w:ilvl w:val="0"/>
          <w:numId w:val="27"/>
        </w:numPr>
        <w:ind w:firstLineChars="0"/>
        <w:rPr>
          <w:rFonts w:ascii="宋体" w:hAnsi="宋体"/>
          <w:kern w:val="0"/>
          <w:szCs w:val="21"/>
        </w:rPr>
      </w:pPr>
      <w:r w:rsidRPr="00FF1656">
        <w:rPr>
          <w:rFonts w:ascii="宋体" w:hAnsi="宋体" w:hint="eastAsia"/>
          <w:kern w:val="0"/>
          <w:szCs w:val="21"/>
        </w:rPr>
        <w:t>租户擅自改变房屋</w:t>
      </w:r>
      <w:r w:rsidR="000E2048">
        <w:rPr>
          <w:rFonts w:ascii="宋体" w:hAnsi="宋体"/>
          <w:kern w:val="0"/>
          <w:szCs w:val="21"/>
        </w:rPr>
        <w:t>原有</w:t>
      </w:r>
      <w:r w:rsidR="000E2048">
        <w:rPr>
          <w:rFonts w:ascii="宋体" w:hAnsi="宋体" w:hint="eastAsia"/>
          <w:kern w:val="0"/>
          <w:szCs w:val="21"/>
        </w:rPr>
        <w:t>设施</w:t>
      </w:r>
      <w:r w:rsidRPr="00FF1656">
        <w:rPr>
          <w:rFonts w:ascii="宋体" w:hAnsi="宋体" w:hint="eastAsia"/>
          <w:kern w:val="0"/>
          <w:szCs w:val="21"/>
        </w:rPr>
        <w:t>、</w:t>
      </w:r>
      <w:r w:rsidRPr="00FF1656">
        <w:rPr>
          <w:rFonts w:ascii="宋体" w:hAnsi="宋体"/>
          <w:kern w:val="0"/>
          <w:szCs w:val="21"/>
        </w:rPr>
        <w:t>使用功能</w:t>
      </w:r>
      <w:r w:rsidRPr="00FF1656">
        <w:rPr>
          <w:rFonts w:ascii="宋体" w:hAnsi="宋体" w:hint="eastAsia"/>
          <w:kern w:val="0"/>
          <w:szCs w:val="21"/>
        </w:rPr>
        <w:t>以及内部</w:t>
      </w:r>
      <w:r w:rsidRPr="00FF1656">
        <w:rPr>
          <w:rFonts w:ascii="宋体" w:hAnsi="宋体"/>
          <w:kern w:val="0"/>
          <w:szCs w:val="21"/>
        </w:rPr>
        <w:t>结构</w:t>
      </w:r>
      <w:r w:rsidRPr="00FF1656">
        <w:rPr>
          <w:rFonts w:ascii="宋体" w:hAnsi="宋体" w:hint="eastAsia"/>
          <w:kern w:val="0"/>
          <w:szCs w:val="21"/>
        </w:rPr>
        <w:t>的</w:t>
      </w:r>
      <w:r w:rsidRPr="00FF1656">
        <w:rPr>
          <w:rFonts w:ascii="宋体" w:hAnsi="宋体"/>
          <w:kern w:val="0"/>
          <w:szCs w:val="21"/>
        </w:rPr>
        <w:t>；</w:t>
      </w:r>
    </w:p>
    <w:p w:rsidR="00E74AFB" w:rsidRPr="00FF1656" w:rsidRDefault="00E74AFB" w:rsidP="00F41F14">
      <w:pPr>
        <w:pStyle w:val="affffff8"/>
        <w:numPr>
          <w:ilvl w:val="0"/>
          <w:numId w:val="27"/>
        </w:numPr>
        <w:ind w:firstLineChars="0"/>
        <w:rPr>
          <w:rFonts w:ascii="宋体" w:hAnsi="宋体"/>
          <w:kern w:val="0"/>
          <w:szCs w:val="21"/>
        </w:rPr>
      </w:pPr>
      <w:r w:rsidRPr="00FF1656">
        <w:rPr>
          <w:rFonts w:ascii="宋体" w:hAnsi="宋体" w:hint="eastAsia"/>
          <w:kern w:val="0"/>
          <w:szCs w:val="21"/>
        </w:rPr>
        <w:t>租户自行</w:t>
      </w:r>
      <w:r w:rsidR="002D15C4">
        <w:rPr>
          <w:rFonts w:ascii="宋体" w:hAnsi="宋体" w:hint="eastAsia"/>
          <w:kern w:val="0"/>
          <w:szCs w:val="21"/>
        </w:rPr>
        <w:t>配置</w:t>
      </w:r>
      <w:r w:rsidRPr="00FF1656">
        <w:rPr>
          <w:rFonts w:ascii="宋体" w:hAnsi="宋体"/>
          <w:kern w:val="0"/>
          <w:szCs w:val="21"/>
        </w:rPr>
        <w:t>的</w:t>
      </w:r>
      <w:r w:rsidR="00213D03">
        <w:rPr>
          <w:rFonts w:ascii="宋体" w:hAnsi="宋体" w:hint="eastAsia"/>
          <w:kern w:val="0"/>
          <w:szCs w:val="21"/>
        </w:rPr>
        <w:t>室内</w:t>
      </w:r>
      <w:r w:rsidRPr="00FF1656">
        <w:rPr>
          <w:rFonts w:ascii="宋体" w:hAnsi="宋体"/>
          <w:kern w:val="0"/>
          <w:szCs w:val="21"/>
        </w:rPr>
        <w:t>设施设备</w:t>
      </w:r>
      <w:r w:rsidR="00801025">
        <w:rPr>
          <w:rFonts w:ascii="宋体" w:hAnsi="宋体" w:hint="eastAsia"/>
          <w:kern w:val="0"/>
          <w:szCs w:val="21"/>
        </w:rPr>
        <w:t>和</w:t>
      </w:r>
      <w:r w:rsidR="00801025">
        <w:rPr>
          <w:rFonts w:ascii="宋体" w:hAnsi="宋体"/>
          <w:kern w:val="0"/>
          <w:szCs w:val="21"/>
        </w:rPr>
        <w:t>装饰物</w:t>
      </w:r>
      <w:r w:rsidR="0045323D">
        <w:rPr>
          <w:rFonts w:ascii="宋体" w:hAnsi="宋体" w:hint="eastAsia"/>
          <w:kern w:val="0"/>
          <w:szCs w:val="21"/>
        </w:rPr>
        <w:t>损坏的</w:t>
      </w:r>
      <w:r w:rsidRPr="00FF1656">
        <w:rPr>
          <w:rFonts w:ascii="宋体" w:hAnsi="宋体"/>
          <w:kern w:val="0"/>
          <w:szCs w:val="21"/>
        </w:rPr>
        <w:t>。</w:t>
      </w:r>
    </w:p>
    <w:p w:rsidR="00A75A09" w:rsidRPr="00A75A09" w:rsidRDefault="00A75A09" w:rsidP="00851100">
      <w:pPr>
        <w:pStyle w:val="a7"/>
        <w:spacing w:before="156" w:after="156"/>
      </w:pPr>
      <w:r w:rsidRPr="00A75A09">
        <w:rPr>
          <w:rFonts w:hint="eastAsia"/>
        </w:rPr>
        <w:t>维修回访</w:t>
      </w:r>
    </w:p>
    <w:p w:rsidR="00B96AAE" w:rsidRPr="00070970" w:rsidRDefault="00E20323" w:rsidP="00952DD4">
      <w:pPr>
        <w:pStyle w:val="aff9"/>
        <w:numPr>
          <w:ilvl w:val="3"/>
          <w:numId w:val="15"/>
        </w:numPr>
        <w:spacing w:beforeLines="0" w:afterLines="0"/>
        <w:jc w:val="both"/>
        <w:outlineLvl w:val="9"/>
        <w:rPr>
          <w:rFonts w:ascii="宋体" w:eastAsia="宋体" w:hAnsi="宋体"/>
        </w:rPr>
      </w:pPr>
      <w:r>
        <w:rPr>
          <w:rFonts w:ascii="宋体" w:eastAsia="宋体" w:hAnsi="宋体" w:hint="eastAsia"/>
        </w:rPr>
        <w:t>房屋</w:t>
      </w:r>
      <w:r>
        <w:rPr>
          <w:rFonts w:ascii="宋体" w:eastAsia="宋体" w:hAnsi="宋体"/>
        </w:rPr>
        <w:t>维修结束</w:t>
      </w:r>
      <w:r>
        <w:rPr>
          <w:rFonts w:ascii="宋体" w:eastAsia="宋体" w:hAnsi="宋体" w:hint="eastAsia"/>
        </w:rPr>
        <w:t>，</w:t>
      </w:r>
      <w:r w:rsidR="0080631F">
        <w:rPr>
          <w:rFonts w:ascii="宋体" w:eastAsia="宋体" w:hAnsi="宋体" w:hint="eastAsia"/>
        </w:rPr>
        <w:t>运营承接主体</w:t>
      </w:r>
      <w:r w:rsidR="00070970">
        <w:rPr>
          <w:rFonts w:ascii="宋体" w:eastAsia="宋体" w:hAnsi="宋体" w:hint="eastAsia"/>
        </w:rPr>
        <w:t>应</w:t>
      </w:r>
      <w:r w:rsidR="008E12CF">
        <w:rPr>
          <w:rFonts w:ascii="宋体" w:eastAsia="宋体" w:hAnsi="宋体"/>
        </w:rPr>
        <w:t>安排专人</w:t>
      </w:r>
      <w:r w:rsidR="008E12CF">
        <w:rPr>
          <w:rFonts w:ascii="宋体" w:eastAsia="宋体" w:hAnsi="宋体" w:hint="eastAsia"/>
        </w:rPr>
        <w:t>进行</w:t>
      </w:r>
      <w:r w:rsidR="00B96AAE" w:rsidRPr="00070970">
        <w:rPr>
          <w:rFonts w:ascii="宋体" w:eastAsia="宋体" w:hAnsi="宋体" w:hint="eastAsia"/>
        </w:rPr>
        <w:t>回访</w:t>
      </w:r>
      <w:r w:rsidR="00B96AAE" w:rsidRPr="00070970">
        <w:rPr>
          <w:rFonts w:ascii="宋体" w:eastAsia="宋体" w:hAnsi="宋体"/>
        </w:rPr>
        <w:t>，</w:t>
      </w:r>
      <w:r w:rsidRPr="00070970">
        <w:rPr>
          <w:rFonts w:ascii="宋体" w:eastAsia="宋体" w:hAnsi="宋体"/>
        </w:rPr>
        <w:t>并做好回访记录</w:t>
      </w:r>
      <w:r>
        <w:rPr>
          <w:rFonts w:ascii="宋体" w:eastAsia="宋体" w:hAnsi="宋体" w:hint="eastAsia"/>
        </w:rPr>
        <w:t>，</w:t>
      </w:r>
      <w:r w:rsidR="00C32351" w:rsidRPr="00070970">
        <w:rPr>
          <w:rFonts w:ascii="宋体" w:eastAsia="宋体" w:hAnsi="宋体" w:hint="eastAsia"/>
        </w:rPr>
        <w:t>维修</w:t>
      </w:r>
      <w:r w:rsidR="00C32351" w:rsidRPr="00070970">
        <w:rPr>
          <w:rFonts w:ascii="宋体" w:eastAsia="宋体" w:hAnsi="宋体"/>
        </w:rPr>
        <w:t>回访率不低于50%</w:t>
      </w:r>
      <w:r w:rsidR="00B96AAE" w:rsidRPr="00070970">
        <w:rPr>
          <w:rFonts w:ascii="宋体" w:eastAsia="宋体" w:hAnsi="宋体" w:hint="eastAsia"/>
        </w:rPr>
        <w:t>。</w:t>
      </w:r>
    </w:p>
    <w:p w:rsidR="00B96AAE" w:rsidRDefault="00B96AAE" w:rsidP="00952DD4">
      <w:pPr>
        <w:pStyle w:val="aff9"/>
        <w:numPr>
          <w:ilvl w:val="3"/>
          <w:numId w:val="15"/>
        </w:numPr>
        <w:spacing w:beforeLines="0" w:afterLines="0"/>
        <w:jc w:val="both"/>
        <w:outlineLvl w:val="9"/>
        <w:rPr>
          <w:rFonts w:ascii="宋体" w:eastAsia="宋体" w:hAnsi="宋体"/>
        </w:rPr>
      </w:pPr>
      <w:r w:rsidRPr="00952DD4">
        <w:rPr>
          <w:rFonts w:ascii="宋体" w:eastAsia="宋体" w:hAnsi="宋体" w:hint="eastAsia"/>
        </w:rPr>
        <w:lastRenderedPageBreak/>
        <w:t>回访</w:t>
      </w:r>
      <w:r w:rsidRPr="00952DD4">
        <w:rPr>
          <w:rFonts w:ascii="宋体" w:eastAsia="宋体" w:hAnsi="宋体"/>
        </w:rPr>
        <w:t>时间</w:t>
      </w:r>
      <w:r w:rsidR="009219FD">
        <w:rPr>
          <w:rFonts w:ascii="宋体" w:eastAsia="宋体" w:hAnsi="宋体" w:hint="eastAsia"/>
        </w:rPr>
        <w:t>应</w:t>
      </w:r>
      <w:r w:rsidRPr="00952DD4">
        <w:rPr>
          <w:rFonts w:ascii="宋体" w:eastAsia="宋体" w:hAnsi="宋体" w:hint="eastAsia"/>
        </w:rPr>
        <w:t>安排</w:t>
      </w:r>
      <w:r w:rsidRPr="00B96AAE">
        <w:rPr>
          <w:rFonts w:ascii="宋体" w:eastAsia="宋体" w:hAnsi="宋体"/>
        </w:rPr>
        <w:t>在</w:t>
      </w:r>
      <w:r w:rsidR="009219FD">
        <w:rPr>
          <w:rFonts w:ascii="宋体" w:eastAsia="宋体" w:hAnsi="宋体" w:hint="eastAsia"/>
        </w:rPr>
        <w:t>验收</w:t>
      </w:r>
      <w:r w:rsidR="00E20323">
        <w:rPr>
          <w:rFonts w:ascii="宋体" w:eastAsia="宋体" w:hAnsi="宋体" w:hint="eastAsia"/>
        </w:rPr>
        <w:t>合格</w:t>
      </w:r>
      <w:r w:rsidRPr="00952DD4">
        <w:rPr>
          <w:rFonts w:ascii="宋体" w:eastAsia="宋体" w:hAnsi="宋体" w:hint="eastAsia"/>
        </w:rPr>
        <w:t>后</w:t>
      </w:r>
      <w:r w:rsidRPr="00952DD4">
        <w:rPr>
          <w:rFonts w:ascii="宋体" w:eastAsia="宋体" w:hAnsi="宋体"/>
        </w:rPr>
        <w:t>5</w:t>
      </w:r>
      <w:r w:rsidRPr="00952DD4">
        <w:rPr>
          <w:rFonts w:ascii="宋体" w:eastAsia="宋体" w:hAnsi="宋体" w:hint="eastAsia"/>
        </w:rPr>
        <w:t>个</w:t>
      </w:r>
      <w:r w:rsidRPr="00952DD4">
        <w:rPr>
          <w:rFonts w:ascii="宋体" w:eastAsia="宋体" w:hAnsi="宋体"/>
        </w:rPr>
        <w:t>工作日内</w:t>
      </w:r>
      <w:r w:rsidRPr="00952DD4">
        <w:rPr>
          <w:rFonts w:ascii="宋体" w:eastAsia="宋体" w:hAnsi="宋体" w:hint="eastAsia"/>
        </w:rPr>
        <w:t>。其中</w:t>
      </w:r>
      <w:r w:rsidRPr="00952DD4">
        <w:rPr>
          <w:rFonts w:ascii="宋体" w:eastAsia="宋体" w:hAnsi="宋体"/>
        </w:rPr>
        <w:t>，</w:t>
      </w:r>
      <w:r w:rsidRPr="00B96AAE">
        <w:rPr>
          <w:rFonts w:ascii="宋体" w:eastAsia="宋体" w:hAnsi="宋体" w:hint="eastAsia"/>
        </w:rPr>
        <w:t>紧急</w:t>
      </w:r>
      <w:r w:rsidRPr="00B96AAE">
        <w:rPr>
          <w:rFonts w:ascii="宋体" w:eastAsia="宋体" w:hAnsi="宋体"/>
        </w:rPr>
        <w:t>故障或损坏</w:t>
      </w:r>
      <w:r w:rsidRPr="00952DD4">
        <w:rPr>
          <w:rFonts w:ascii="宋体" w:eastAsia="宋体" w:hAnsi="宋体" w:hint="eastAsia"/>
        </w:rPr>
        <w:t>维</w:t>
      </w:r>
      <w:r w:rsidRPr="00B96AAE">
        <w:rPr>
          <w:rFonts w:ascii="宋体" w:eastAsia="宋体" w:hAnsi="宋体"/>
        </w:rPr>
        <w:t>修（</w:t>
      </w:r>
      <w:r w:rsidRPr="00B96AAE">
        <w:rPr>
          <w:rFonts w:ascii="宋体" w:eastAsia="宋体" w:hAnsi="宋体" w:hint="eastAsia"/>
        </w:rPr>
        <w:t>含</w:t>
      </w:r>
      <w:r w:rsidRPr="00B96AAE">
        <w:rPr>
          <w:rFonts w:ascii="宋体" w:eastAsia="宋体" w:hAnsi="宋体"/>
        </w:rPr>
        <w:t>有事故风险的</w:t>
      </w:r>
      <w:r w:rsidRPr="00952DD4">
        <w:rPr>
          <w:rFonts w:ascii="宋体" w:eastAsia="宋体" w:hAnsi="宋体" w:hint="eastAsia"/>
        </w:rPr>
        <w:t>维</w:t>
      </w:r>
      <w:r w:rsidRPr="00B96AAE">
        <w:rPr>
          <w:rFonts w:ascii="宋体" w:eastAsia="宋体" w:hAnsi="宋体" w:hint="eastAsia"/>
        </w:rPr>
        <w:t>修</w:t>
      </w:r>
      <w:r w:rsidRPr="00B96AAE">
        <w:rPr>
          <w:rFonts w:ascii="宋体" w:eastAsia="宋体" w:hAnsi="宋体"/>
        </w:rPr>
        <w:t>）</w:t>
      </w:r>
      <w:r w:rsidRPr="00952DD4">
        <w:rPr>
          <w:rFonts w:ascii="宋体" w:eastAsia="宋体" w:hAnsi="宋体" w:hint="eastAsia"/>
        </w:rPr>
        <w:t>宜</w:t>
      </w:r>
      <w:r w:rsidRPr="00952DD4">
        <w:rPr>
          <w:rFonts w:ascii="宋体" w:eastAsia="宋体" w:hAnsi="宋体"/>
        </w:rPr>
        <w:t>在</w:t>
      </w:r>
      <w:r w:rsidR="0061004F">
        <w:rPr>
          <w:rFonts w:ascii="宋体" w:eastAsia="宋体" w:hAnsi="宋体" w:hint="eastAsia"/>
        </w:rPr>
        <w:t>2</w:t>
      </w:r>
      <w:r w:rsidRPr="00952DD4">
        <w:rPr>
          <w:rFonts w:ascii="宋体" w:eastAsia="宋体" w:hAnsi="宋体" w:hint="eastAsia"/>
        </w:rPr>
        <w:t>个工作日内回访；漏水项目维修宜在</w:t>
      </w:r>
      <w:r w:rsidR="0061004F">
        <w:rPr>
          <w:rFonts w:ascii="宋体" w:eastAsia="宋体" w:hAnsi="宋体" w:hint="eastAsia"/>
        </w:rPr>
        <w:t>3</w:t>
      </w:r>
      <w:r w:rsidRPr="00952DD4">
        <w:rPr>
          <w:rFonts w:ascii="宋体" w:eastAsia="宋体" w:hAnsi="宋体" w:hint="eastAsia"/>
        </w:rPr>
        <w:t>个工作日内回访。</w:t>
      </w:r>
    </w:p>
    <w:p w:rsidR="00A37DEC" w:rsidRDefault="008D6A27" w:rsidP="00952DD4">
      <w:pPr>
        <w:pStyle w:val="aff9"/>
        <w:numPr>
          <w:ilvl w:val="3"/>
          <w:numId w:val="15"/>
        </w:numPr>
        <w:spacing w:beforeLines="0" w:afterLines="0"/>
        <w:jc w:val="both"/>
        <w:outlineLvl w:val="9"/>
        <w:rPr>
          <w:rFonts w:ascii="宋体" w:eastAsia="宋体" w:hAnsi="宋体"/>
        </w:rPr>
      </w:pPr>
      <w:r>
        <w:rPr>
          <w:rFonts w:ascii="宋体" w:eastAsia="宋体" w:hAnsi="宋体" w:hint="eastAsia"/>
        </w:rPr>
        <w:t>运营承接</w:t>
      </w:r>
      <w:r>
        <w:rPr>
          <w:rFonts w:ascii="宋体" w:eastAsia="宋体" w:hAnsi="宋体"/>
        </w:rPr>
        <w:t>主体</w:t>
      </w:r>
      <w:r>
        <w:rPr>
          <w:rFonts w:ascii="宋体" w:eastAsia="宋体" w:hAnsi="宋体" w:hint="eastAsia"/>
        </w:rPr>
        <w:t>可</w:t>
      </w:r>
      <w:r>
        <w:rPr>
          <w:rFonts w:ascii="宋体" w:eastAsia="宋体" w:hAnsi="宋体"/>
        </w:rPr>
        <w:t>采取电话</w:t>
      </w:r>
      <w:r w:rsidR="009219FD">
        <w:rPr>
          <w:rFonts w:ascii="宋体" w:eastAsia="宋体" w:hAnsi="宋体" w:hint="eastAsia"/>
        </w:rPr>
        <w:t>联系</w:t>
      </w:r>
      <w:r>
        <w:rPr>
          <w:rFonts w:ascii="宋体" w:eastAsia="宋体" w:hAnsi="宋体"/>
        </w:rPr>
        <w:t>、现场查看、集中座谈等形式</w:t>
      </w:r>
      <w:r w:rsidR="008E12CF">
        <w:rPr>
          <w:rFonts w:ascii="宋体" w:eastAsia="宋体" w:hAnsi="宋体" w:hint="eastAsia"/>
        </w:rPr>
        <w:t>开展</w:t>
      </w:r>
      <w:r>
        <w:rPr>
          <w:rFonts w:ascii="宋体" w:eastAsia="宋体" w:hAnsi="宋体" w:hint="eastAsia"/>
        </w:rPr>
        <w:t>回访</w:t>
      </w:r>
      <w:r w:rsidR="003B514B">
        <w:rPr>
          <w:rFonts w:ascii="宋体" w:eastAsia="宋体" w:hAnsi="宋体"/>
        </w:rPr>
        <w:t>，</w:t>
      </w:r>
      <w:r w:rsidR="007D1252">
        <w:rPr>
          <w:rFonts w:ascii="宋体" w:eastAsia="宋体" w:hAnsi="宋体" w:hint="eastAsia"/>
        </w:rPr>
        <w:t>回访</w:t>
      </w:r>
      <w:r w:rsidR="007D1252">
        <w:rPr>
          <w:rFonts w:ascii="宋体" w:eastAsia="宋体" w:hAnsi="宋体"/>
        </w:rPr>
        <w:t>内容包</w:t>
      </w:r>
      <w:r w:rsidR="007B4783">
        <w:rPr>
          <w:rFonts w:ascii="宋体" w:eastAsia="宋体" w:hAnsi="宋体" w:hint="eastAsia"/>
        </w:rPr>
        <w:t>括</w:t>
      </w:r>
      <w:r w:rsidR="007D1252">
        <w:rPr>
          <w:rFonts w:ascii="宋体" w:eastAsia="宋体" w:hAnsi="宋体"/>
        </w:rPr>
        <w:t>但不限于：</w:t>
      </w:r>
    </w:p>
    <w:p w:rsidR="007D1252" w:rsidRDefault="00C165FF" w:rsidP="00F41F14">
      <w:pPr>
        <w:pStyle w:val="aff5"/>
        <w:numPr>
          <w:ilvl w:val="0"/>
          <w:numId w:val="48"/>
        </w:numPr>
        <w:ind w:firstLineChars="0"/>
      </w:pPr>
      <w:r>
        <w:rPr>
          <w:rFonts w:hint="eastAsia"/>
        </w:rPr>
        <w:t>向</w:t>
      </w:r>
      <w:r>
        <w:t>在维修现场的</w:t>
      </w:r>
      <w:r w:rsidR="009219FD">
        <w:rPr>
          <w:rFonts w:hint="eastAsia"/>
        </w:rPr>
        <w:t>承租人</w:t>
      </w:r>
      <w:r>
        <w:t>或</w:t>
      </w:r>
      <w:r w:rsidR="009219FD">
        <w:rPr>
          <w:rFonts w:hint="eastAsia"/>
        </w:rPr>
        <w:t>共同</w:t>
      </w:r>
      <w:r w:rsidR="009219FD">
        <w:t>居住人</w:t>
      </w:r>
      <w:r>
        <w:t>了解维修人员服务情况；</w:t>
      </w:r>
    </w:p>
    <w:p w:rsidR="00C165FF" w:rsidRDefault="00C165FF" w:rsidP="00F41F14">
      <w:pPr>
        <w:pStyle w:val="aff5"/>
        <w:numPr>
          <w:ilvl w:val="0"/>
          <w:numId w:val="48"/>
        </w:numPr>
        <w:ind w:firstLineChars="0"/>
      </w:pPr>
      <w:r>
        <w:rPr>
          <w:rFonts w:hint="eastAsia"/>
        </w:rPr>
        <w:t>征询</w:t>
      </w:r>
      <w:r>
        <w:t>改进意见；</w:t>
      </w:r>
    </w:p>
    <w:p w:rsidR="00C165FF" w:rsidRDefault="009219FD" w:rsidP="00F41F14">
      <w:pPr>
        <w:pStyle w:val="aff5"/>
        <w:numPr>
          <w:ilvl w:val="0"/>
          <w:numId w:val="48"/>
        </w:numPr>
        <w:ind w:firstLineChars="0"/>
      </w:pPr>
      <w:r>
        <w:rPr>
          <w:rFonts w:hint="eastAsia"/>
        </w:rPr>
        <w:t>记录</w:t>
      </w:r>
      <w:r>
        <w:t>被回访人姓名或</w:t>
      </w:r>
      <w:r w:rsidR="00C165FF">
        <w:rPr>
          <w:rFonts w:hint="eastAsia"/>
        </w:rPr>
        <w:t>请</w:t>
      </w:r>
      <w:r>
        <w:rPr>
          <w:rFonts w:hint="eastAsia"/>
        </w:rPr>
        <w:t>其</w:t>
      </w:r>
      <w:r w:rsidR="00C165FF">
        <w:rPr>
          <w:rFonts w:hint="eastAsia"/>
        </w:rPr>
        <w:t>签名</w:t>
      </w:r>
      <w:r w:rsidR="00C165FF">
        <w:t>。</w:t>
      </w:r>
    </w:p>
    <w:p w:rsidR="00C165FF" w:rsidRPr="00C165FF" w:rsidRDefault="00C165FF" w:rsidP="00952DD4">
      <w:pPr>
        <w:pStyle w:val="aff9"/>
        <w:numPr>
          <w:ilvl w:val="3"/>
          <w:numId w:val="15"/>
        </w:numPr>
        <w:spacing w:beforeLines="0" w:afterLines="0"/>
        <w:jc w:val="both"/>
        <w:outlineLvl w:val="9"/>
        <w:rPr>
          <w:rFonts w:ascii="宋体" w:eastAsia="宋体" w:hAnsi="宋体"/>
        </w:rPr>
      </w:pPr>
      <w:r w:rsidRPr="00952DD4">
        <w:rPr>
          <w:rFonts w:ascii="宋体" w:eastAsia="宋体" w:hAnsi="宋体" w:hint="eastAsia"/>
        </w:rPr>
        <w:t>对</w:t>
      </w:r>
      <w:r w:rsidRPr="00952DD4">
        <w:rPr>
          <w:rFonts w:ascii="宋体" w:eastAsia="宋体" w:hAnsi="宋体"/>
        </w:rPr>
        <w:t>回访中发现的问题，</w:t>
      </w:r>
      <w:r w:rsidR="009219FD">
        <w:rPr>
          <w:rFonts w:ascii="宋体" w:eastAsia="宋体" w:hAnsi="宋体" w:hint="eastAsia"/>
        </w:rPr>
        <w:t>应</w:t>
      </w:r>
      <w:r>
        <w:rPr>
          <w:rFonts w:ascii="宋体" w:eastAsia="宋体" w:hAnsi="宋体"/>
        </w:rPr>
        <w:t>在</w:t>
      </w:r>
      <w:r w:rsidRPr="00952DD4">
        <w:rPr>
          <w:rFonts w:ascii="宋体" w:eastAsia="宋体" w:hAnsi="宋体"/>
        </w:rPr>
        <w:t>24小时内通知维修人员</w:t>
      </w:r>
      <w:r w:rsidR="009219FD">
        <w:rPr>
          <w:rFonts w:ascii="宋体" w:eastAsia="宋体" w:hAnsi="宋体" w:hint="eastAsia"/>
        </w:rPr>
        <w:t>核实</w:t>
      </w:r>
      <w:r w:rsidR="009219FD">
        <w:rPr>
          <w:rFonts w:ascii="宋体" w:eastAsia="宋体" w:hAnsi="宋体"/>
        </w:rPr>
        <w:t>并</w:t>
      </w:r>
      <w:r w:rsidRPr="00952DD4">
        <w:rPr>
          <w:rFonts w:ascii="宋体" w:eastAsia="宋体" w:hAnsi="宋体"/>
        </w:rPr>
        <w:t>整改</w:t>
      </w:r>
      <w:r>
        <w:rPr>
          <w:rFonts w:ascii="宋体" w:eastAsia="宋体" w:hAnsi="宋体" w:hint="eastAsia"/>
        </w:rPr>
        <w:t>。</w:t>
      </w:r>
    </w:p>
    <w:p w:rsidR="00A75A09" w:rsidRPr="00A75A09" w:rsidRDefault="00A75A09" w:rsidP="00851100">
      <w:pPr>
        <w:pStyle w:val="a7"/>
        <w:spacing w:before="156" w:after="156"/>
      </w:pPr>
      <w:r w:rsidRPr="00A75A09">
        <w:rPr>
          <w:rFonts w:hint="eastAsia"/>
        </w:rPr>
        <w:t>维修台账</w:t>
      </w:r>
    </w:p>
    <w:p w:rsidR="005F3372" w:rsidRPr="001A0DA9" w:rsidRDefault="005F3372" w:rsidP="002030D5">
      <w:pPr>
        <w:pStyle w:val="aff5"/>
      </w:pPr>
      <w:bookmarkStart w:id="428" w:name="_Toc5703895"/>
      <w:bookmarkStart w:id="429" w:name="_Toc6841821"/>
      <w:r w:rsidRPr="001A0DA9">
        <w:rPr>
          <w:rFonts w:hint="eastAsia"/>
        </w:rPr>
        <w:t>运营承接主体应建立公租房房屋维修台账，内容包括维修</w:t>
      </w:r>
      <w:r w:rsidR="00D20BF1" w:rsidRPr="001A0DA9">
        <w:rPr>
          <w:rFonts w:hint="eastAsia"/>
        </w:rPr>
        <w:t>工作记录（</w:t>
      </w:r>
      <w:r w:rsidR="00F963A0" w:rsidRPr="00AC4B44">
        <w:rPr>
          <w:rFonts w:hint="eastAsia"/>
          <w:szCs w:val="21"/>
        </w:rPr>
        <w:t>模版参见附录</w:t>
      </w:r>
      <w:r w:rsidR="00F963A0">
        <w:rPr>
          <w:rFonts w:hint="eastAsia"/>
          <w:szCs w:val="21"/>
        </w:rPr>
        <w:t>F</w:t>
      </w:r>
      <w:r w:rsidR="00D20BF1" w:rsidRPr="001A0DA9">
        <w:rPr>
          <w:rFonts w:hint="eastAsia"/>
        </w:rPr>
        <w:t>）</w:t>
      </w:r>
      <w:r w:rsidRPr="001A0DA9">
        <w:rPr>
          <w:rFonts w:hint="eastAsia"/>
        </w:rPr>
        <w:t>、维修</w:t>
      </w:r>
      <w:r w:rsidR="00D20BF1" w:rsidRPr="001A0DA9">
        <w:rPr>
          <w:rFonts w:hint="eastAsia"/>
        </w:rPr>
        <w:t>费用记录（</w:t>
      </w:r>
      <w:r w:rsidR="00F963A0" w:rsidRPr="00AC4B44">
        <w:rPr>
          <w:rFonts w:hint="eastAsia"/>
          <w:szCs w:val="21"/>
        </w:rPr>
        <w:t>模版参见附录</w:t>
      </w:r>
      <w:r w:rsidR="00F963A0">
        <w:rPr>
          <w:szCs w:val="21"/>
        </w:rPr>
        <w:t>G</w:t>
      </w:r>
      <w:r w:rsidR="00D20BF1" w:rsidRPr="001A0DA9">
        <w:rPr>
          <w:rFonts w:hint="eastAsia"/>
        </w:rPr>
        <w:t>）</w:t>
      </w:r>
      <w:r w:rsidRPr="001A0DA9">
        <w:rPr>
          <w:rFonts w:hint="eastAsia"/>
        </w:rPr>
        <w:t>、</w:t>
      </w:r>
      <w:r w:rsidR="00D20BF1" w:rsidRPr="001A0DA9">
        <w:rPr>
          <w:rFonts w:hint="eastAsia"/>
        </w:rPr>
        <w:t>维修</w:t>
      </w:r>
      <w:r w:rsidRPr="001A0DA9">
        <w:rPr>
          <w:rFonts w:hint="eastAsia"/>
        </w:rPr>
        <w:t>回访记录</w:t>
      </w:r>
      <w:r w:rsidR="00D20BF1" w:rsidRPr="001A0DA9">
        <w:rPr>
          <w:rFonts w:hint="eastAsia"/>
        </w:rPr>
        <w:t>（</w:t>
      </w:r>
      <w:r w:rsidR="00F963A0" w:rsidRPr="00AC4B44">
        <w:rPr>
          <w:rFonts w:hint="eastAsia"/>
          <w:szCs w:val="21"/>
        </w:rPr>
        <w:t>模版参见附录</w:t>
      </w:r>
      <w:r w:rsidR="00F963A0">
        <w:rPr>
          <w:szCs w:val="21"/>
        </w:rPr>
        <w:t>H</w:t>
      </w:r>
      <w:r w:rsidR="00D20BF1" w:rsidRPr="001A0DA9">
        <w:rPr>
          <w:rFonts w:hint="eastAsia"/>
        </w:rPr>
        <w:t>）</w:t>
      </w:r>
      <w:r w:rsidR="002030D5" w:rsidRPr="001A0DA9">
        <w:rPr>
          <w:rFonts w:hint="eastAsia"/>
        </w:rPr>
        <w:t>等</w:t>
      </w:r>
      <w:r w:rsidRPr="001A0DA9">
        <w:rPr>
          <w:rFonts w:hint="eastAsia"/>
        </w:rPr>
        <w:t xml:space="preserve">。 </w:t>
      </w:r>
    </w:p>
    <w:p w:rsidR="002F71B8" w:rsidRPr="00D9365A" w:rsidRDefault="002F71B8" w:rsidP="002F71B8">
      <w:pPr>
        <w:pStyle w:val="a6"/>
        <w:spacing w:before="156" w:after="156"/>
      </w:pPr>
      <w:bookmarkStart w:id="430" w:name="_Toc5703896"/>
      <w:bookmarkStart w:id="431" w:name="_Toc6841822"/>
      <w:bookmarkStart w:id="432" w:name="_Toc8028104"/>
      <w:bookmarkStart w:id="433" w:name="_Toc9601433"/>
      <w:bookmarkStart w:id="434" w:name="_Toc529981732"/>
      <w:bookmarkStart w:id="435" w:name="_Toc529258361"/>
      <w:bookmarkStart w:id="436" w:name="_Toc530402365"/>
      <w:bookmarkStart w:id="437" w:name="_Toc530478648"/>
      <w:bookmarkStart w:id="438" w:name="_Toc530579628"/>
      <w:bookmarkStart w:id="439" w:name="_Toc529258380"/>
      <w:bookmarkStart w:id="440" w:name="_Toc530586619"/>
      <w:bookmarkEnd w:id="428"/>
      <w:bookmarkEnd w:id="429"/>
      <w:r w:rsidRPr="00D76A7C">
        <w:rPr>
          <w:rFonts w:hint="eastAsia"/>
        </w:rPr>
        <w:t>其他要求</w:t>
      </w:r>
      <w:bookmarkEnd w:id="430"/>
      <w:bookmarkEnd w:id="431"/>
      <w:bookmarkEnd w:id="432"/>
      <w:bookmarkEnd w:id="433"/>
    </w:p>
    <w:p w:rsidR="004C3241" w:rsidRPr="00D9365A" w:rsidRDefault="004C3241" w:rsidP="00D9365A">
      <w:pPr>
        <w:pStyle w:val="a7"/>
        <w:spacing w:beforeLines="0" w:afterLines="0"/>
        <w:jc w:val="both"/>
        <w:outlineLvl w:val="9"/>
        <w:rPr>
          <w:rFonts w:ascii="宋体" w:eastAsia="宋体"/>
        </w:rPr>
      </w:pPr>
      <w:r w:rsidRPr="00D9365A">
        <w:rPr>
          <w:rFonts w:ascii="宋体" w:eastAsia="宋体" w:hint="eastAsia"/>
        </w:rPr>
        <w:t>运营承接主体应定期关注所有租户的租赁期限，对于租赁期临近届满的租户，应提醒其在规定时限内办理相关手续。经运营委托主体审核并批准续租的，运营承接主体应与租户重新签订租赁合同。</w:t>
      </w:r>
    </w:p>
    <w:p w:rsidR="00490156" w:rsidRPr="00D76A7C" w:rsidRDefault="009125DB" w:rsidP="00A75A09">
      <w:pPr>
        <w:pStyle w:val="a7"/>
        <w:spacing w:beforeLines="0" w:afterLines="0"/>
        <w:jc w:val="both"/>
        <w:outlineLvl w:val="9"/>
        <w:rPr>
          <w:rFonts w:ascii="宋体" w:eastAsia="宋体"/>
        </w:rPr>
      </w:pPr>
      <w:r w:rsidRPr="00D76A7C">
        <w:rPr>
          <w:rFonts w:ascii="宋体" w:eastAsia="宋体" w:hint="eastAsia"/>
        </w:rPr>
        <w:t>租赁期内</w:t>
      </w:r>
      <w:r w:rsidR="002F71B8" w:rsidRPr="00D76A7C">
        <w:rPr>
          <w:rFonts w:ascii="宋体" w:eastAsia="宋体" w:hint="eastAsia"/>
        </w:rPr>
        <w:t>，</w:t>
      </w:r>
      <w:r w:rsidRPr="00D76A7C">
        <w:rPr>
          <w:rFonts w:ascii="宋体" w:eastAsia="宋体" w:hint="eastAsia"/>
        </w:rPr>
        <w:t>经</w:t>
      </w:r>
      <w:r w:rsidR="0080631F" w:rsidRPr="00D76A7C">
        <w:rPr>
          <w:rFonts w:ascii="宋体" w:eastAsia="宋体" w:hint="eastAsia"/>
        </w:rPr>
        <w:t>运营委托主体</w:t>
      </w:r>
      <w:r w:rsidRPr="00D76A7C">
        <w:rPr>
          <w:rFonts w:ascii="宋体" w:eastAsia="宋体" w:hint="eastAsia"/>
        </w:rPr>
        <w:t>核定</w:t>
      </w:r>
      <w:r w:rsidR="007342AD" w:rsidRPr="00D76A7C">
        <w:rPr>
          <w:rFonts w:ascii="宋体" w:eastAsia="宋体" w:hint="eastAsia"/>
        </w:rPr>
        <w:t>，</w:t>
      </w:r>
      <w:r w:rsidR="0080631F" w:rsidRPr="00D76A7C">
        <w:rPr>
          <w:rFonts w:ascii="宋体" w:eastAsia="宋体" w:hint="eastAsia"/>
        </w:rPr>
        <w:t>运营承接主体</w:t>
      </w:r>
      <w:r w:rsidR="004E100C" w:rsidRPr="00D76A7C">
        <w:rPr>
          <w:rFonts w:ascii="宋体" w:eastAsia="宋体" w:hint="eastAsia"/>
        </w:rPr>
        <w:t>应为</w:t>
      </w:r>
      <w:r w:rsidRPr="00D76A7C">
        <w:rPr>
          <w:rFonts w:ascii="宋体" w:eastAsia="宋体" w:hint="eastAsia"/>
        </w:rPr>
        <w:t>租金标准</w:t>
      </w:r>
      <w:r w:rsidR="00224CBE" w:rsidRPr="00D9365A">
        <w:rPr>
          <w:rFonts w:ascii="宋体" w:eastAsia="宋体" w:hint="eastAsia"/>
        </w:rPr>
        <w:t>、</w:t>
      </w:r>
      <w:r w:rsidR="00A20000" w:rsidRPr="00D9365A">
        <w:rPr>
          <w:rFonts w:ascii="宋体" w:eastAsia="宋体" w:hint="eastAsia"/>
        </w:rPr>
        <w:t>共同承租人</w:t>
      </w:r>
      <w:r w:rsidR="00224CBE" w:rsidRPr="00D9365A">
        <w:rPr>
          <w:rFonts w:ascii="宋体" w:eastAsia="宋体" w:hint="eastAsia"/>
        </w:rPr>
        <w:t>等情况发生</w:t>
      </w:r>
      <w:r w:rsidRPr="00D76A7C">
        <w:rPr>
          <w:rFonts w:ascii="宋体" w:eastAsia="宋体" w:hint="eastAsia"/>
        </w:rPr>
        <w:t>调整的</w:t>
      </w:r>
      <w:r w:rsidR="00A247B5" w:rsidRPr="00D76A7C">
        <w:rPr>
          <w:rFonts w:ascii="宋体" w:eastAsia="宋体" w:hint="eastAsia"/>
        </w:rPr>
        <w:t>租户</w:t>
      </w:r>
      <w:r w:rsidR="00490156" w:rsidRPr="00D76A7C">
        <w:rPr>
          <w:rFonts w:ascii="宋体" w:eastAsia="宋体" w:hint="eastAsia"/>
        </w:rPr>
        <w:t>办理租赁合同变更手续。</w:t>
      </w:r>
    </w:p>
    <w:p w:rsidR="00490156" w:rsidRPr="00D76A7C" w:rsidRDefault="002F71B8" w:rsidP="00A75A09">
      <w:pPr>
        <w:pStyle w:val="a7"/>
        <w:spacing w:beforeLines="0" w:afterLines="0"/>
        <w:jc w:val="both"/>
        <w:outlineLvl w:val="9"/>
        <w:rPr>
          <w:rFonts w:ascii="宋体" w:eastAsia="宋体"/>
        </w:rPr>
      </w:pPr>
      <w:r w:rsidRPr="00D76A7C">
        <w:rPr>
          <w:rFonts w:ascii="宋体" w:eastAsia="宋体" w:hint="eastAsia"/>
        </w:rPr>
        <w:t>经</w:t>
      </w:r>
      <w:r w:rsidR="0080631F" w:rsidRPr="00D76A7C">
        <w:rPr>
          <w:rFonts w:ascii="宋体" w:eastAsia="宋体" w:hint="eastAsia"/>
        </w:rPr>
        <w:t>运营委托主体</w:t>
      </w:r>
      <w:r w:rsidRPr="00D76A7C">
        <w:rPr>
          <w:rFonts w:ascii="宋体" w:eastAsia="宋体" w:hint="eastAsia"/>
        </w:rPr>
        <w:t>同意进行房屋调换的，</w:t>
      </w:r>
      <w:r w:rsidR="0080631F" w:rsidRPr="00D76A7C">
        <w:rPr>
          <w:rFonts w:ascii="宋体" w:eastAsia="宋体" w:hint="eastAsia"/>
        </w:rPr>
        <w:t>运营承接主体</w:t>
      </w:r>
      <w:r w:rsidR="00490156" w:rsidRPr="00D76A7C">
        <w:rPr>
          <w:rFonts w:ascii="宋体" w:eastAsia="宋体" w:hint="eastAsia"/>
        </w:rPr>
        <w:t>应为</w:t>
      </w:r>
      <w:r w:rsidR="00A247B5" w:rsidRPr="00D76A7C">
        <w:rPr>
          <w:rFonts w:ascii="宋体" w:eastAsia="宋体" w:hint="eastAsia"/>
        </w:rPr>
        <w:t>租户</w:t>
      </w:r>
      <w:r w:rsidR="00490156" w:rsidRPr="00D76A7C">
        <w:rPr>
          <w:rFonts w:ascii="宋体" w:eastAsia="宋体" w:hint="eastAsia"/>
        </w:rPr>
        <w:t>办理退房与重新入住、租赁合同变更或重签等手续。</w:t>
      </w:r>
    </w:p>
    <w:p w:rsidR="00490156" w:rsidRPr="002E5C6F" w:rsidRDefault="00490156" w:rsidP="00106990">
      <w:pPr>
        <w:pStyle w:val="a5"/>
        <w:spacing w:before="312" w:after="312"/>
      </w:pPr>
      <w:bookmarkStart w:id="441" w:name="_Toc9601434"/>
      <w:r w:rsidRPr="002E5C6F">
        <w:rPr>
          <w:rFonts w:hint="eastAsia"/>
        </w:rPr>
        <w:t>安全管理</w:t>
      </w:r>
      <w:bookmarkEnd w:id="434"/>
      <w:bookmarkEnd w:id="435"/>
      <w:bookmarkEnd w:id="436"/>
      <w:bookmarkEnd w:id="437"/>
      <w:bookmarkEnd w:id="438"/>
      <w:bookmarkEnd w:id="439"/>
      <w:bookmarkEnd w:id="440"/>
      <w:bookmarkEnd w:id="441"/>
    </w:p>
    <w:p w:rsidR="00490156" w:rsidRPr="00FF1656" w:rsidRDefault="0080631F" w:rsidP="002A56C3">
      <w:pPr>
        <w:pStyle w:val="a6"/>
        <w:spacing w:beforeLines="0" w:afterLines="0"/>
        <w:rPr>
          <w:rFonts w:ascii="宋体" w:eastAsia="宋体"/>
        </w:rPr>
      </w:pPr>
      <w:bookmarkStart w:id="442" w:name="_Toc529258362"/>
      <w:bookmarkStart w:id="443" w:name="_Toc530402366"/>
      <w:bookmarkStart w:id="444" w:name="_Toc530478649"/>
      <w:bookmarkStart w:id="445" w:name="_Toc529981733"/>
      <w:bookmarkStart w:id="446" w:name="_Toc530579629"/>
      <w:bookmarkStart w:id="447" w:name="_Toc530586620"/>
      <w:bookmarkStart w:id="448" w:name="_Toc4592131"/>
      <w:bookmarkStart w:id="449" w:name="_Toc4661478"/>
      <w:bookmarkStart w:id="450" w:name="_Toc5703898"/>
      <w:bookmarkStart w:id="451" w:name="_Toc6841824"/>
      <w:bookmarkStart w:id="452" w:name="_Toc8028106"/>
      <w:bookmarkStart w:id="453" w:name="_Toc25939"/>
      <w:bookmarkStart w:id="454" w:name="_Toc26449"/>
      <w:bookmarkStart w:id="455" w:name="_Toc9601435"/>
      <w:r w:rsidRPr="00FF1656">
        <w:rPr>
          <w:rFonts w:ascii="宋体" w:eastAsia="宋体" w:hint="eastAsia"/>
        </w:rPr>
        <w:t>运营承接主体</w:t>
      </w:r>
      <w:r w:rsidR="00490156" w:rsidRPr="00FF1656">
        <w:rPr>
          <w:rFonts w:ascii="宋体" w:eastAsia="宋体" w:hint="eastAsia"/>
        </w:rPr>
        <w:t>应</w:t>
      </w:r>
      <w:r w:rsidR="00E523A4" w:rsidRPr="00FF1656">
        <w:rPr>
          <w:rFonts w:ascii="宋体" w:eastAsia="宋体" w:hint="eastAsia"/>
        </w:rPr>
        <w:t>设置</w:t>
      </w:r>
      <w:r w:rsidR="00613665" w:rsidRPr="00FF1656">
        <w:rPr>
          <w:rFonts w:ascii="宋体" w:eastAsia="宋体" w:hint="eastAsia"/>
        </w:rPr>
        <w:t>专门</w:t>
      </w:r>
      <w:r w:rsidR="00613665" w:rsidRPr="00FF1656">
        <w:rPr>
          <w:rFonts w:ascii="宋体" w:eastAsia="宋体"/>
        </w:rPr>
        <w:t>的</w:t>
      </w:r>
      <w:r w:rsidR="00490156" w:rsidRPr="00FF1656">
        <w:rPr>
          <w:rFonts w:ascii="宋体" w:eastAsia="宋体" w:hint="eastAsia"/>
        </w:rPr>
        <w:t>安全</w:t>
      </w:r>
      <w:r w:rsidR="00E523A4" w:rsidRPr="00FF1656">
        <w:rPr>
          <w:rFonts w:ascii="宋体" w:eastAsia="宋体" w:hint="eastAsia"/>
        </w:rPr>
        <w:t>管理</w:t>
      </w:r>
      <w:r w:rsidR="00490156" w:rsidRPr="00FF1656">
        <w:rPr>
          <w:rFonts w:ascii="宋体" w:eastAsia="宋体" w:hint="eastAsia"/>
        </w:rPr>
        <w:t>岗位，每个服务站点至少</w:t>
      </w:r>
      <w:r w:rsidR="004E100C" w:rsidRPr="00FF1656">
        <w:rPr>
          <w:rFonts w:ascii="宋体" w:eastAsia="宋体" w:hint="eastAsia"/>
        </w:rPr>
        <w:t>配备</w:t>
      </w:r>
      <w:r w:rsidR="008B4AEC" w:rsidRPr="00FF1656">
        <w:rPr>
          <w:rFonts w:ascii="宋体" w:eastAsia="宋体"/>
        </w:rPr>
        <w:t>1</w:t>
      </w:r>
      <w:r w:rsidR="00490156" w:rsidRPr="00FF1656">
        <w:rPr>
          <w:rFonts w:ascii="宋体" w:eastAsia="宋体" w:hint="eastAsia"/>
        </w:rPr>
        <w:t>名</w:t>
      </w:r>
      <w:r w:rsidR="004E100C" w:rsidRPr="00FF1656">
        <w:rPr>
          <w:rFonts w:ascii="宋体" w:eastAsia="宋体" w:hint="eastAsia"/>
        </w:rPr>
        <w:t>专（兼）职</w:t>
      </w:r>
      <w:r w:rsidR="00490156" w:rsidRPr="00FF1656">
        <w:rPr>
          <w:rFonts w:ascii="宋体" w:eastAsia="宋体" w:hint="eastAsia"/>
        </w:rPr>
        <w:t>安全管理责任人</w:t>
      </w:r>
      <w:bookmarkEnd w:id="442"/>
      <w:bookmarkEnd w:id="443"/>
      <w:bookmarkEnd w:id="444"/>
      <w:bookmarkEnd w:id="445"/>
      <w:bookmarkEnd w:id="446"/>
      <w:bookmarkEnd w:id="447"/>
      <w:bookmarkEnd w:id="448"/>
      <w:bookmarkEnd w:id="449"/>
      <w:bookmarkEnd w:id="450"/>
      <w:bookmarkEnd w:id="451"/>
      <w:bookmarkEnd w:id="452"/>
      <w:r w:rsidR="00C4117F" w:rsidRPr="00FF1656">
        <w:rPr>
          <w:rFonts w:ascii="宋体" w:eastAsia="宋体" w:hint="eastAsia"/>
        </w:rPr>
        <w:t>，</w:t>
      </w:r>
      <w:bookmarkStart w:id="456" w:name="_Toc529981734"/>
      <w:bookmarkStart w:id="457" w:name="_Toc529258363"/>
      <w:bookmarkStart w:id="458" w:name="_Toc530402367"/>
      <w:bookmarkStart w:id="459" w:name="_Toc530579630"/>
      <w:bookmarkStart w:id="460" w:name="_Toc530478650"/>
      <w:bookmarkStart w:id="461" w:name="_Toc530586621"/>
      <w:bookmarkStart w:id="462" w:name="_Toc4592134"/>
      <w:bookmarkStart w:id="463" w:name="_Toc4661481"/>
      <w:bookmarkStart w:id="464" w:name="_Toc5703901"/>
      <w:bookmarkStart w:id="465" w:name="_Toc6841827"/>
      <w:bookmarkStart w:id="466" w:name="_Toc8028109"/>
      <w:bookmarkEnd w:id="453"/>
      <w:bookmarkEnd w:id="454"/>
      <w:r w:rsidR="00497BBB" w:rsidRPr="00FF1656">
        <w:rPr>
          <w:rFonts w:ascii="宋体" w:eastAsia="宋体" w:hint="eastAsia"/>
        </w:rPr>
        <w:t>工作</w:t>
      </w:r>
      <w:r w:rsidR="00106990" w:rsidRPr="00FF1656">
        <w:rPr>
          <w:rFonts w:ascii="宋体" w:eastAsia="宋体" w:hint="eastAsia"/>
        </w:rPr>
        <w:t>职责</w:t>
      </w:r>
      <w:r w:rsidR="00A4486D" w:rsidRPr="00FF1656">
        <w:rPr>
          <w:rFonts w:ascii="宋体" w:eastAsia="宋体" w:hint="eastAsia"/>
        </w:rPr>
        <w:t>主要</w:t>
      </w:r>
      <w:r w:rsidR="00490156" w:rsidRPr="00FF1656">
        <w:rPr>
          <w:rFonts w:ascii="宋体" w:eastAsia="宋体" w:hint="eastAsia"/>
        </w:rPr>
        <w:t>包括：</w:t>
      </w:r>
      <w:bookmarkEnd w:id="455"/>
      <w:bookmarkEnd w:id="456"/>
      <w:bookmarkEnd w:id="457"/>
      <w:bookmarkEnd w:id="458"/>
      <w:bookmarkEnd w:id="459"/>
      <w:bookmarkEnd w:id="460"/>
      <w:bookmarkEnd w:id="461"/>
      <w:bookmarkEnd w:id="462"/>
      <w:bookmarkEnd w:id="463"/>
      <w:bookmarkEnd w:id="464"/>
      <w:bookmarkEnd w:id="465"/>
      <w:bookmarkEnd w:id="466"/>
    </w:p>
    <w:p w:rsidR="00106990" w:rsidRPr="00106990" w:rsidRDefault="00490156" w:rsidP="00F41F14">
      <w:pPr>
        <w:pStyle w:val="aa"/>
        <w:numPr>
          <w:ilvl w:val="0"/>
          <w:numId w:val="35"/>
        </w:numPr>
        <w:ind w:left="840" w:hanging="420"/>
      </w:pPr>
      <w:r w:rsidRPr="00FF1656">
        <w:rPr>
          <w:rFonts w:hint="eastAsia"/>
        </w:rPr>
        <w:t>定期组织安全检查，排查房屋居住安全隐患；</w:t>
      </w:r>
      <w:r w:rsidR="00372A3F" w:rsidRPr="00106990">
        <w:t xml:space="preserve"> </w:t>
      </w:r>
    </w:p>
    <w:p w:rsidR="00106990" w:rsidRPr="00106990" w:rsidRDefault="00106990" w:rsidP="00F41F14">
      <w:pPr>
        <w:pStyle w:val="aa"/>
        <w:numPr>
          <w:ilvl w:val="0"/>
          <w:numId w:val="35"/>
        </w:numPr>
        <w:ind w:left="840" w:hanging="420"/>
      </w:pPr>
      <w:r w:rsidRPr="00106990">
        <w:t>开展安全宣传</w:t>
      </w:r>
      <w:r w:rsidRPr="00106990">
        <w:rPr>
          <w:rFonts w:hint="eastAsia"/>
        </w:rPr>
        <w:t>，引导住户正确使用房屋及</w:t>
      </w:r>
      <w:r w:rsidR="00213D03">
        <w:rPr>
          <w:rFonts w:hint="eastAsia"/>
        </w:rPr>
        <w:t>室内</w:t>
      </w:r>
      <w:r w:rsidRPr="00106990">
        <w:rPr>
          <w:rFonts w:hint="eastAsia"/>
        </w:rPr>
        <w:t>设施设备；</w:t>
      </w:r>
    </w:p>
    <w:p w:rsidR="00106990" w:rsidRPr="00106990" w:rsidRDefault="00106990" w:rsidP="00F41F14">
      <w:pPr>
        <w:pStyle w:val="aa"/>
        <w:numPr>
          <w:ilvl w:val="0"/>
          <w:numId w:val="35"/>
        </w:numPr>
        <w:ind w:left="840" w:hanging="420"/>
      </w:pPr>
      <w:r w:rsidRPr="00106990">
        <w:rPr>
          <w:rFonts w:hint="eastAsia"/>
        </w:rPr>
        <w:t>做好</w:t>
      </w:r>
      <w:proofErr w:type="gramStart"/>
      <w:r w:rsidRPr="00106990">
        <w:rPr>
          <w:rFonts w:hint="eastAsia"/>
        </w:rPr>
        <w:t>信访维稳工作</w:t>
      </w:r>
      <w:proofErr w:type="gramEnd"/>
      <w:r w:rsidRPr="00106990">
        <w:rPr>
          <w:rFonts w:hint="eastAsia"/>
        </w:rPr>
        <w:t>，处理紧急安全事故；</w:t>
      </w:r>
    </w:p>
    <w:p w:rsidR="00106990" w:rsidRPr="00106990" w:rsidRDefault="00106990" w:rsidP="00F41F14">
      <w:pPr>
        <w:pStyle w:val="aa"/>
        <w:numPr>
          <w:ilvl w:val="0"/>
          <w:numId w:val="35"/>
        </w:numPr>
        <w:ind w:left="840" w:hanging="420"/>
      </w:pPr>
      <w:r w:rsidRPr="00106990">
        <w:rPr>
          <w:rFonts w:hint="eastAsia"/>
        </w:rPr>
        <w:t>建立公租房安全管理台账，定期整理管理资料并形成记录档案。</w:t>
      </w:r>
    </w:p>
    <w:p w:rsidR="0028322D" w:rsidRDefault="0080631F" w:rsidP="00AE04DD">
      <w:pPr>
        <w:pStyle w:val="a6"/>
        <w:spacing w:beforeLines="0" w:afterLines="0"/>
        <w:rPr>
          <w:rFonts w:ascii="宋体" w:eastAsia="宋体"/>
        </w:rPr>
      </w:pPr>
      <w:bookmarkStart w:id="467" w:name="_Toc4592135"/>
      <w:bookmarkStart w:id="468" w:name="_Toc4661482"/>
      <w:bookmarkStart w:id="469" w:name="_Toc5703902"/>
      <w:bookmarkStart w:id="470" w:name="_Toc6841828"/>
      <w:bookmarkStart w:id="471" w:name="_Toc8028110"/>
      <w:bookmarkStart w:id="472" w:name="_Toc9601436"/>
      <w:r>
        <w:rPr>
          <w:rFonts w:ascii="宋体" w:eastAsia="宋体" w:hint="eastAsia"/>
        </w:rPr>
        <w:t>运营承接主体</w:t>
      </w:r>
      <w:r w:rsidR="002F6CE2" w:rsidRPr="00381AC3">
        <w:rPr>
          <w:rFonts w:ascii="宋体" w:eastAsia="宋体" w:hint="eastAsia"/>
        </w:rPr>
        <w:t>每季度</w:t>
      </w:r>
      <w:r w:rsidR="00490156" w:rsidRPr="00381AC3">
        <w:rPr>
          <w:rFonts w:ascii="宋体" w:eastAsia="宋体" w:hint="eastAsia"/>
        </w:rPr>
        <w:t>应</w:t>
      </w:r>
      <w:r w:rsidR="002F6CE2">
        <w:rPr>
          <w:rFonts w:ascii="宋体" w:eastAsia="宋体" w:hint="eastAsia"/>
        </w:rPr>
        <w:t>开展</w:t>
      </w:r>
      <w:r w:rsidR="00490156" w:rsidRPr="00381AC3">
        <w:rPr>
          <w:rFonts w:ascii="宋体" w:eastAsia="宋体"/>
        </w:rPr>
        <w:t>安全检查</w:t>
      </w:r>
      <w:r w:rsidR="002F6CE2">
        <w:rPr>
          <w:rFonts w:ascii="宋体" w:eastAsia="宋体" w:hint="eastAsia"/>
        </w:rPr>
        <w:t>，</w:t>
      </w:r>
      <w:r w:rsidR="002F6CE2" w:rsidRPr="00381AC3">
        <w:rPr>
          <w:rFonts w:ascii="宋体" w:eastAsia="宋体" w:hint="eastAsia"/>
        </w:rPr>
        <w:t>每</w:t>
      </w:r>
      <w:r w:rsidR="00372A3F">
        <w:rPr>
          <w:rFonts w:ascii="宋体" w:eastAsia="宋体" w:hint="eastAsia"/>
        </w:rPr>
        <w:t>季度</w:t>
      </w:r>
      <w:r w:rsidR="00490156" w:rsidRPr="00381AC3">
        <w:rPr>
          <w:rFonts w:ascii="宋体" w:eastAsia="宋体"/>
        </w:rPr>
        <w:t>不少于</w:t>
      </w:r>
      <w:r w:rsidR="00490156" w:rsidRPr="00381AC3">
        <w:rPr>
          <w:rFonts w:ascii="宋体" w:eastAsia="宋体" w:hint="eastAsia"/>
        </w:rPr>
        <w:t>1次</w:t>
      </w:r>
      <w:r w:rsidR="00AE04DD">
        <w:rPr>
          <w:rFonts w:ascii="宋体" w:eastAsia="宋体" w:hint="eastAsia"/>
        </w:rPr>
        <w:t>。</w:t>
      </w:r>
      <w:bookmarkEnd w:id="467"/>
      <w:bookmarkEnd w:id="468"/>
      <w:bookmarkEnd w:id="469"/>
      <w:bookmarkEnd w:id="470"/>
      <w:bookmarkEnd w:id="471"/>
      <w:bookmarkEnd w:id="472"/>
      <w:r w:rsidR="00372A3F">
        <w:rPr>
          <w:rFonts w:ascii="宋体" w:eastAsia="宋体" w:hint="eastAsia"/>
        </w:rPr>
        <w:t>检查内容</w:t>
      </w:r>
      <w:r w:rsidR="00372A3F">
        <w:rPr>
          <w:rFonts w:ascii="宋体" w:eastAsia="宋体"/>
        </w:rPr>
        <w:t>包括但不限于：</w:t>
      </w:r>
    </w:p>
    <w:p w:rsidR="00372A3F" w:rsidRDefault="00372A3F" w:rsidP="00F41F14">
      <w:pPr>
        <w:pStyle w:val="aff5"/>
        <w:numPr>
          <w:ilvl w:val="0"/>
          <w:numId w:val="52"/>
        </w:numPr>
        <w:ind w:firstLineChars="0"/>
      </w:pPr>
      <w:r>
        <w:rPr>
          <w:rFonts w:hint="eastAsia"/>
        </w:rPr>
        <w:t>检查小区</w:t>
      </w:r>
      <w:r>
        <w:t>是否存在楼宇沉降倾斜、墙体及附着物脱落、井盖松动缺损</w:t>
      </w:r>
      <w:r w:rsidR="00B65E63">
        <w:rPr>
          <w:rFonts w:hint="eastAsia"/>
        </w:rPr>
        <w:t>、</w:t>
      </w:r>
      <w:r>
        <w:t>电梯故障频发、煤气管道泄漏、消防及安防设施设备损坏缺失等重大安全隐患</w:t>
      </w:r>
      <w:r>
        <w:rPr>
          <w:rFonts w:hint="eastAsia"/>
        </w:rPr>
        <w:t>；</w:t>
      </w:r>
    </w:p>
    <w:p w:rsidR="008037D9" w:rsidRPr="00B65E63" w:rsidRDefault="00EB03B6" w:rsidP="00F41F14">
      <w:pPr>
        <w:pStyle w:val="aff5"/>
        <w:numPr>
          <w:ilvl w:val="0"/>
          <w:numId w:val="52"/>
        </w:numPr>
        <w:ind w:firstLineChars="0"/>
      </w:pPr>
      <w:r>
        <w:rPr>
          <w:rFonts w:hint="eastAsia"/>
        </w:rPr>
        <w:t>检查</w:t>
      </w:r>
      <w:r w:rsidR="00372A3F">
        <w:rPr>
          <w:rFonts w:hint="eastAsia"/>
        </w:rPr>
        <w:t>房屋</w:t>
      </w:r>
      <w:r w:rsidR="00372A3F">
        <w:t>是否存在梁柱断裂、墙体开裂、门窗变形、煤气泄漏、电线老化等安全隐患。</w:t>
      </w:r>
    </w:p>
    <w:p w:rsidR="00490156" w:rsidRDefault="0080631F" w:rsidP="00A75A09">
      <w:pPr>
        <w:pStyle w:val="a6"/>
        <w:spacing w:beforeLines="0" w:afterLines="0"/>
        <w:rPr>
          <w:rFonts w:ascii="宋体" w:eastAsia="宋体"/>
        </w:rPr>
      </w:pPr>
      <w:bookmarkStart w:id="473" w:name="_Toc4592137"/>
      <w:bookmarkStart w:id="474" w:name="_Toc4661484"/>
      <w:bookmarkStart w:id="475" w:name="_Toc5703903"/>
      <w:bookmarkStart w:id="476" w:name="_Toc6841829"/>
      <w:bookmarkStart w:id="477" w:name="_Toc8028111"/>
      <w:bookmarkStart w:id="478" w:name="_Toc9601438"/>
      <w:r>
        <w:rPr>
          <w:rFonts w:ascii="宋体" w:eastAsia="宋体" w:hint="eastAsia"/>
        </w:rPr>
        <w:t>运营承接主体</w:t>
      </w:r>
      <w:r w:rsidR="00490156" w:rsidRPr="00381AC3">
        <w:rPr>
          <w:rFonts w:ascii="宋体" w:eastAsia="宋体" w:hint="eastAsia"/>
        </w:rPr>
        <w:t>应</w:t>
      </w:r>
      <w:r w:rsidR="00AE04DD">
        <w:rPr>
          <w:rFonts w:ascii="宋体" w:eastAsia="宋体" w:hint="eastAsia"/>
        </w:rPr>
        <w:t>开展</w:t>
      </w:r>
      <w:r w:rsidR="002F6CE2">
        <w:rPr>
          <w:rFonts w:ascii="宋体" w:eastAsia="宋体" w:hint="eastAsia"/>
        </w:rPr>
        <w:t>对</w:t>
      </w:r>
      <w:r w:rsidR="00A247B5" w:rsidRPr="00A247B5">
        <w:rPr>
          <w:rFonts w:ascii="宋体" w:eastAsia="宋体" w:hint="eastAsia"/>
        </w:rPr>
        <w:t>租户</w:t>
      </w:r>
      <w:r w:rsidR="00490156" w:rsidRPr="00381AC3">
        <w:rPr>
          <w:rFonts w:ascii="宋体" w:eastAsia="宋体"/>
        </w:rPr>
        <w:t>的安全防范和法制宣传</w:t>
      </w:r>
      <w:r w:rsidR="00AE04DD">
        <w:rPr>
          <w:rFonts w:ascii="宋体" w:eastAsia="宋体" w:hint="eastAsia"/>
        </w:rPr>
        <w:t>工作，每年不少于4次。</w:t>
      </w:r>
      <w:bookmarkEnd w:id="473"/>
      <w:bookmarkEnd w:id="474"/>
      <w:bookmarkEnd w:id="475"/>
      <w:bookmarkEnd w:id="476"/>
      <w:bookmarkEnd w:id="477"/>
      <w:bookmarkEnd w:id="478"/>
    </w:p>
    <w:p w:rsidR="00490156" w:rsidRDefault="0080631F" w:rsidP="00A75A09">
      <w:pPr>
        <w:pStyle w:val="a6"/>
        <w:spacing w:beforeLines="0" w:afterLines="0"/>
        <w:rPr>
          <w:rFonts w:ascii="宋体" w:eastAsia="宋体"/>
        </w:rPr>
      </w:pPr>
      <w:bookmarkStart w:id="479" w:name="_Toc4592139"/>
      <w:bookmarkStart w:id="480" w:name="_Toc4661486"/>
      <w:bookmarkStart w:id="481" w:name="_Toc5703905"/>
      <w:bookmarkStart w:id="482" w:name="_Toc6841831"/>
      <w:bookmarkStart w:id="483" w:name="_Toc8028113"/>
      <w:bookmarkStart w:id="484" w:name="_Toc9601439"/>
      <w:r>
        <w:rPr>
          <w:rFonts w:ascii="宋体" w:eastAsia="宋体" w:hint="eastAsia"/>
        </w:rPr>
        <w:t>运营承接主体</w:t>
      </w:r>
      <w:r w:rsidR="00490156" w:rsidRPr="00381AC3">
        <w:rPr>
          <w:rFonts w:ascii="宋体" w:eastAsia="宋体" w:hint="eastAsia"/>
        </w:rPr>
        <w:t>应</w:t>
      </w:r>
      <w:r w:rsidR="00490156" w:rsidRPr="00381AC3">
        <w:rPr>
          <w:rFonts w:ascii="宋体" w:eastAsia="宋体"/>
        </w:rPr>
        <w:t>积极配合做好</w:t>
      </w:r>
      <w:r w:rsidR="00A247B5" w:rsidRPr="00A247B5">
        <w:rPr>
          <w:rFonts w:ascii="宋体" w:eastAsia="宋体" w:hint="eastAsia"/>
        </w:rPr>
        <w:t>租户</w:t>
      </w:r>
      <w:proofErr w:type="gramStart"/>
      <w:r w:rsidR="00490156" w:rsidRPr="00381AC3">
        <w:rPr>
          <w:rFonts w:ascii="宋体" w:eastAsia="宋体"/>
        </w:rPr>
        <w:t>信访</w:t>
      </w:r>
      <w:r w:rsidR="00490156" w:rsidRPr="00381AC3">
        <w:rPr>
          <w:rFonts w:ascii="宋体" w:eastAsia="宋体" w:hint="eastAsia"/>
        </w:rPr>
        <w:t>维稳</w:t>
      </w:r>
      <w:r w:rsidR="00490156" w:rsidRPr="00381AC3">
        <w:rPr>
          <w:rFonts w:ascii="宋体" w:eastAsia="宋体"/>
        </w:rPr>
        <w:t>工作</w:t>
      </w:r>
      <w:proofErr w:type="gramEnd"/>
      <w:r w:rsidR="00B87E71" w:rsidRPr="00381AC3">
        <w:rPr>
          <w:rFonts w:ascii="宋体" w:eastAsia="宋体" w:hint="eastAsia"/>
        </w:rPr>
        <w:t>，</w:t>
      </w:r>
      <w:r w:rsidR="00490156" w:rsidRPr="00381AC3">
        <w:rPr>
          <w:rFonts w:ascii="宋体" w:eastAsia="宋体" w:hint="eastAsia"/>
        </w:rPr>
        <w:t>设置</w:t>
      </w:r>
      <w:r w:rsidR="00B87E71" w:rsidRPr="00381AC3">
        <w:rPr>
          <w:rFonts w:ascii="宋体" w:eastAsia="宋体" w:hint="eastAsia"/>
        </w:rPr>
        <w:t>专门的工作人员</w:t>
      </w:r>
      <w:r w:rsidR="00490156" w:rsidRPr="00381AC3">
        <w:rPr>
          <w:rFonts w:ascii="宋体" w:eastAsia="宋体" w:hint="eastAsia"/>
        </w:rPr>
        <w:t>处理</w:t>
      </w:r>
      <w:r w:rsidR="00490156" w:rsidRPr="00381AC3">
        <w:rPr>
          <w:rFonts w:ascii="宋体" w:eastAsia="宋体"/>
        </w:rPr>
        <w:t>信访投诉</w:t>
      </w:r>
      <w:r w:rsidR="00B87E71" w:rsidRPr="00381AC3">
        <w:rPr>
          <w:rFonts w:ascii="宋体" w:eastAsia="宋体" w:hint="eastAsia"/>
        </w:rPr>
        <w:t>。</w:t>
      </w:r>
      <w:proofErr w:type="gramStart"/>
      <w:r w:rsidR="00490156" w:rsidRPr="00381AC3">
        <w:rPr>
          <w:rFonts w:ascii="宋体" w:eastAsia="宋体" w:hint="eastAsia"/>
        </w:rPr>
        <w:t>对于</w:t>
      </w:r>
      <w:r w:rsidR="00490156" w:rsidRPr="00381AC3">
        <w:rPr>
          <w:rFonts w:ascii="宋体" w:eastAsia="宋体"/>
        </w:rPr>
        <w:t>群访</w:t>
      </w:r>
      <w:proofErr w:type="gramEnd"/>
      <w:r w:rsidR="00490156" w:rsidRPr="00381AC3">
        <w:rPr>
          <w:rFonts w:ascii="宋体" w:eastAsia="宋体"/>
        </w:rPr>
        <w:t>、媒体关注的重大事件，应及时调查核实</w:t>
      </w:r>
      <w:r w:rsidR="00AE04DD">
        <w:rPr>
          <w:rFonts w:ascii="宋体" w:eastAsia="宋体" w:hint="eastAsia"/>
        </w:rPr>
        <w:t>并向相关部门反馈情况</w:t>
      </w:r>
      <w:r w:rsidR="00490156" w:rsidRPr="00381AC3">
        <w:rPr>
          <w:rFonts w:ascii="宋体" w:eastAsia="宋体"/>
        </w:rPr>
        <w:t>。</w:t>
      </w:r>
      <w:bookmarkEnd w:id="479"/>
      <w:bookmarkEnd w:id="480"/>
      <w:bookmarkEnd w:id="481"/>
      <w:bookmarkEnd w:id="482"/>
      <w:bookmarkEnd w:id="483"/>
      <w:bookmarkEnd w:id="484"/>
    </w:p>
    <w:p w:rsidR="000F4734" w:rsidRPr="000F4734" w:rsidRDefault="000F4734" w:rsidP="002A56C3">
      <w:pPr>
        <w:pStyle w:val="a6"/>
        <w:spacing w:beforeLines="0" w:afterLines="0"/>
      </w:pPr>
      <w:bookmarkStart w:id="485" w:name="_Toc4592138"/>
      <w:bookmarkStart w:id="486" w:name="_Toc4661485"/>
      <w:bookmarkStart w:id="487" w:name="_Toc5703904"/>
      <w:bookmarkStart w:id="488" w:name="_Toc6841830"/>
      <w:bookmarkStart w:id="489" w:name="_Toc8028112"/>
      <w:bookmarkStart w:id="490" w:name="_Toc9601440"/>
      <w:r>
        <w:rPr>
          <w:rFonts w:ascii="宋体" w:eastAsia="宋体" w:hint="eastAsia"/>
        </w:rPr>
        <w:t>运营承接主体</w:t>
      </w:r>
      <w:r w:rsidRPr="00381AC3">
        <w:rPr>
          <w:rFonts w:ascii="宋体" w:eastAsia="宋体"/>
        </w:rPr>
        <w:t>应重点关注</w:t>
      </w:r>
      <w:r w:rsidRPr="00381AC3">
        <w:rPr>
          <w:rFonts w:ascii="宋体" w:eastAsia="宋体" w:hint="eastAsia"/>
        </w:rPr>
        <w:t>孤寡</w:t>
      </w:r>
      <w:r w:rsidRPr="00381AC3">
        <w:rPr>
          <w:rFonts w:ascii="宋体" w:eastAsia="宋体"/>
        </w:rPr>
        <w:t>空巢老人、残疾或行动不便人群</w:t>
      </w:r>
      <w:r w:rsidRPr="00381AC3">
        <w:rPr>
          <w:rFonts w:ascii="宋体" w:eastAsia="宋体" w:hint="eastAsia"/>
        </w:rPr>
        <w:t>等</w:t>
      </w:r>
      <w:r w:rsidRPr="00A247B5">
        <w:rPr>
          <w:rFonts w:ascii="宋体" w:eastAsia="宋体" w:hint="eastAsia"/>
        </w:rPr>
        <w:t>租户</w:t>
      </w:r>
      <w:r w:rsidRPr="00381AC3">
        <w:rPr>
          <w:rFonts w:ascii="宋体" w:eastAsia="宋体" w:hint="eastAsia"/>
        </w:rPr>
        <w:t>，可采取</w:t>
      </w:r>
      <w:r>
        <w:rPr>
          <w:rFonts w:ascii="宋体" w:eastAsia="宋体"/>
        </w:rPr>
        <w:t>入户宣传、定期走访等方式</w:t>
      </w:r>
      <w:r w:rsidRPr="00381AC3">
        <w:rPr>
          <w:rFonts w:ascii="宋体" w:eastAsia="宋体"/>
        </w:rPr>
        <w:t>帮助其消除安全隐患。</w:t>
      </w:r>
      <w:bookmarkEnd w:id="485"/>
      <w:bookmarkEnd w:id="486"/>
      <w:bookmarkEnd w:id="487"/>
      <w:bookmarkEnd w:id="488"/>
      <w:bookmarkEnd w:id="489"/>
      <w:bookmarkEnd w:id="490"/>
    </w:p>
    <w:p w:rsidR="007B7552" w:rsidRPr="00FF1656" w:rsidRDefault="007B7552" w:rsidP="007B7552">
      <w:pPr>
        <w:pStyle w:val="a6"/>
        <w:spacing w:beforeLines="0" w:afterLines="0"/>
        <w:rPr>
          <w:rFonts w:ascii="宋体" w:eastAsia="宋体"/>
        </w:rPr>
      </w:pPr>
      <w:bookmarkStart w:id="491" w:name="_Toc4592132"/>
      <w:bookmarkStart w:id="492" w:name="_Toc4661479"/>
      <w:bookmarkStart w:id="493" w:name="_Toc5703899"/>
      <w:bookmarkStart w:id="494" w:name="_Toc6841825"/>
      <w:bookmarkStart w:id="495" w:name="_Toc8028107"/>
      <w:bookmarkStart w:id="496" w:name="_Toc9601441"/>
      <w:r w:rsidRPr="00FF1656">
        <w:rPr>
          <w:rFonts w:ascii="宋体" w:eastAsia="宋体" w:hint="eastAsia"/>
        </w:rPr>
        <w:t>运营承接主体应与物业</w:t>
      </w:r>
      <w:r w:rsidRPr="00FF1656">
        <w:rPr>
          <w:rFonts w:ascii="宋体" w:eastAsia="宋体"/>
        </w:rPr>
        <w:t>、</w:t>
      </w:r>
      <w:r w:rsidRPr="00FF1656">
        <w:rPr>
          <w:rFonts w:ascii="宋体" w:eastAsia="宋体" w:hint="eastAsia"/>
        </w:rPr>
        <w:t>公安、消防和社区保持密切联系，开展安全联防活动。</w:t>
      </w:r>
      <w:bookmarkEnd w:id="491"/>
      <w:bookmarkEnd w:id="492"/>
      <w:bookmarkEnd w:id="493"/>
      <w:bookmarkEnd w:id="494"/>
      <w:bookmarkEnd w:id="495"/>
      <w:bookmarkEnd w:id="496"/>
    </w:p>
    <w:p w:rsidR="007B7552" w:rsidRPr="00FF1656" w:rsidRDefault="007B7552" w:rsidP="007B7552">
      <w:pPr>
        <w:pStyle w:val="a6"/>
        <w:spacing w:beforeLines="0" w:afterLines="0"/>
      </w:pPr>
      <w:bookmarkStart w:id="497" w:name="_Toc4592133"/>
      <w:bookmarkStart w:id="498" w:name="_Toc4661480"/>
      <w:bookmarkStart w:id="499" w:name="_Toc5703900"/>
      <w:bookmarkStart w:id="500" w:name="_Toc6841826"/>
      <w:bookmarkStart w:id="501" w:name="_Toc8028108"/>
      <w:bookmarkStart w:id="502" w:name="_Toc9601442"/>
      <w:r w:rsidRPr="00FF1656">
        <w:rPr>
          <w:rFonts w:ascii="宋体" w:eastAsia="宋体" w:hint="eastAsia"/>
        </w:rPr>
        <w:t>运营承接主体应督促</w:t>
      </w:r>
      <w:r w:rsidRPr="00FF1656">
        <w:rPr>
          <w:rFonts w:ascii="宋体" w:eastAsia="宋体"/>
        </w:rPr>
        <w:t>物业</w:t>
      </w:r>
      <w:r w:rsidR="00493B71" w:rsidRPr="00FF1656">
        <w:rPr>
          <w:rFonts w:ascii="宋体" w:eastAsia="宋体" w:hint="eastAsia"/>
        </w:rPr>
        <w:t>服务</w:t>
      </w:r>
      <w:r w:rsidRPr="00FF1656">
        <w:rPr>
          <w:rFonts w:ascii="宋体" w:eastAsia="宋体"/>
        </w:rPr>
        <w:t>企业</w:t>
      </w:r>
      <w:r w:rsidRPr="00FF1656">
        <w:rPr>
          <w:rFonts w:ascii="宋体" w:eastAsia="宋体" w:hint="eastAsia"/>
        </w:rPr>
        <w:t>按照</w:t>
      </w:r>
      <w:r w:rsidRPr="00FF1656">
        <w:rPr>
          <w:rFonts w:ascii="宋体" w:eastAsia="宋体"/>
        </w:rPr>
        <w:t>GB 2894</w:t>
      </w:r>
      <w:r w:rsidRPr="00FF1656">
        <w:rPr>
          <w:rFonts w:ascii="宋体" w:eastAsia="宋体" w:hint="eastAsia"/>
        </w:rPr>
        <w:t>和</w:t>
      </w:r>
      <w:r w:rsidRPr="00FF1656">
        <w:rPr>
          <w:rFonts w:ascii="宋体" w:eastAsia="宋体"/>
        </w:rPr>
        <w:t>GB 15630</w:t>
      </w:r>
      <w:r w:rsidRPr="00FF1656">
        <w:rPr>
          <w:rFonts w:ascii="宋体" w:eastAsia="宋体" w:hint="eastAsia"/>
        </w:rPr>
        <w:t>相关要求设置公租房消防安全标志。</w:t>
      </w:r>
      <w:bookmarkEnd w:id="497"/>
      <w:bookmarkEnd w:id="498"/>
      <w:bookmarkEnd w:id="499"/>
      <w:bookmarkEnd w:id="500"/>
      <w:bookmarkEnd w:id="501"/>
      <w:bookmarkEnd w:id="502"/>
    </w:p>
    <w:p w:rsidR="00490156" w:rsidRPr="00FF1656" w:rsidRDefault="00490156" w:rsidP="00B87E71">
      <w:pPr>
        <w:pStyle w:val="a5"/>
        <w:spacing w:before="312" w:after="312"/>
      </w:pPr>
      <w:bookmarkStart w:id="503" w:name="_Toc4120"/>
      <w:bookmarkStart w:id="504" w:name="_Toc522288453"/>
      <w:bookmarkStart w:id="505" w:name="_Toc10828"/>
      <w:bookmarkStart w:id="506" w:name="_Toc521070927"/>
      <w:bookmarkStart w:id="507" w:name="_Toc521075961"/>
      <w:bookmarkStart w:id="508" w:name="_Toc8813"/>
      <w:bookmarkStart w:id="509" w:name="_Toc3719"/>
      <w:bookmarkStart w:id="510" w:name="_Toc530579618"/>
      <w:bookmarkStart w:id="511" w:name="_Toc530586609"/>
      <w:bookmarkStart w:id="512" w:name="_Toc529258351"/>
      <w:bookmarkStart w:id="513" w:name="_Toc530402355"/>
      <w:bookmarkStart w:id="514" w:name="_Toc530478638"/>
      <w:bookmarkStart w:id="515" w:name="_Toc522656145"/>
      <w:bookmarkStart w:id="516" w:name="_Toc529258378"/>
      <w:bookmarkStart w:id="517" w:name="_Toc529981722"/>
      <w:bookmarkStart w:id="518" w:name="_Toc522656407"/>
      <w:bookmarkStart w:id="519" w:name="_Toc9601443"/>
      <w:bookmarkEnd w:id="421"/>
      <w:bookmarkEnd w:id="422"/>
      <w:bookmarkEnd w:id="423"/>
      <w:bookmarkEnd w:id="424"/>
      <w:bookmarkEnd w:id="425"/>
      <w:bookmarkEnd w:id="426"/>
      <w:r w:rsidRPr="00FF1656">
        <w:rPr>
          <w:rFonts w:hint="eastAsia"/>
        </w:rPr>
        <w:t>物业服务监督</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rsidR="000C6706" w:rsidRPr="00815E40" w:rsidRDefault="003F2F12" w:rsidP="00E66E4A">
      <w:pPr>
        <w:pStyle w:val="a6"/>
        <w:spacing w:beforeLines="0" w:afterLines="0"/>
        <w:outlineLvl w:val="9"/>
        <w:rPr>
          <w:rFonts w:ascii="宋体" w:eastAsia="宋体" w:hAnsi="宋体"/>
        </w:rPr>
      </w:pPr>
      <w:bookmarkStart w:id="520" w:name="_Toc9601444"/>
      <w:bookmarkStart w:id="521" w:name="_Toc4592142"/>
      <w:bookmarkStart w:id="522" w:name="_Toc4661489"/>
      <w:bookmarkStart w:id="523" w:name="_Toc5703907"/>
      <w:bookmarkStart w:id="524" w:name="_Toc6841833"/>
      <w:bookmarkStart w:id="525" w:name="_Toc8028115"/>
      <w:bookmarkStart w:id="526" w:name="_Toc529258352"/>
      <w:bookmarkStart w:id="527" w:name="_Toc529981723"/>
      <w:bookmarkStart w:id="528" w:name="_Toc530478639"/>
      <w:bookmarkStart w:id="529" w:name="_Toc530402356"/>
      <w:bookmarkStart w:id="530" w:name="_Toc530579619"/>
      <w:bookmarkStart w:id="531" w:name="_Toc530586610"/>
      <w:r w:rsidRPr="00815E40">
        <w:rPr>
          <w:rFonts w:asciiTheme="minorEastAsia" w:eastAsiaTheme="minorEastAsia" w:hAnsiTheme="minorEastAsia" w:hint="eastAsia"/>
        </w:rPr>
        <w:lastRenderedPageBreak/>
        <w:t>公租房小区</w:t>
      </w:r>
      <w:r w:rsidRPr="00815E40">
        <w:rPr>
          <w:rFonts w:ascii="宋体" w:eastAsia="宋体" w:hAnsi="宋体" w:hint="eastAsia"/>
        </w:rPr>
        <w:t>共用</w:t>
      </w:r>
      <w:r w:rsidRPr="00815E40">
        <w:rPr>
          <w:rFonts w:ascii="宋体" w:eastAsia="宋体" w:hAnsi="宋体"/>
        </w:rPr>
        <w:t>部位和</w:t>
      </w:r>
      <w:r w:rsidRPr="00815E40">
        <w:rPr>
          <w:rFonts w:ascii="宋体" w:eastAsia="宋体" w:hAnsi="宋体" w:hint="eastAsia"/>
        </w:rPr>
        <w:t>共用</w:t>
      </w:r>
      <w:r w:rsidRPr="00815E40">
        <w:rPr>
          <w:rFonts w:ascii="宋体" w:eastAsia="宋体" w:hAnsi="宋体"/>
        </w:rPr>
        <w:t>设施设备</w:t>
      </w:r>
      <w:r w:rsidRPr="00815E40">
        <w:rPr>
          <w:rFonts w:asciiTheme="minorEastAsia" w:eastAsiaTheme="minorEastAsia" w:hAnsiTheme="minorEastAsia" w:hint="eastAsia"/>
        </w:rPr>
        <w:t>的管理</w:t>
      </w:r>
      <w:r w:rsidRPr="00815E40">
        <w:rPr>
          <w:rFonts w:asciiTheme="minorEastAsia" w:eastAsiaTheme="minorEastAsia" w:hAnsiTheme="minorEastAsia"/>
        </w:rPr>
        <w:t>和</w:t>
      </w:r>
      <w:r w:rsidRPr="00815E40">
        <w:rPr>
          <w:rFonts w:asciiTheme="minorEastAsia" w:eastAsiaTheme="minorEastAsia" w:hAnsiTheme="minorEastAsia" w:hint="eastAsia"/>
        </w:rPr>
        <w:t>维修按照政府</w:t>
      </w:r>
      <w:r w:rsidR="005025F1" w:rsidRPr="00815E40">
        <w:rPr>
          <w:rFonts w:asciiTheme="minorEastAsia" w:eastAsiaTheme="minorEastAsia" w:hAnsiTheme="minorEastAsia" w:hint="eastAsia"/>
        </w:rPr>
        <w:t>、行业对</w:t>
      </w:r>
      <w:r w:rsidR="005025F1" w:rsidRPr="00815E40">
        <w:rPr>
          <w:rFonts w:asciiTheme="minorEastAsia" w:eastAsiaTheme="minorEastAsia" w:hAnsiTheme="minorEastAsia"/>
        </w:rPr>
        <w:t>普通住宅小区的</w:t>
      </w:r>
      <w:r w:rsidRPr="00815E40">
        <w:rPr>
          <w:rFonts w:asciiTheme="minorEastAsia" w:eastAsiaTheme="minorEastAsia" w:hAnsiTheme="minorEastAsia" w:hint="eastAsia"/>
        </w:rPr>
        <w:t>相关规定执行</w:t>
      </w:r>
      <w:r w:rsidR="005025F1" w:rsidRPr="00815E40">
        <w:rPr>
          <w:rFonts w:asciiTheme="minorEastAsia" w:eastAsiaTheme="minorEastAsia" w:hAnsiTheme="minorEastAsia" w:hint="eastAsia"/>
        </w:rPr>
        <w:t>。</w:t>
      </w:r>
      <w:r w:rsidR="000C6706" w:rsidRPr="00815E40">
        <w:rPr>
          <w:rFonts w:ascii="宋体" w:eastAsia="宋体" w:hAnsi="宋体" w:hint="eastAsia"/>
        </w:rPr>
        <w:t>运营</w:t>
      </w:r>
      <w:r w:rsidR="000C6706" w:rsidRPr="00815E40">
        <w:rPr>
          <w:rFonts w:ascii="宋体" w:eastAsia="宋体" w:hAnsi="宋体"/>
        </w:rPr>
        <w:t>承接主体应与公租房产权人</w:t>
      </w:r>
      <w:r w:rsidR="005C35AD" w:rsidRPr="00815E40">
        <w:rPr>
          <w:rFonts w:ascii="宋体" w:eastAsia="宋体" w:hAnsi="宋体" w:hint="eastAsia"/>
        </w:rPr>
        <w:t>签订业主</w:t>
      </w:r>
      <w:r w:rsidR="005C35AD" w:rsidRPr="00815E40">
        <w:rPr>
          <w:rFonts w:ascii="宋体" w:eastAsia="宋体" w:hAnsi="宋体"/>
        </w:rPr>
        <w:t>权利</w:t>
      </w:r>
      <w:r w:rsidR="005C35AD" w:rsidRPr="00815E40">
        <w:rPr>
          <w:rFonts w:ascii="宋体" w:eastAsia="宋体" w:hAnsi="宋体" w:hint="eastAsia"/>
        </w:rPr>
        <w:t>委托</w:t>
      </w:r>
      <w:r w:rsidR="000C6706" w:rsidRPr="00815E40">
        <w:rPr>
          <w:rFonts w:ascii="宋体" w:eastAsia="宋体" w:hAnsi="宋体"/>
        </w:rPr>
        <w:t>协议，</w:t>
      </w:r>
      <w:r w:rsidR="000C6706" w:rsidRPr="00815E40">
        <w:rPr>
          <w:rFonts w:ascii="宋体" w:eastAsia="宋体" w:hAnsi="宋体" w:hint="eastAsia"/>
        </w:rPr>
        <w:t>明确</w:t>
      </w:r>
      <w:r w:rsidR="000C6706" w:rsidRPr="00815E40">
        <w:rPr>
          <w:rFonts w:ascii="宋体" w:eastAsia="宋体" w:hAnsi="宋体"/>
        </w:rPr>
        <w:t>运营承接主体</w:t>
      </w:r>
      <w:r w:rsidR="006D7E6A" w:rsidRPr="00815E40">
        <w:rPr>
          <w:rFonts w:ascii="宋体" w:eastAsia="宋体" w:hAnsi="宋体" w:hint="eastAsia"/>
        </w:rPr>
        <w:t>在</w:t>
      </w:r>
      <w:r w:rsidR="006D7E6A" w:rsidRPr="00815E40">
        <w:rPr>
          <w:rFonts w:ascii="宋体" w:eastAsia="宋体" w:hAnsi="宋体"/>
        </w:rPr>
        <w:t>公租房小区</w:t>
      </w:r>
      <w:r w:rsidR="0030217C" w:rsidRPr="00815E40">
        <w:rPr>
          <w:rFonts w:ascii="宋体" w:eastAsia="宋体" w:hAnsi="宋体" w:hint="eastAsia"/>
        </w:rPr>
        <w:t>可</w:t>
      </w:r>
      <w:r w:rsidR="009702A2">
        <w:rPr>
          <w:rFonts w:ascii="宋体" w:eastAsia="宋体" w:hAnsi="宋体" w:hint="eastAsia"/>
        </w:rPr>
        <w:t>行使</w:t>
      </w:r>
      <w:r w:rsidR="00971898" w:rsidRPr="00815E40">
        <w:rPr>
          <w:rFonts w:ascii="宋体" w:eastAsia="宋体" w:hAnsi="宋体" w:hint="eastAsia"/>
        </w:rPr>
        <w:t>的</w:t>
      </w:r>
      <w:r w:rsidR="0030217C" w:rsidRPr="00815E40">
        <w:rPr>
          <w:rFonts w:ascii="宋体" w:eastAsia="宋体" w:hAnsi="宋体"/>
        </w:rPr>
        <w:t>业主权利</w:t>
      </w:r>
      <w:r w:rsidR="009B3016" w:rsidRPr="00815E40">
        <w:rPr>
          <w:rFonts w:ascii="宋体" w:eastAsia="宋体" w:hAnsi="宋体" w:hint="eastAsia"/>
        </w:rPr>
        <w:t>，主要</w:t>
      </w:r>
      <w:r w:rsidR="005C35AD" w:rsidRPr="00815E40">
        <w:rPr>
          <w:rFonts w:ascii="宋体" w:eastAsia="宋体" w:hAnsi="宋体"/>
        </w:rPr>
        <w:t>包括：</w:t>
      </w:r>
      <w:bookmarkEnd w:id="520"/>
    </w:p>
    <w:p w:rsidR="005C35AD" w:rsidRPr="00815E40" w:rsidRDefault="005C35AD" w:rsidP="00F41F14">
      <w:pPr>
        <w:pStyle w:val="aff5"/>
        <w:numPr>
          <w:ilvl w:val="0"/>
          <w:numId w:val="50"/>
        </w:numPr>
        <w:ind w:left="851" w:firstLineChars="0" w:hanging="278"/>
      </w:pPr>
      <w:r w:rsidRPr="00815E40">
        <w:rPr>
          <w:rFonts w:hint="eastAsia"/>
        </w:rPr>
        <w:t>提议召开业主大会会议，就物业管理的有关事项提出建议；</w:t>
      </w:r>
    </w:p>
    <w:p w:rsidR="005C35AD" w:rsidRPr="00815E40" w:rsidRDefault="005C35AD" w:rsidP="00F41F14">
      <w:pPr>
        <w:pStyle w:val="aff5"/>
        <w:numPr>
          <w:ilvl w:val="0"/>
          <w:numId w:val="50"/>
        </w:numPr>
        <w:ind w:left="851" w:firstLineChars="0" w:hanging="278"/>
      </w:pPr>
      <w:r w:rsidRPr="00815E40">
        <w:rPr>
          <w:rFonts w:hint="eastAsia"/>
        </w:rPr>
        <w:t>提出制定和修改管理规约、业主大会议事规则的建议</w:t>
      </w:r>
      <w:r w:rsidR="00C47696" w:rsidRPr="00815E40">
        <w:rPr>
          <w:rFonts w:hint="eastAsia"/>
        </w:rPr>
        <w:t>；</w:t>
      </w:r>
    </w:p>
    <w:p w:rsidR="005C35AD" w:rsidRPr="00815E40" w:rsidRDefault="005C35AD" w:rsidP="00F41F14">
      <w:pPr>
        <w:pStyle w:val="aff5"/>
        <w:numPr>
          <w:ilvl w:val="0"/>
          <w:numId w:val="50"/>
        </w:numPr>
        <w:ind w:left="851" w:firstLineChars="0" w:hanging="278"/>
      </w:pPr>
      <w:r w:rsidRPr="00815E40">
        <w:rPr>
          <w:rFonts w:hint="eastAsia"/>
        </w:rPr>
        <w:t>参加业主大会会议，行使投票权</w:t>
      </w:r>
      <w:r w:rsidR="00C47696" w:rsidRPr="00815E40">
        <w:rPr>
          <w:rFonts w:hint="eastAsia"/>
        </w:rPr>
        <w:t>；</w:t>
      </w:r>
    </w:p>
    <w:p w:rsidR="005C35AD" w:rsidRPr="00815E40" w:rsidRDefault="005C35AD" w:rsidP="00F41F14">
      <w:pPr>
        <w:pStyle w:val="aff5"/>
        <w:numPr>
          <w:ilvl w:val="0"/>
          <w:numId w:val="50"/>
        </w:numPr>
        <w:ind w:left="851" w:firstLineChars="0" w:hanging="278"/>
      </w:pPr>
      <w:r w:rsidRPr="00815E40">
        <w:rPr>
          <w:rFonts w:hint="eastAsia"/>
        </w:rPr>
        <w:t>选举业主委员会成员，并享有被选举权</w:t>
      </w:r>
      <w:r w:rsidR="00C47696" w:rsidRPr="00815E40">
        <w:rPr>
          <w:rFonts w:hint="eastAsia"/>
        </w:rPr>
        <w:t>；</w:t>
      </w:r>
    </w:p>
    <w:p w:rsidR="005C35AD" w:rsidRPr="00815E40" w:rsidRDefault="005C35AD" w:rsidP="00F41F14">
      <w:pPr>
        <w:pStyle w:val="aff5"/>
        <w:numPr>
          <w:ilvl w:val="0"/>
          <w:numId w:val="50"/>
        </w:numPr>
        <w:ind w:left="851" w:firstLineChars="0" w:hanging="278"/>
      </w:pPr>
      <w:r w:rsidRPr="00815E40">
        <w:rPr>
          <w:rFonts w:hint="eastAsia"/>
        </w:rPr>
        <w:t>监督业主委员会的工作；</w:t>
      </w:r>
    </w:p>
    <w:p w:rsidR="005C35AD" w:rsidRPr="00815E40" w:rsidRDefault="005C35AD" w:rsidP="00F41F14">
      <w:pPr>
        <w:pStyle w:val="aff5"/>
        <w:numPr>
          <w:ilvl w:val="0"/>
          <w:numId w:val="50"/>
        </w:numPr>
        <w:ind w:left="851" w:firstLineChars="0" w:hanging="278"/>
      </w:pPr>
      <w:r w:rsidRPr="00815E40">
        <w:rPr>
          <w:rFonts w:hint="eastAsia"/>
        </w:rPr>
        <w:t>督促物业服务企业履行物业服务合同；</w:t>
      </w:r>
    </w:p>
    <w:p w:rsidR="005C35AD" w:rsidRPr="00815E40" w:rsidRDefault="005C35AD" w:rsidP="00F41F14">
      <w:pPr>
        <w:pStyle w:val="aff5"/>
        <w:numPr>
          <w:ilvl w:val="0"/>
          <w:numId w:val="50"/>
        </w:numPr>
        <w:ind w:left="851" w:firstLineChars="0" w:hanging="278"/>
      </w:pPr>
      <w:r w:rsidRPr="00815E40">
        <w:rPr>
          <w:rFonts w:hint="eastAsia"/>
        </w:rPr>
        <w:t>对物业共用部位、共用设施设备和相关场地使用情况享有知情权和监督权；</w:t>
      </w:r>
    </w:p>
    <w:p w:rsidR="005C35AD" w:rsidRPr="00815E40" w:rsidRDefault="005C35AD" w:rsidP="00F41F14">
      <w:pPr>
        <w:pStyle w:val="aff5"/>
        <w:numPr>
          <w:ilvl w:val="0"/>
          <w:numId w:val="50"/>
        </w:numPr>
        <w:ind w:left="851" w:firstLineChars="0" w:hanging="278"/>
      </w:pPr>
      <w:r w:rsidRPr="00815E40">
        <w:rPr>
          <w:rFonts w:hint="eastAsia"/>
        </w:rPr>
        <w:t>监督物业共用部位、共用设施设备专项维修资金的管理和使用。</w:t>
      </w:r>
    </w:p>
    <w:p w:rsidR="00490156" w:rsidRPr="00815E40" w:rsidRDefault="0080631F" w:rsidP="00E66E4A">
      <w:pPr>
        <w:pStyle w:val="a6"/>
        <w:spacing w:beforeLines="0" w:afterLines="0"/>
        <w:outlineLvl w:val="9"/>
        <w:rPr>
          <w:rFonts w:ascii="宋体" w:eastAsia="宋体" w:hAnsi="宋体"/>
        </w:rPr>
      </w:pPr>
      <w:bookmarkStart w:id="532" w:name="_Toc9601445"/>
      <w:r w:rsidRPr="00815E40">
        <w:rPr>
          <w:rFonts w:ascii="宋体" w:eastAsia="宋体" w:hAnsi="宋体" w:hint="eastAsia"/>
        </w:rPr>
        <w:t>运营承接主体</w:t>
      </w:r>
      <w:r w:rsidR="00490156" w:rsidRPr="00815E40">
        <w:rPr>
          <w:rFonts w:ascii="宋体" w:eastAsia="宋体" w:hAnsi="宋体" w:hint="eastAsia"/>
        </w:rPr>
        <w:t>应</w:t>
      </w:r>
      <w:r w:rsidR="00490156" w:rsidRPr="00815E40">
        <w:rPr>
          <w:rFonts w:ascii="宋体" w:eastAsia="宋体" w:hint="eastAsia"/>
        </w:rPr>
        <w:t>按照DB4201/T 534-2017中附录B的相关要求</w:t>
      </w:r>
      <w:r w:rsidR="00490156" w:rsidRPr="00815E40">
        <w:rPr>
          <w:rFonts w:ascii="宋体" w:eastAsia="宋体" w:hAnsi="宋体"/>
        </w:rPr>
        <w:t>对</w:t>
      </w:r>
      <w:r w:rsidR="00DF1D8C" w:rsidRPr="00815E40">
        <w:rPr>
          <w:rFonts w:ascii="宋体" w:eastAsia="宋体" w:hAnsi="宋体" w:hint="eastAsia"/>
        </w:rPr>
        <w:t>公租房</w:t>
      </w:r>
      <w:r w:rsidR="000D7211" w:rsidRPr="00815E40">
        <w:rPr>
          <w:rFonts w:ascii="宋体" w:eastAsia="宋体" w:hAnsi="宋体" w:hint="eastAsia"/>
        </w:rPr>
        <w:t>小区</w:t>
      </w:r>
      <w:r w:rsidR="00490156" w:rsidRPr="00815E40">
        <w:rPr>
          <w:rFonts w:ascii="宋体" w:eastAsia="宋体" w:hAnsi="宋体" w:hint="eastAsia"/>
        </w:rPr>
        <w:t>物业</w:t>
      </w:r>
      <w:r w:rsidR="000D7211" w:rsidRPr="00815E40">
        <w:rPr>
          <w:rFonts w:ascii="宋体" w:eastAsia="宋体" w:hAnsi="宋体" w:hint="eastAsia"/>
        </w:rPr>
        <w:t>管理</w:t>
      </w:r>
      <w:r w:rsidR="00DF1D8C" w:rsidRPr="00815E40">
        <w:rPr>
          <w:rFonts w:ascii="宋体" w:eastAsia="宋体" w:hAnsi="宋体" w:hint="eastAsia"/>
        </w:rPr>
        <w:t>情况</w:t>
      </w:r>
      <w:r w:rsidR="00490156" w:rsidRPr="00815E40">
        <w:rPr>
          <w:rFonts w:ascii="宋体" w:eastAsia="宋体" w:hAnsi="宋体"/>
        </w:rPr>
        <w:t>进行</w:t>
      </w:r>
      <w:r w:rsidR="00490156" w:rsidRPr="00815E40">
        <w:rPr>
          <w:rFonts w:ascii="宋体" w:eastAsia="宋体" w:hAnsi="宋体" w:hint="eastAsia"/>
        </w:rPr>
        <w:t>检查，发现问题</w:t>
      </w:r>
      <w:r w:rsidR="002F6CE2" w:rsidRPr="00815E40">
        <w:rPr>
          <w:rFonts w:ascii="宋体" w:eastAsia="宋体" w:hAnsi="宋体" w:hint="eastAsia"/>
        </w:rPr>
        <w:t>应</w:t>
      </w:r>
      <w:r w:rsidR="00AE04DD" w:rsidRPr="00815E40">
        <w:rPr>
          <w:rFonts w:ascii="宋体" w:eastAsia="宋体" w:hAnsi="宋体"/>
        </w:rPr>
        <w:t>督促</w:t>
      </w:r>
      <w:r w:rsidR="001F6AAF" w:rsidRPr="00815E40">
        <w:rPr>
          <w:rFonts w:ascii="宋体" w:eastAsia="宋体" w:hAnsi="宋体" w:hint="eastAsia"/>
        </w:rPr>
        <w:t>物业</w:t>
      </w:r>
      <w:r w:rsidR="00233813" w:rsidRPr="00815E40">
        <w:rPr>
          <w:rFonts w:ascii="宋体" w:eastAsia="宋体" w:hAnsi="宋体" w:hint="eastAsia"/>
        </w:rPr>
        <w:t>服务</w:t>
      </w:r>
      <w:r w:rsidR="00AE04DD" w:rsidRPr="00815E40">
        <w:rPr>
          <w:rFonts w:ascii="宋体" w:eastAsia="宋体" w:hAnsi="宋体" w:hint="eastAsia"/>
        </w:rPr>
        <w:t>企业</w:t>
      </w:r>
      <w:r w:rsidR="00490156" w:rsidRPr="00815E40">
        <w:rPr>
          <w:rFonts w:ascii="宋体" w:eastAsia="宋体" w:hAnsi="宋体"/>
        </w:rPr>
        <w:t>限期整改</w:t>
      </w:r>
      <w:r w:rsidR="00856929">
        <w:rPr>
          <w:rFonts w:ascii="宋体" w:eastAsia="宋体" w:hAnsi="宋体" w:hint="eastAsia"/>
        </w:rPr>
        <w:t>，确保</w:t>
      </w:r>
      <w:r w:rsidR="00856929">
        <w:rPr>
          <w:rFonts w:ascii="宋体" w:eastAsia="宋体" w:hAnsi="宋体"/>
        </w:rPr>
        <w:t>每季度检查不少于</w:t>
      </w:r>
      <w:r w:rsidR="00856929">
        <w:rPr>
          <w:rFonts w:ascii="宋体" w:eastAsia="宋体" w:hAnsi="宋体" w:hint="eastAsia"/>
        </w:rPr>
        <w:t>1次</w:t>
      </w:r>
      <w:r w:rsidR="00490156" w:rsidRPr="00815E40">
        <w:rPr>
          <w:rFonts w:ascii="宋体" w:eastAsia="宋体" w:hAnsi="宋体"/>
        </w:rPr>
        <w:t>。</w:t>
      </w:r>
      <w:bookmarkEnd w:id="521"/>
      <w:bookmarkEnd w:id="522"/>
      <w:bookmarkEnd w:id="523"/>
      <w:bookmarkEnd w:id="524"/>
      <w:bookmarkEnd w:id="525"/>
      <w:bookmarkEnd w:id="532"/>
    </w:p>
    <w:p w:rsidR="00A71931" w:rsidRPr="00815E40" w:rsidRDefault="00A71931">
      <w:pPr>
        <w:pStyle w:val="a6"/>
        <w:spacing w:beforeLines="0" w:afterLines="0"/>
        <w:outlineLvl w:val="9"/>
        <w:rPr>
          <w:rFonts w:ascii="宋体" w:eastAsia="宋体" w:hAnsi="宋体"/>
        </w:rPr>
      </w:pPr>
      <w:bookmarkStart w:id="533" w:name="_Toc9601446"/>
      <w:r w:rsidRPr="00815E40">
        <w:rPr>
          <w:rFonts w:ascii="宋体" w:eastAsia="宋体" w:hAnsi="宋体" w:hint="eastAsia"/>
        </w:rPr>
        <w:t>在</w:t>
      </w:r>
      <w:r w:rsidRPr="00815E40">
        <w:rPr>
          <w:rFonts w:ascii="宋体" w:eastAsia="宋体" w:hAnsi="宋体"/>
        </w:rPr>
        <w:t>公租房小区共用部位和共用设施设备的维修过程中，</w:t>
      </w:r>
      <w:r w:rsidRPr="00815E40">
        <w:rPr>
          <w:rFonts w:ascii="宋体" w:eastAsia="宋体" w:hAnsi="宋体" w:hint="eastAsia"/>
        </w:rPr>
        <w:t>运营</w:t>
      </w:r>
      <w:r w:rsidRPr="00815E40">
        <w:rPr>
          <w:rFonts w:ascii="宋体" w:eastAsia="宋体" w:hAnsi="宋体"/>
        </w:rPr>
        <w:t>承接主体应</w:t>
      </w:r>
      <w:r w:rsidRPr="00815E40">
        <w:rPr>
          <w:rFonts w:ascii="宋体" w:eastAsia="宋体" w:hAnsi="宋体" w:hint="eastAsia"/>
        </w:rPr>
        <w:t>代表</w:t>
      </w:r>
      <w:r w:rsidRPr="00815E40">
        <w:rPr>
          <w:rFonts w:ascii="宋体" w:eastAsia="宋体" w:hAnsi="宋体"/>
        </w:rPr>
        <w:t>房屋所有权人积极</w:t>
      </w:r>
      <w:r w:rsidR="00175E80" w:rsidRPr="00815E40">
        <w:rPr>
          <w:rFonts w:ascii="宋体" w:eastAsia="宋体" w:hAnsi="宋体" w:hint="eastAsia"/>
        </w:rPr>
        <w:t>协助</w:t>
      </w:r>
      <w:r w:rsidR="00670DF3" w:rsidRPr="00815E40">
        <w:rPr>
          <w:rFonts w:ascii="宋体" w:eastAsia="宋体" w:hAnsi="宋体" w:hint="eastAsia"/>
        </w:rPr>
        <w:t>业主</w:t>
      </w:r>
      <w:r w:rsidR="00670DF3" w:rsidRPr="00815E40">
        <w:rPr>
          <w:rFonts w:ascii="宋体" w:eastAsia="宋体" w:hAnsi="宋体"/>
        </w:rPr>
        <w:t>委员会、社区、物业服务企业等</w:t>
      </w:r>
      <w:r w:rsidR="00670DF3" w:rsidRPr="00815E40">
        <w:rPr>
          <w:rFonts w:ascii="宋体" w:eastAsia="宋体" w:hAnsi="宋体" w:hint="eastAsia"/>
        </w:rPr>
        <w:t>相关</w:t>
      </w:r>
      <w:r w:rsidR="00670DF3" w:rsidRPr="00815E40">
        <w:rPr>
          <w:rFonts w:ascii="宋体" w:eastAsia="宋体" w:hAnsi="宋体"/>
        </w:rPr>
        <w:t>责任主体</w:t>
      </w:r>
      <w:r w:rsidR="00670DF3" w:rsidRPr="00815E40">
        <w:rPr>
          <w:rFonts w:ascii="宋体" w:eastAsia="宋体" w:hAnsi="宋体" w:hint="eastAsia"/>
        </w:rPr>
        <w:t>开展</w:t>
      </w:r>
      <w:r w:rsidR="00175E80" w:rsidRPr="00815E40">
        <w:rPr>
          <w:rFonts w:ascii="宋体" w:eastAsia="宋体" w:hAnsi="宋体" w:hint="eastAsia"/>
        </w:rPr>
        <w:t>维修</w:t>
      </w:r>
      <w:r w:rsidR="00175E80" w:rsidRPr="00815E40">
        <w:rPr>
          <w:rFonts w:ascii="宋体" w:eastAsia="宋体" w:hAnsi="宋体"/>
        </w:rPr>
        <w:t>工作</w:t>
      </w:r>
      <w:r w:rsidR="000F2042">
        <w:rPr>
          <w:rFonts w:ascii="宋体" w:eastAsia="宋体" w:hAnsi="宋体" w:hint="eastAsia"/>
        </w:rPr>
        <w:t>，行使</w:t>
      </w:r>
      <w:r w:rsidR="000F2042">
        <w:rPr>
          <w:rFonts w:ascii="宋体" w:eastAsia="宋体" w:hAnsi="宋体"/>
        </w:rPr>
        <w:t>业主权利</w:t>
      </w:r>
      <w:r w:rsidRPr="00815E40">
        <w:rPr>
          <w:rFonts w:ascii="宋体" w:eastAsia="宋体" w:hAnsi="宋体"/>
        </w:rPr>
        <w:t>。</w:t>
      </w:r>
      <w:bookmarkEnd w:id="533"/>
    </w:p>
    <w:p w:rsidR="00490156" w:rsidRPr="00815E40" w:rsidRDefault="0080631F" w:rsidP="00E66E4A">
      <w:pPr>
        <w:pStyle w:val="a6"/>
        <w:spacing w:beforeLines="0" w:afterLines="0"/>
        <w:outlineLvl w:val="9"/>
      </w:pPr>
      <w:bookmarkStart w:id="534" w:name="_Toc4592143"/>
      <w:bookmarkStart w:id="535" w:name="_Toc4661490"/>
      <w:bookmarkStart w:id="536" w:name="_Toc5703908"/>
      <w:bookmarkStart w:id="537" w:name="_Toc6841834"/>
      <w:bookmarkStart w:id="538" w:name="_Toc8028116"/>
      <w:bookmarkStart w:id="539" w:name="_Toc9601447"/>
      <w:r w:rsidRPr="00815E40">
        <w:rPr>
          <w:rFonts w:ascii="宋体" w:eastAsia="宋体" w:hAnsi="宋体" w:hint="eastAsia"/>
        </w:rPr>
        <w:t>运营承接主体</w:t>
      </w:r>
      <w:r w:rsidR="00490156" w:rsidRPr="00815E40">
        <w:rPr>
          <w:rFonts w:ascii="宋体" w:eastAsia="宋体" w:hAnsi="宋体" w:hint="eastAsia"/>
        </w:rPr>
        <w:t>应</w:t>
      </w:r>
      <w:r w:rsidR="00490156" w:rsidRPr="00815E40">
        <w:rPr>
          <w:rFonts w:ascii="宋体" w:eastAsia="宋体" w:hAnsi="宋体"/>
        </w:rPr>
        <w:t>督促</w:t>
      </w:r>
      <w:r w:rsidR="00A247B5" w:rsidRPr="00815E40">
        <w:rPr>
          <w:rFonts w:ascii="宋体" w:eastAsia="宋体" w:hAnsi="宋体" w:hint="eastAsia"/>
        </w:rPr>
        <w:t>租户</w:t>
      </w:r>
      <w:r w:rsidR="00AE04DD" w:rsidRPr="00815E40">
        <w:rPr>
          <w:rFonts w:ascii="宋体" w:eastAsia="宋体" w:hAnsi="宋体" w:hint="eastAsia"/>
        </w:rPr>
        <w:t>遵守业主公约，配合</w:t>
      </w:r>
      <w:r w:rsidR="00AE04DD" w:rsidRPr="00815E40">
        <w:rPr>
          <w:rFonts w:ascii="宋体" w:eastAsia="宋体" w:hAnsi="宋体"/>
        </w:rPr>
        <w:t>物业管理</w:t>
      </w:r>
      <w:r w:rsidR="00490156" w:rsidRPr="00815E40">
        <w:rPr>
          <w:rFonts w:ascii="宋体" w:eastAsia="宋体" w:hAnsi="宋体"/>
        </w:rPr>
        <w:t>。</w:t>
      </w:r>
      <w:bookmarkEnd w:id="526"/>
      <w:bookmarkEnd w:id="527"/>
      <w:bookmarkEnd w:id="528"/>
      <w:bookmarkEnd w:id="529"/>
      <w:bookmarkEnd w:id="530"/>
      <w:bookmarkEnd w:id="531"/>
      <w:bookmarkEnd w:id="534"/>
      <w:bookmarkEnd w:id="535"/>
      <w:bookmarkEnd w:id="536"/>
      <w:bookmarkEnd w:id="537"/>
      <w:bookmarkEnd w:id="538"/>
      <w:bookmarkEnd w:id="539"/>
    </w:p>
    <w:p w:rsidR="00490156" w:rsidRPr="002E5C6F" w:rsidRDefault="00490156" w:rsidP="00B87E71">
      <w:pPr>
        <w:pStyle w:val="a5"/>
        <w:spacing w:before="312" w:after="312"/>
      </w:pPr>
      <w:bookmarkStart w:id="540" w:name="_Toc9601448"/>
      <w:bookmarkStart w:id="541" w:name="_Toc522656410"/>
      <w:bookmarkStart w:id="542" w:name="_Toc15388"/>
      <w:bookmarkStart w:id="543" w:name="_Toc11102"/>
      <w:bookmarkStart w:id="544" w:name="_Toc19119"/>
      <w:bookmarkStart w:id="545" w:name="_Toc522288456"/>
      <w:bookmarkStart w:id="546" w:name="_Toc521075962"/>
      <w:bookmarkStart w:id="547" w:name="_Toc529258355"/>
      <w:bookmarkStart w:id="548" w:name="_Toc521070928"/>
      <w:bookmarkStart w:id="549" w:name="_Toc530586613"/>
      <w:bookmarkStart w:id="550" w:name="_Toc529258379"/>
      <w:bookmarkStart w:id="551" w:name="_Toc522656148"/>
      <w:bookmarkStart w:id="552" w:name="_Toc529981726"/>
      <w:bookmarkStart w:id="553" w:name="_Toc530402359"/>
      <w:bookmarkStart w:id="554" w:name="_Toc530478642"/>
      <w:bookmarkStart w:id="555" w:name="_Toc530579622"/>
      <w:bookmarkStart w:id="556" w:name="_Toc15678"/>
      <w:r w:rsidRPr="002E5C6F">
        <w:rPr>
          <w:rFonts w:hint="eastAsia"/>
        </w:rPr>
        <w:t>综合</w:t>
      </w:r>
      <w:r w:rsidRPr="002E5C6F">
        <w:t>管理</w:t>
      </w:r>
      <w:bookmarkEnd w:id="540"/>
    </w:p>
    <w:p w:rsidR="00490156" w:rsidRPr="00B87E71" w:rsidRDefault="00490156" w:rsidP="00B87E71">
      <w:pPr>
        <w:pStyle w:val="a6"/>
        <w:spacing w:before="156" w:after="156"/>
      </w:pPr>
      <w:bookmarkStart w:id="557" w:name="_Toc4592145"/>
      <w:bookmarkStart w:id="558" w:name="_Toc4661492"/>
      <w:bookmarkStart w:id="559" w:name="_Toc5703910"/>
      <w:bookmarkStart w:id="560" w:name="_Toc6841836"/>
      <w:bookmarkStart w:id="561" w:name="_Toc8028118"/>
      <w:bookmarkStart w:id="562" w:name="_Toc9601449"/>
      <w:r w:rsidRPr="00B87E71">
        <w:rPr>
          <w:rFonts w:hint="eastAsia"/>
        </w:rPr>
        <w:t>社会综合</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B87E71">
        <w:rPr>
          <w:rFonts w:hint="eastAsia"/>
        </w:rPr>
        <w:t>服务</w:t>
      </w:r>
      <w:bookmarkEnd w:id="557"/>
      <w:bookmarkEnd w:id="558"/>
      <w:bookmarkEnd w:id="559"/>
      <w:bookmarkEnd w:id="560"/>
      <w:bookmarkEnd w:id="561"/>
      <w:bookmarkEnd w:id="562"/>
    </w:p>
    <w:p w:rsidR="00490156" w:rsidRPr="00A75A09" w:rsidRDefault="0080631F" w:rsidP="003C0698">
      <w:pPr>
        <w:pStyle w:val="a7"/>
        <w:spacing w:beforeLines="0" w:afterLines="0"/>
        <w:jc w:val="both"/>
        <w:outlineLvl w:val="9"/>
        <w:rPr>
          <w:rFonts w:ascii="宋体" w:eastAsia="宋体"/>
        </w:rPr>
      </w:pPr>
      <w:bookmarkStart w:id="563" w:name="_Toc529258356"/>
      <w:bookmarkStart w:id="564" w:name="_Toc530586614"/>
      <w:bookmarkStart w:id="565" w:name="_Toc530478643"/>
      <w:bookmarkStart w:id="566" w:name="_Toc529981727"/>
      <w:bookmarkStart w:id="567" w:name="_Toc530402360"/>
      <w:bookmarkStart w:id="568" w:name="_Toc530579623"/>
      <w:bookmarkStart w:id="569" w:name="_Toc3119"/>
      <w:bookmarkStart w:id="570" w:name="_Toc12083"/>
      <w:bookmarkStart w:id="571" w:name="_Toc25797"/>
      <w:r>
        <w:rPr>
          <w:rFonts w:ascii="宋体" w:eastAsia="宋体" w:hint="eastAsia"/>
        </w:rPr>
        <w:t>运营承接主体</w:t>
      </w:r>
      <w:r w:rsidR="00490156" w:rsidRPr="00A75A09">
        <w:rPr>
          <w:rFonts w:ascii="宋体" w:eastAsia="宋体"/>
        </w:rPr>
        <w:t>应配合</w:t>
      </w:r>
      <w:r w:rsidR="00AE04DD">
        <w:rPr>
          <w:rFonts w:ascii="宋体" w:eastAsia="宋体" w:hint="eastAsia"/>
        </w:rPr>
        <w:t>做好社会综合管理工作</w:t>
      </w:r>
      <w:r w:rsidR="00490156" w:rsidRPr="00A75A09">
        <w:rPr>
          <w:rFonts w:ascii="宋体" w:eastAsia="宋体" w:hint="eastAsia"/>
        </w:rPr>
        <w:t>，</w:t>
      </w:r>
      <w:r w:rsidR="00490156" w:rsidRPr="00A75A09">
        <w:rPr>
          <w:rFonts w:ascii="宋体" w:eastAsia="宋体"/>
        </w:rPr>
        <w:t>包括</w:t>
      </w:r>
      <w:r w:rsidR="00AE04DD">
        <w:rPr>
          <w:rFonts w:ascii="宋体" w:eastAsia="宋体" w:hint="eastAsia"/>
        </w:rPr>
        <w:t>但不限于</w:t>
      </w:r>
      <w:r w:rsidR="00490156" w:rsidRPr="00A75A09">
        <w:rPr>
          <w:rFonts w:ascii="宋体" w:eastAsia="宋体"/>
        </w:rPr>
        <w:t>：</w:t>
      </w:r>
    </w:p>
    <w:p w:rsidR="00490156" w:rsidRPr="001E115E" w:rsidRDefault="00490156" w:rsidP="00F41F14">
      <w:pPr>
        <w:pStyle w:val="affffff8"/>
        <w:numPr>
          <w:ilvl w:val="0"/>
          <w:numId w:val="26"/>
        </w:numPr>
        <w:ind w:firstLineChars="0"/>
        <w:rPr>
          <w:rFonts w:ascii="宋体" w:hAnsi="宋体"/>
        </w:rPr>
      </w:pPr>
      <w:r>
        <w:rPr>
          <w:rFonts w:ascii="宋体" w:hAnsi="宋体" w:hint="eastAsia"/>
        </w:rPr>
        <w:t>协助</w:t>
      </w:r>
      <w:r>
        <w:rPr>
          <w:rFonts w:ascii="宋体" w:hAnsi="宋体"/>
        </w:rPr>
        <w:t>处理</w:t>
      </w:r>
      <w:r w:rsidR="00A247B5" w:rsidRPr="00A247B5">
        <w:rPr>
          <w:rFonts w:ascii="宋体" w:hAnsi="宋体" w:hint="eastAsia"/>
        </w:rPr>
        <w:t>租户</w:t>
      </w:r>
      <w:r>
        <w:rPr>
          <w:rFonts w:ascii="宋体" w:hAnsi="宋体"/>
        </w:rPr>
        <w:t>的信访投诉</w:t>
      </w:r>
      <w:r w:rsidRPr="001E115E">
        <w:rPr>
          <w:rFonts w:ascii="宋体" w:hAnsi="宋体" w:hint="eastAsia"/>
        </w:rPr>
        <w:t>；</w:t>
      </w:r>
    </w:p>
    <w:p w:rsidR="00490156" w:rsidRDefault="00490156" w:rsidP="00F41F14">
      <w:pPr>
        <w:pStyle w:val="affffff8"/>
        <w:numPr>
          <w:ilvl w:val="0"/>
          <w:numId w:val="26"/>
        </w:numPr>
        <w:ind w:firstLineChars="0"/>
        <w:rPr>
          <w:rFonts w:ascii="宋体" w:hAnsi="宋体"/>
        </w:rPr>
      </w:pPr>
      <w:r>
        <w:rPr>
          <w:rFonts w:ascii="宋体" w:hAnsi="宋体" w:hint="eastAsia"/>
        </w:rPr>
        <w:t>配合</w:t>
      </w:r>
      <w:r>
        <w:rPr>
          <w:rFonts w:ascii="宋体" w:hAnsi="宋体"/>
        </w:rPr>
        <w:t>开展群众服务和社区公益活动</w:t>
      </w:r>
      <w:r>
        <w:rPr>
          <w:rFonts w:ascii="宋体" w:hAnsi="宋体" w:hint="eastAsia"/>
        </w:rPr>
        <w:t>；</w:t>
      </w:r>
    </w:p>
    <w:p w:rsidR="00490156" w:rsidRDefault="00490156" w:rsidP="00F41F14">
      <w:pPr>
        <w:pStyle w:val="affffff8"/>
        <w:numPr>
          <w:ilvl w:val="0"/>
          <w:numId w:val="26"/>
        </w:numPr>
        <w:ind w:firstLineChars="0"/>
        <w:rPr>
          <w:rFonts w:ascii="宋体" w:hAnsi="宋体"/>
        </w:rPr>
      </w:pPr>
      <w:r>
        <w:rPr>
          <w:rFonts w:ascii="宋体" w:hAnsi="宋体" w:hint="eastAsia"/>
        </w:rPr>
        <w:t>配合</w:t>
      </w:r>
      <w:r>
        <w:rPr>
          <w:rFonts w:ascii="宋体" w:hAnsi="宋体"/>
        </w:rPr>
        <w:t>开展住房保障政策</w:t>
      </w:r>
      <w:r>
        <w:rPr>
          <w:rFonts w:ascii="宋体" w:hAnsi="宋体" w:hint="eastAsia"/>
        </w:rPr>
        <w:t>和</w:t>
      </w:r>
      <w:r>
        <w:rPr>
          <w:rFonts w:ascii="宋体" w:hAnsi="宋体"/>
        </w:rPr>
        <w:t>法制宣传；</w:t>
      </w:r>
    </w:p>
    <w:p w:rsidR="00490156" w:rsidRDefault="00490156" w:rsidP="00F41F14">
      <w:pPr>
        <w:pStyle w:val="affffff8"/>
        <w:numPr>
          <w:ilvl w:val="0"/>
          <w:numId w:val="26"/>
        </w:numPr>
        <w:ind w:firstLineChars="0"/>
        <w:rPr>
          <w:rFonts w:ascii="宋体" w:hAnsi="宋体"/>
        </w:rPr>
      </w:pPr>
      <w:r>
        <w:rPr>
          <w:rFonts w:ascii="宋体" w:hAnsi="宋体" w:hint="eastAsia"/>
        </w:rPr>
        <w:t>配合</w:t>
      </w:r>
      <w:r w:rsidR="00AE04DD">
        <w:rPr>
          <w:rFonts w:ascii="宋体" w:hAnsi="宋体" w:hint="eastAsia"/>
        </w:rPr>
        <w:t>相关</w:t>
      </w:r>
      <w:r>
        <w:rPr>
          <w:rFonts w:ascii="宋体" w:hAnsi="宋体"/>
        </w:rPr>
        <w:t>部门</w:t>
      </w:r>
      <w:r>
        <w:rPr>
          <w:rFonts w:ascii="宋体" w:hAnsi="宋体" w:hint="eastAsia"/>
        </w:rPr>
        <w:t>做好</w:t>
      </w:r>
      <w:r>
        <w:rPr>
          <w:rFonts w:ascii="宋体" w:hAnsi="宋体"/>
        </w:rPr>
        <w:t>各类</w:t>
      </w:r>
      <w:r w:rsidR="00AE04DD">
        <w:rPr>
          <w:rFonts w:ascii="宋体" w:hAnsi="宋体" w:hint="eastAsia"/>
        </w:rPr>
        <w:t>慰问</w:t>
      </w:r>
      <w:r>
        <w:rPr>
          <w:rFonts w:ascii="宋体" w:hAnsi="宋体"/>
        </w:rPr>
        <w:t>走访</w:t>
      </w:r>
      <w:r>
        <w:rPr>
          <w:rFonts w:ascii="宋体" w:hAnsi="宋体" w:hint="eastAsia"/>
        </w:rPr>
        <w:t>工作；</w:t>
      </w:r>
    </w:p>
    <w:p w:rsidR="00490156" w:rsidRDefault="00490156" w:rsidP="00F41F14">
      <w:pPr>
        <w:pStyle w:val="affffff8"/>
        <w:numPr>
          <w:ilvl w:val="0"/>
          <w:numId w:val="26"/>
        </w:numPr>
        <w:ind w:firstLineChars="0"/>
        <w:rPr>
          <w:rFonts w:ascii="宋体" w:hAnsi="宋体"/>
        </w:rPr>
      </w:pPr>
      <w:r>
        <w:rPr>
          <w:rFonts w:ascii="宋体" w:hAnsi="宋体" w:hint="eastAsia"/>
        </w:rPr>
        <w:t>配合</w:t>
      </w:r>
      <w:r>
        <w:rPr>
          <w:rFonts w:ascii="宋体" w:hAnsi="宋体"/>
        </w:rPr>
        <w:t>处置群体性事件及其他应急事件；</w:t>
      </w:r>
    </w:p>
    <w:p w:rsidR="00490156" w:rsidRDefault="00490156" w:rsidP="00F41F14">
      <w:pPr>
        <w:pStyle w:val="affffff8"/>
        <w:numPr>
          <w:ilvl w:val="0"/>
          <w:numId w:val="26"/>
        </w:numPr>
        <w:ind w:firstLineChars="0"/>
        <w:rPr>
          <w:rFonts w:ascii="宋体" w:hAnsi="宋体"/>
        </w:rPr>
      </w:pPr>
      <w:r>
        <w:rPr>
          <w:rFonts w:ascii="宋体" w:hAnsi="宋体" w:hint="eastAsia"/>
        </w:rPr>
        <w:t>配合</w:t>
      </w:r>
      <w:r>
        <w:rPr>
          <w:rFonts w:ascii="宋体" w:hAnsi="宋体"/>
        </w:rPr>
        <w:t>相关</w:t>
      </w:r>
      <w:r w:rsidR="00AF33C2">
        <w:rPr>
          <w:rFonts w:ascii="宋体" w:hAnsi="宋体"/>
        </w:rPr>
        <w:t>政府主管部门</w:t>
      </w:r>
      <w:r>
        <w:rPr>
          <w:rFonts w:ascii="宋体" w:hAnsi="宋体"/>
        </w:rPr>
        <w:t>职能部门开展执法行动。</w:t>
      </w:r>
    </w:p>
    <w:p w:rsidR="003C0698" w:rsidRPr="00D9365A" w:rsidRDefault="003C0698" w:rsidP="003C0698">
      <w:pPr>
        <w:pStyle w:val="a7"/>
        <w:spacing w:beforeLines="0" w:afterLines="0"/>
        <w:jc w:val="both"/>
        <w:outlineLvl w:val="9"/>
        <w:rPr>
          <w:rFonts w:ascii="宋体" w:eastAsia="宋体"/>
        </w:rPr>
      </w:pPr>
      <w:r w:rsidRPr="00D9365A">
        <w:rPr>
          <w:rFonts w:ascii="宋体" w:eastAsia="宋体" w:hint="eastAsia"/>
        </w:rPr>
        <w:t>运营</w:t>
      </w:r>
      <w:r w:rsidR="00DF1D8C" w:rsidRPr="00D9365A">
        <w:rPr>
          <w:rFonts w:ascii="宋体" w:eastAsia="宋体" w:hint="eastAsia"/>
        </w:rPr>
        <w:t>承接主体可</w:t>
      </w:r>
      <w:r w:rsidR="00406EE8" w:rsidRPr="00D9365A">
        <w:rPr>
          <w:rFonts w:ascii="宋体" w:eastAsia="宋体" w:hint="eastAsia"/>
        </w:rPr>
        <w:t>结合</w:t>
      </w:r>
      <w:r w:rsidRPr="00D9365A">
        <w:rPr>
          <w:rFonts w:ascii="宋体" w:eastAsia="宋体" w:hint="eastAsia"/>
        </w:rPr>
        <w:t>租户的需求，按便民、利民的原则提供便利服务。</w:t>
      </w:r>
    </w:p>
    <w:p w:rsidR="00BD2804" w:rsidRPr="00D9365A" w:rsidRDefault="00BD2804" w:rsidP="00BD2804">
      <w:pPr>
        <w:pStyle w:val="a7"/>
        <w:spacing w:beforeLines="0" w:afterLines="0"/>
        <w:jc w:val="both"/>
        <w:outlineLvl w:val="9"/>
        <w:rPr>
          <w:rFonts w:ascii="宋体" w:eastAsia="宋体"/>
        </w:rPr>
      </w:pPr>
      <w:r w:rsidRPr="00D9365A">
        <w:rPr>
          <w:rFonts w:ascii="宋体" w:eastAsia="宋体" w:hint="eastAsia"/>
        </w:rPr>
        <w:t>运营</w:t>
      </w:r>
      <w:r w:rsidR="00C36AA4" w:rsidRPr="00D9365A">
        <w:rPr>
          <w:rFonts w:ascii="宋体" w:eastAsia="宋体" w:hint="eastAsia"/>
        </w:rPr>
        <w:t>承接主体应定期组织召开租户</w:t>
      </w:r>
      <w:r w:rsidRPr="00D9365A">
        <w:rPr>
          <w:rFonts w:ascii="宋体" w:eastAsia="宋体" w:hint="eastAsia"/>
        </w:rPr>
        <w:t>代表参加的联席会，</w:t>
      </w:r>
      <w:r w:rsidR="00406EE8" w:rsidRPr="00D9365A">
        <w:rPr>
          <w:rFonts w:ascii="宋体" w:eastAsia="宋体" w:hint="eastAsia"/>
        </w:rPr>
        <w:t>发放</w:t>
      </w:r>
      <w:r w:rsidRPr="00D9365A">
        <w:rPr>
          <w:rFonts w:ascii="宋体" w:eastAsia="宋体" w:hint="eastAsia"/>
        </w:rPr>
        <w:t>满意度调查问卷，征询各项服务改进意见和建议。</w:t>
      </w:r>
    </w:p>
    <w:p w:rsidR="00490156" w:rsidRPr="00B87E71" w:rsidRDefault="00490156" w:rsidP="00B87E71">
      <w:pPr>
        <w:pStyle w:val="a6"/>
        <w:spacing w:before="156" w:after="156"/>
      </w:pPr>
      <w:bookmarkStart w:id="572" w:name="_Toc529258381"/>
      <w:bookmarkStart w:id="573" w:name="_Toc530579631"/>
      <w:bookmarkStart w:id="574" w:name="_Toc530478651"/>
      <w:bookmarkStart w:id="575" w:name="_Toc530402368"/>
      <w:bookmarkStart w:id="576" w:name="_Toc529258364"/>
      <w:bookmarkStart w:id="577" w:name="_Toc530586622"/>
      <w:bookmarkStart w:id="578" w:name="_Toc529981735"/>
      <w:bookmarkStart w:id="579" w:name="_Toc4592146"/>
      <w:bookmarkStart w:id="580" w:name="_Toc4661493"/>
      <w:bookmarkStart w:id="581" w:name="_Toc5703911"/>
      <w:bookmarkStart w:id="582" w:name="_Toc6841837"/>
      <w:bookmarkStart w:id="583" w:name="_Toc8028119"/>
      <w:bookmarkStart w:id="584" w:name="_Toc9601450"/>
      <w:bookmarkEnd w:id="563"/>
      <w:bookmarkEnd w:id="564"/>
      <w:bookmarkEnd w:id="565"/>
      <w:bookmarkEnd w:id="566"/>
      <w:bookmarkEnd w:id="567"/>
      <w:bookmarkEnd w:id="568"/>
      <w:bookmarkEnd w:id="569"/>
      <w:bookmarkEnd w:id="570"/>
      <w:bookmarkEnd w:id="571"/>
      <w:r w:rsidRPr="00B87E71">
        <w:rPr>
          <w:rFonts w:hint="eastAsia"/>
        </w:rPr>
        <w:t>档案管理</w:t>
      </w:r>
      <w:bookmarkEnd w:id="572"/>
      <w:bookmarkEnd w:id="573"/>
      <w:bookmarkEnd w:id="574"/>
      <w:bookmarkEnd w:id="575"/>
      <w:bookmarkEnd w:id="576"/>
      <w:bookmarkEnd w:id="577"/>
      <w:bookmarkEnd w:id="578"/>
      <w:bookmarkEnd w:id="579"/>
      <w:bookmarkEnd w:id="580"/>
      <w:bookmarkEnd w:id="581"/>
      <w:bookmarkEnd w:id="582"/>
      <w:bookmarkEnd w:id="583"/>
      <w:bookmarkEnd w:id="584"/>
    </w:p>
    <w:p w:rsidR="00490156" w:rsidRPr="00D76A7C" w:rsidRDefault="0080631F" w:rsidP="00A75A09">
      <w:pPr>
        <w:pStyle w:val="a7"/>
        <w:spacing w:beforeLines="0" w:afterLines="0"/>
        <w:jc w:val="both"/>
        <w:outlineLvl w:val="9"/>
        <w:rPr>
          <w:rFonts w:ascii="宋体" w:eastAsia="宋体"/>
        </w:rPr>
      </w:pPr>
      <w:bookmarkStart w:id="585" w:name="_Toc530402370"/>
      <w:bookmarkStart w:id="586" w:name="_Toc530586624"/>
      <w:bookmarkStart w:id="587" w:name="_Toc529258366"/>
      <w:bookmarkStart w:id="588" w:name="_Toc529981737"/>
      <w:bookmarkStart w:id="589" w:name="_Toc530579633"/>
      <w:bookmarkStart w:id="590" w:name="_Toc530478653"/>
      <w:r w:rsidRPr="00D76A7C">
        <w:rPr>
          <w:rFonts w:ascii="宋体" w:eastAsia="宋体" w:hint="eastAsia"/>
        </w:rPr>
        <w:t>运营承接主体</w:t>
      </w:r>
      <w:r w:rsidR="00490156" w:rsidRPr="00D76A7C">
        <w:rPr>
          <w:rFonts w:ascii="宋体" w:eastAsia="宋体" w:hint="eastAsia"/>
        </w:rPr>
        <w:t>应对公租房</w:t>
      </w:r>
      <w:r w:rsidR="001E4C52" w:rsidRPr="00D9365A">
        <w:rPr>
          <w:rFonts w:ascii="宋体" w:eastAsia="宋体" w:hint="eastAsia"/>
        </w:rPr>
        <w:t>在</w:t>
      </w:r>
      <w:r w:rsidR="00490156" w:rsidRPr="00D76A7C">
        <w:rPr>
          <w:rFonts w:ascii="宋体" w:eastAsia="宋体" w:hint="eastAsia"/>
        </w:rPr>
        <w:t>运营管理</w:t>
      </w:r>
      <w:r w:rsidR="001E4C52" w:rsidRPr="00D9365A">
        <w:rPr>
          <w:rFonts w:ascii="宋体" w:eastAsia="宋体" w:hint="eastAsia"/>
        </w:rPr>
        <w:t>过程</w:t>
      </w:r>
      <w:r w:rsidR="00490156" w:rsidRPr="00D76A7C">
        <w:rPr>
          <w:rFonts w:ascii="宋体" w:eastAsia="宋体" w:hint="eastAsia"/>
        </w:rPr>
        <w:t>中形成的文件资料进行收集、整理、归档</w:t>
      </w:r>
      <w:r w:rsidR="000D301E" w:rsidRPr="00D76A7C">
        <w:rPr>
          <w:rFonts w:ascii="宋体" w:eastAsia="宋体" w:hint="eastAsia"/>
        </w:rPr>
        <w:t>及</w:t>
      </w:r>
      <w:r w:rsidR="00490156" w:rsidRPr="00D76A7C">
        <w:rPr>
          <w:rFonts w:ascii="宋体" w:eastAsia="宋体" w:hint="eastAsia"/>
        </w:rPr>
        <w:t>统计，</w:t>
      </w:r>
      <w:r w:rsidR="000D301E" w:rsidRPr="00D76A7C">
        <w:rPr>
          <w:rFonts w:ascii="宋体" w:eastAsia="宋体" w:hint="eastAsia"/>
        </w:rPr>
        <w:t>维护</w:t>
      </w:r>
      <w:r w:rsidR="00490156" w:rsidRPr="00D76A7C">
        <w:rPr>
          <w:rFonts w:ascii="宋体" w:eastAsia="宋体" w:hint="eastAsia"/>
        </w:rPr>
        <w:t>档案的完整、安全。</w:t>
      </w:r>
      <w:bookmarkEnd w:id="585"/>
      <w:bookmarkEnd w:id="586"/>
      <w:bookmarkEnd w:id="587"/>
      <w:bookmarkEnd w:id="588"/>
      <w:bookmarkEnd w:id="589"/>
      <w:bookmarkEnd w:id="590"/>
    </w:p>
    <w:p w:rsidR="00490156" w:rsidRPr="00A75A09" w:rsidRDefault="0080631F" w:rsidP="00A75A09">
      <w:pPr>
        <w:pStyle w:val="a7"/>
        <w:spacing w:beforeLines="0" w:afterLines="0"/>
        <w:jc w:val="both"/>
        <w:outlineLvl w:val="9"/>
        <w:rPr>
          <w:rFonts w:ascii="宋体" w:eastAsia="宋体"/>
        </w:rPr>
      </w:pPr>
      <w:bookmarkStart w:id="591" w:name="_Toc529258367"/>
      <w:bookmarkStart w:id="592" w:name="_Toc529981738"/>
      <w:bookmarkStart w:id="593" w:name="_Toc530586625"/>
      <w:bookmarkStart w:id="594" w:name="_Toc530402371"/>
      <w:bookmarkStart w:id="595" w:name="_Toc530478654"/>
      <w:bookmarkStart w:id="596" w:name="_Toc530579634"/>
      <w:r>
        <w:rPr>
          <w:rFonts w:ascii="宋体" w:eastAsia="宋体" w:hint="eastAsia"/>
        </w:rPr>
        <w:t>运营承接主体</w:t>
      </w:r>
      <w:r w:rsidR="00490156" w:rsidRPr="00A75A09">
        <w:rPr>
          <w:rFonts w:ascii="宋体" w:eastAsia="宋体" w:hint="eastAsia"/>
        </w:rPr>
        <w:t>应按照“一套一档”的要求建立公租房房源档案，收集归档范围为：</w:t>
      </w:r>
      <w:bookmarkEnd w:id="591"/>
      <w:bookmarkEnd w:id="592"/>
      <w:bookmarkEnd w:id="593"/>
      <w:bookmarkEnd w:id="594"/>
      <w:bookmarkEnd w:id="595"/>
      <w:bookmarkEnd w:id="596"/>
    </w:p>
    <w:p w:rsidR="00490156" w:rsidRDefault="00490156" w:rsidP="00A72568">
      <w:pPr>
        <w:pStyle w:val="affffff8"/>
        <w:numPr>
          <w:ilvl w:val="0"/>
          <w:numId w:val="22"/>
        </w:numPr>
        <w:ind w:firstLineChars="0"/>
        <w:rPr>
          <w:rFonts w:ascii="宋体" w:hAnsi="Times New Roman"/>
          <w:kern w:val="0"/>
          <w:szCs w:val="21"/>
        </w:rPr>
      </w:pPr>
      <w:r>
        <w:rPr>
          <w:rFonts w:ascii="宋体" w:hAnsi="Times New Roman" w:hint="eastAsia"/>
          <w:kern w:val="0"/>
          <w:szCs w:val="21"/>
        </w:rPr>
        <w:t>基本情况材料，包括：</w:t>
      </w:r>
    </w:p>
    <w:p w:rsidR="00490156" w:rsidRDefault="00490156" w:rsidP="00490156">
      <w:pPr>
        <w:pStyle w:val="affffff8"/>
        <w:ind w:left="846" w:firstLineChars="0" w:firstLine="0"/>
        <w:rPr>
          <w:rFonts w:ascii="宋体" w:hAnsi="Times New Roman"/>
          <w:kern w:val="0"/>
          <w:szCs w:val="21"/>
        </w:rPr>
      </w:pPr>
      <w:r>
        <w:rPr>
          <w:rFonts w:hint="eastAsia"/>
          <w:szCs w:val="21"/>
        </w:rPr>
        <w:t>——</w:t>
      </w:r>
      <w:r>
        <w:rPr>
          <w:rFonts w:ascii="宋体" w:hAnsi="Times New Roman" w:hint="eastAsia"/>
          <w:kern w:val="0"/>
          <w:szCs w:val="21"/>
        </w:rPr>
        <w:t>房屋来源证明材料；</w:t>
      </w:r>
    </w:p>
    <w:p w:rsidR="00490156" w:rsidRDefault="00490156" w:rsidP="00490156">
      <w:pPr>
        <w:pStyle w:val="affffff8"/>
        <w:ind w:left="846" w:firstLineChars="0" w:firstLine="0"/>
        <w:rPr>
          <w:rFonts w:ascii="宋体" w:hAnsi="Times New Roman"/>
          <w:kern w:val="0"/>
          <w:szCs w:val="21"/>
        </w:rPr>
      </w:pPr>
      <w:r>
        <w:rPr>
          <w:rFonts w:hint="eastAsia"/>
          <w:szCs w:val="21"/>
        </w:rPr>
        <w:t>——</w:t>
      </w:r>
      <w:r>
        <w:rPr>
          <w:rFonts w:ascii="宋体" w:hAnsi="Times New Roman" w:hint="eastAsia"/>
          <w:kern w:val="0"/>
          <w:szCs w:val="21"/>
        </w:rPr>
        <w:t>房屋地址、所属项目或者小区名称、房间号、户型、面积等</w:t>
      </w:r>
      <w:r>
        <w:rPr>
          <w:rFonts w:ascii="宋体" w:hAnsi="Times New Roman"/>
          <w:kern w:val="0"/>
          <w:szCs w:val="21"/>
        </w:rPr>
        <w:t>；</w:t>
      </w:r>
    </w:p>
    <w:p w:rsidR="00490156" w:rsidRDefault="00490156" w:rsidP="00490156">
      <w:pPr>
        <w:pStyle w:val="affffff8"/>
        <w:ind w:left="846" w:firstLineChars="0" w:firstLine="0"/>
        <w:rPr>
          <w:rFonts w:ascii="宋体" w:hAnsi="Times New Roman"/>
          <w:kern w:val="0"/>
          <w:szCs w:val="21"/>
        </w:rPr>
      </w:pPr>
      <w:r>
        <w:rPr>
          <w:rFonts w:hint="eastAsia"/>
          <w:szCs w:val="21"/>
        </w:rPr>
        <w:t>——</w:t>
      </w:r>
      <w:r>
        <w:rPr>
          <w:rFonts w:ascii="宋体" w:hAnsi="Times New Roman" w:hint="eastAsia"/>
          <w:kern w:val="0"/>
          <w:szCs w:val="21"/>
        </w:rPr>
        <w:t>房屋结构、装修</w:t>
      </w:r>
      <w:proofErr w:type="gramStart"/>
      <w:r>
        <w:rPr>
          <w:rFonts w:ascii="宋体" w:hAnsi="Times New Roman" w:hint="eastAsia"/>
          <w:kern w:val="0"/>
          <w:szCs w:val="21"/>
        </w:rPr>
        <w:t>质量完损情况</w:t>
      </w:r>
      <w:proofErr w:type="gramEnd"/>
      <w:r>
        <w:rPr>
          <w:rFonts w:ascii="宋体" w:hAnsi="Times New Roman" w:hint="eastAsia"/>
          <w:kern w:val="0"/>
          <w:szCs w:val="21"/>
        </w:rPr>
        <w:t>；</w:t>
      </w:r>
    </w:p>
    <w:p w:rsidR="00490156" w:rsidRDefault="00490156" w:rsidP="00490156">
      <w:pPr>
        <w:pStyle w:val="affffff8"/>
        <w:ind w:left="846" w:firstLineChars="0" w:firstLine="0"/>
        <w:rPr>
          <w:rFonts w:ascii="宋体" w:hAnsi="Times New Roman"/>
          <w:kern w:val="0"/>
          <w:szCs w:val="21"/>
        </w:rPr>
      </w:pPr>
      <w:r>
        <w:rPr>
          <w:rFonts w:hint="eastAsia"/>
          <w:szCs w:val="21"/>
        </w:rPr>
        <w:t>——</w:t>
      </w:r>
      <w:r w:rsidR="00047045">
        <w:rPr>
          <w:rFonts w:ascii="宋体" w:hAnsi="Times New Roman" w:hint="eastAsia"/>
          <w:kern w:val="0"/>
          <w:szCs w:val="21"/>
        </w:rPr>
        <w:t>房屋室内</w:t>
      </w:r>
      <w:r>
        <w:rPr>
          <w:rFonts w:ascii="宋体" w:hAnsi="Times New Roman" w:hint="eastAsia"/>
          <w:kern w:val="0"/>
          <w:szCs w:val="21"/>
        </w:rPr>
        <w:t>设施设备的品种与数量，水、电、煤气表的起始码等。</w:t>
      </w:r>
    </w:p>
    <w:p w:rsidR="00490156" w:rsidRDefault="00490156" w:rsidP="00A72568">
      <w:pPr>
        <w:pStyle w:val="affffff8"/>
        <w:numPr>
          <w:ilvl w:val="0"/>
          <w:numId w:val="22"/>
        </w:numPr>
        <w:ind w:firstLineChars="0"/>
        <w:rPr>
          <w:rFonts w:ascii="宋体" w:hAnsi="Times New Roman"/>
          <w:kern w:val="0"/>
          <w:szCs w:val="21"/>
        </w:rPr>
      </w:pPr>
      <w:r>
        <w:rPr>
          <w:rFonts w:ascii="宋体" w:hAnsi="Times New Roman" w:hint="eastAsia"/>
          <w:kern w:val="0"/>
          <w:szCs w:val="21"/>
        </w:rPr>
        <w:t>使用情况材料，包括：</w:t>
      </w:r>
    </w:p>
    <w:p w:rsidR="00490156" w:rsidRPr="008C513A" w:rsidRDefault="00490156" w:rsidP="00490156">
      <w:pPr>
        <w:pStyle w:val="affffff8"/>
        <w:ind w:left="846" w:firstLineChars="0" w:firstLine="0"/>
        <w:rPr>
          <w:rFonts w:ascii="宋体" w:hAnsi="Times New Roman"/>
          <w:kern w:val="0"/>
          <w:szCs w:val="21"/>
        </w:rPr>
      </w:pPr>
      <w:r w:rsidRPr="008C513A">
        <w:rPr>
          <w:rFonts w:hint="eastAsia"/>
          <w:szCs w:val="21"/>
        </w:rPr>
        <w:t>——</w:t>
      </w:r>
      <w:r w:rsidR="00A247B5" w:rsidRPr="00D9365A">
        <w:rPr>
          <w:rFonts w:ascii="宋体" w:hAnsi="Times New Roman" w:hint="eastAsia"/>
          <w:kern w:val="0"/>
          <w:szCs w:val="21"/>
        </w:rPr>
        <w:t>租户</w:t>
      </w:r>
      <w:r w:rsidRPr="00D9365A">
        <w:rPr>
          <w:rFonts w:ascii="宋体" w:hAnsi="Times New Roman" w:hint="eastAsia"/>
          <w:kern w:val="0"/>
          <w:szCs w:val="21"/>
        </w:rPr>
        <w:t>家庭成员</w:t>
      </w:r>
      <w:r w:rsidR="00B32C01" w:rsidRPr="00D9365A">
        <w:rPr>
          <w:rFonts w:ascii="宋体" w:hAnsi="Times New Roman" w:hint="eastAsia"/>
          <w:kern w:val="0"/>
          <w:szCs w:val="21"/>
        </w:rPr>
        <w:t>组成、身份证号、家庭主要成员联系方式等</w:t>
      </w:r>
      <w:r w:rsidR="00E8392D" w:rsidRPr="00D9365A">
        <w:rPr>
          <w:rFonts w:ascii="宋体" w:hAnsi="Times New Roman" w:hint="eastAsia"/>
          <w:kern w:val="0"/>
          <w:szCs w:val="21"/>
        </w:rPr>
        <w:t>信息</w:t>
      </w:r>
      <w:r w:rsidRPr="008E19C3">
        <w:rPr>
          <w:rFonts w:ascii="宋体" w:hAnsi="Times New Roman" w:hint="eastAsia"/>
          <w:kern w:val="0"/>
          <w:szCs w:val="21"/>
        </w:rPr>
        <w:t>；</w:t>
      </w:r>
    </w:p>
    <w:p w:rsidR="00490156" w:rsidRDefault="00490156" w:rsidP="00490156">
      <w:pPr>
        <w:pStyle w:val="affffff8"/>
        <w:ind w:left="846" w:firstLineChars="0" w:firstLine="0"/>
        <w:rPr>
          <w:rFonts w:ascii="宋体" w:hAnsi="Times New Roman"/>
          <w:kern w:val="0"/>
          <w:szCs w:val="21"/>
        </w:rPr>
      </w:pPr>
      <w:r>
        <w:rPr>
          <w:rFonts w:hint="eastAsia"/>
          <w:szCs w:val="21"/>
        </w:rPr>
        <w:t>——</w:t>
      </w:r>
      <w:r w:rsidR="00A247B5" w:rsidRPr="00A247B5">
        <w:rPr>
          <w:rFonts w:ascii="宋体" w:hAnsi="Times New Roman" w:hint="eastAsia"/>
          <w:kern w:val="0"/>
          <w:szCs w:val="21"/>
        </w:rPr>
        <w:t>租户</w:t>
      </w:r>
      <w:r w:rsidR="009171C9">
        <w:rPr>
          <w:rFonts w:ascii="宋体" w:hAnsi="Times New Roman" w:hint="eastAsia"/>
          <w:kern w:val="0"/>
          <w:szCs w:val="21"/>
        </w:rPr>
        <w:t>租赁</w:t>
      </w:r>
      <w:r w:rsidR="009171C9">
        <w:rPr>
          <w:rFonts w:ascii="宋体" w:hAnsi="Times New Roman"/>
          <w:kern w:val="0"/>
          <w:szCs w:val="21"/>
        </w:rPr>
        <w:t>合同、</w:t>
      </w:r>
      <w:r>
        <w:rPr>
          <w:rFonts w:ascii="宋体" w:hAnsi="Times New Roman" w:hint="eastAsia"/>
          <w:kern w:val="0"/>
          <w:szCs w:val="21"/>
        </w:rPr>
        <w:t>租赁期限、租金标准、租金收缴</w:t>
      </w:r>
      <w:r w:rsidR="00E8392D">
        <w:rPr>
          <w:rFonts w:ascii="宋体" w:hAnsi="Times New Roman" w:hint="eastAsia"/>
          <w:kern w:val="0"/>
          <w:szCs w:val="21"/>
        </w:rPr>
        <w:t>等</w:t>
      </w:r>
      <w:r w:rsidR="00E8392D">
        <w:rPr>
          <w:rFonts w:ascii="宋体" w:hAnsi="Times New Roman"/>
          <w:kern w:val="0"/>
          <w:szCs w:val="21"/>
        </w:rPr>
        <w:t>情况</w:t>
      </w:r>
      <w:r>
        <w:rPr>
          <w:rFonts w:ascii="宋体" w:hAnsi="Times New Roman" w:hint="eastAsia"/>
          <w:kern w:val="0"/>
          <w:szCs w:val="21"/>
        </w:rPr>
        <w:t>；</w:t>
      </w:r>
    </w:p>
    <w:p w:rsidR="00D0379A" w:rsidRDefault="00D0379A" w:rsidP="00490156">
      <w:pPr>
        <w:pStyle w:val="affffff8"/>
        <w:ind w:left="846" w:firstLineChars="0" w:firstLine="0"/>
        <w:rPr>
          <w:rFonts w:ascii="宋体" w:hAnsi="Times New Roman"/>
          <w:kern w:val="0"/>
          <w:szCs w:val="21"/>
        </w:rPr>
      </w:pPr>
      <w:r>
        <w:rPr>
          <w:rFonts w:hint="eastAsia"/>
          <w:szCs w:val="21"/>
        </w:rPr>
        <w:t>——租户</w:t>
      </w:r>
      <w:r>
        <w:rPr>
          <w:szCs w:val="21"/>
        </w:rPr>
        <w:t>租金标准</w:t>
      </w:r>
      <w:r w:rsidR="00150B41">
        <w:rPr>
          <w:rFonts w:hint="eastAsia"/>
          <w:szCs w:val="21"/>
        </w:rPr>
        <w:t>、</w:t>
      </w:r>
      <w:r>
        <w:rPr>
          <w:szCs w:val="21"/>
        </w:rPr>
        <w:t>家庭成员变更材料；</w:t>
      </w:r>
    </w:p>
    <w:p w:rsidR="00490156" w:rsidRDefault="00490156" w:rsidP="00490156">
      <w:pPr>
        <w:pStyle w:val="affffff8"/>
        <w:ind w:left="846" w:firstLineChars="0" w:firstLine="0"/>
        <w:rPr>
          <w:rFonts w:ascii="宋体" w:hAnsi="Times New Roman"/>
          <w:kern w:val="0"/>
          <w:szCs w:val="21"/>
        </w:rPr>
      </w:pPr>
      <w:r>
        <w:rPr>
          <w:rFonts w:hint="eastAsia"/>
          <w:szCs w:val="21"/>
        </w:rPr>
        <w:t>——</w:t>
      </w:r>
      <w:r>
        <w:rPr>
          <w:rFonts w:ascii="宋体" w:hAnsi="Times New Roman" w:hint="eastAsia"/>
          <w:kern w:val="0"/>
          <w:szCs w:val="21"/>
        </w:rPr>
        <w:t>房屋入住、退出交接手续；</w:t>
      </w:r>
    </w:p>
    <w:p w:rsidR="009171C9" w:rsidRDefault="009171C9" w:rsidP="009171C9">
      <w:pPr>
        <w:pStyle w:val="affffff8"/>
        <w:ind w:left="846" w:firstLineChars="0" w:firstLine="0"/>
        <w:rPr>
          <w:rFonts w:ascii="宋体" w:hAnsi="Times New Roman"/>
          <w:kern w:val="0"/>
          <w:szCs w:val="21"/>
        </w:rPr>
      </w:pPr>
      <w:r>
        <w:rPr>
          <w:rFonts w:hint="eastAsia"/>
          <w:szCs w:val="21"/>
        </w:rPr>
        <w:t>——</w:t>
      </w:r>
      <w:r w:rsidRPr="00A247B5">
        <w:rPr>
          <w:rFonts w:ascii="宋体" w:hAnsi="Times New Roman" w:hint="eastAsia"/>
          <w:kern w:val="0"/>
          <w:szCs w:val="21"/>
        </w:rPr>
        <w:t>租户</w:t>
      </w:r>
      <w:r>
        <w:rPr>
          <w:rFonts w:ascii="宋体" w:hAnsi="Times New Roman" w:hint="eastAsia"/>
          <w:kern w:val="0"/>
          <w:szCs w:val="21"/>
        </w:rPr>
        <w:t>不良信用记录及违规行为查处材料；</w:t>
      </w:r>
    </w:p>
    <w:p w:rsidR="009171C9" w:rsidRPr="00D9365A" w:rsidRDefault="00490156">
      <w:pPr>
        <w:pStyle w:val="affffff8"/>
        <w:ind w:left="846" w:firstLineChars="0" w:firstLine="0"/>
        <w:rPr>
          <w:rFonts w:ascii="宋体" w:hAnsi="Times New Roman"/>
          <w:kern w:val="0"/>
          <w:szCs w:val="21"/>
        </w:rPr>
      </w:pPr>
      <w:r>
        <w:rPr>
          <w:rFonts w:hint="eastAsia"/>
          <w:szCs w:val="21"/>
        </w:rPr>
        <w:lastRenderedPageBreak/>
        <w:t>——</w:t>
      </w:r>
      <w:r w:rsidR="000A4834">
        <w:rPr>
          <w:rFonts w:ascii="宋体" w:hAnsi="Times New Roman" w:hint="eastAsia"/>
          <w:kern w:val="0"/>
          <w:szCs w:val="21"/>
        </w:rPr>
        <w:t>房屋维修记录</w:t>
      </w:r>
      <w:r w:rsidR="00180551">
        <w:rPr>
          <w:rFonts w:ascii="宋体" w:hAnsi="Times New Roman" w:hint="eastAsia"/>
          <w:kern w:val="0"/>
          <w:szCs w:val="21"/>
        </w:rPr>
        <w:t>等</w:t>
      </w:r>
      <w:r>
        <w:rPr>
          <w:rFonts w:ascii="宋体" w:hAnsi="Times New Roman" w:hint="eastAsia"/>
          <w:kern w:val="0"/>
          <w:szCs w:val="21"/>
        </w:rPr>
        <w:t>。</w:t>
      </w:r>
    </w:p>
    <w:p w:rsidR="0064779A" w:rsidRDefault="0080631F" w:rsidP="00A75A09">
      <w:pPr>
        <w:pStyle w:val="a7"/>
        <w:spacing w:beforeLines="0" w:afterLines="0"/>
        <w:jc w:val="both"/>
        <w:outlineLvl w:val="9"/>
        <w:rPr>
          <w:rFonts w:ascii="宋体" w:eastAsia="宋体"/>
        </w:rPr>
      </w:pPr>
      <w:bookmarkStart w:id="597" w:name="_Toc530402373"/>
      <w:bookmarkStart w:id="598" w:name="_Toc530586627"/>
      <w:bookmarkStart w:id="599" w:name="_Toc529981740"/>
      <w:bookmarkStart w:id="600" w:name="_Toc530579636"/>
      <w:bookmarkStart w:id="601" w:name="_Toc529258369"/>
      <w:bookmarkStart w:id="602" w:name="_Toc530478656"/>
      <w:r>
        <w:rPr>
          <w:rFonts w:ascii="宋体" w:eastAsia="宋体" w:hint="eastAsia"/>
        </w:rPr>
        <w:t>运营承接主体</w:t>
      </w:r>
      <w:r w:rsidR="0064779A">
        <w:rPr>
          <w:rFonts w:ascii="宋体" w:eastAsia="宋体" w:hint="eastAsia"/>
        </w:rPr>
        <w:t>可</w:t>
      </w:r>
      <w:r w:rsidR="00490156" w:rsidRPr="00A75A09">
        <w:rPr>
          <w:rFonts w:ascii="宋体" w:eastAsia="宋体" w:hint="eastAsia"/>
        </w:rPr>
        <w:t>建立</w:t>
      </w:r>
      <w:r w:rsidR="0064779A">
        <w:rPr>
          <w:rFonts w:ascii="宋体" w:eastAsia="宋体" w:hint="eastAsia"/>
        </w:rPr>
        <w:t>运营管理服务</w:t>
      </w:r>
      <w:r w:rsidR="0064779A" w:rsidRPr="0064779A">
        <w:rPr>
          <w:rFonts w:ascii="宋体" w:eastAsia="宋体"/>
        </w:rPr>
        <w:t>专项档案</w:t>
      </w:r>
      <w:r w:rsidR="0064779A">
        <w:rPr>
          <w:rFonts w:ascii="宋体" w:eastAsia="宋体" w:hint="eastAsia"/>
        </w:rPr>
        <w:t>，专项档案的内容包括但不限于：</w:t>
      </w:r>
    </w:p>
    <w:p w:rsidR="0064779A" w:rsidRDefault="00490156" w:rsidP="00F41F14">
      <w:pPr>
        <w:pStyle w:val="aa"/>
        <w:numPr>
          <w:ilvl w:val="0"/>
          <w:numId w:val="43"/>
        </w:numPr>
      </w:pPr>
      <w:r w:rsidRPr="0064779A">
        <w:t>各类参观、考察、考评等活动资料</w:t>
      </w:r>
      <w:r w:rsidR="0064779A" w:rsidRPr="0064779A">
        <w:rPr>
          <w:rFonts w:hint="eastAsia"/>
        </w:rPr>
        <w:t>；</w:t>
      </w:r>
    </w:p>
    <w:p w:rsidR="001C37CD" w:rsidRPr="0064779A" w:rsidRDefault="00A247B5" w:rsidP="00F41F14">
      <w:pPr>
        <w:pStyle w:val="aa"/>
        <w:numPr>
          <w:ilvl w:val="0"/>
          <w:numId w:val="43"/>
        </w:numPr>
      </w:pPr>
      <w:r w:rsidRPr="00A247B5">
        <w:rPr>
          <w:rFonts w:hint="eastAsia"/>
        </w:rPr>
        <w:t>租户</w:t>
      </w:r>
      <w:r w:rsidR="001C37CD" w:rsidRPr="0064779A">
        <w:t>或房屋</w:t>
      </w:r>
      <w:r w:rsidR="001C37CD" w:rsidRPr="0064779A">
        <w:rPr>
          <w:rFonts w:hint="eastAsia"/>
        </w:rPr>
        <w:t>突发</w:t>
      </w:r>
      <w:r w:rsidR="001C37CD" w:rsidRPr="0064779A">
        <w:t>的重大事件</w:t>
      </w:r>
      <w:r w:rsidR="001C37CD">
        <w:rPr>
          <w:rFonts w:hint="eastAsia"/>
        </w:rPr>
        <w:t>、</w:t>
      </w:r>
      <w:r w:rsidR="001C37CD" w:rsidRPr="0064779A">
        <w:t>事故</w:t>
      </w:r>
      <w:r w:rsidR="001C37CD">
        <w:rPr>
          <w:rFonts w:hint="eastAsia"/>
        </w:rPr>
        <w:t>资料</w:t>
      </w:r>
      <w:r w:rsidR="001C37CD" w:rsidRPr="0064779A">
        <w:rPr>
          <w:rFonts w:hint="eastAsia"/>
        </w:rPr>
        <w:t>；</w:t>
      </w:r>
    </w:p>
    <w:p w:rsidR="001C37CD" w:rsidRPr="0064779A" w:rsidRDefault="0080631F" w:rsidP="00F41F14">
      <w:pPr>
        <w:pStyle w:val="aa"/>
        <w:numPr>
          <w:ilvl w:val="0"/>
          <w:numId w:val="43"/>
        </w:numPr>
      </w:pPr>
      <w:r>
        <w:rPr>
          <w:rFonts w:hint="eastAsia"/>
        </w:rPr>
        <w:t>运营委托主体</w:t>
      </w:r>
      <w:r w:rsidR="001C37CD">
        <w:rPr>
          <w:rFonts w:hint="eastAsia"/>
        </w:rPr>
        <w:t>向</w:t>
      </w:r>
      <w:r>
        <w:rPr>
          <w:rFonts w:hint="eastAsia"/>
        </w:rPr>
        <w:t>运营承接主体</w:t>
      </w:r>
      <w:r w:rsidR="001C37CD" w:rsidRPr="0064779A">
        <w:t>下达</w:t>
      </w:r>
      <w:r w:rsidR="001C37CD" w:rsidRPr="0064779A">
        <w:rPr>
          <w:rFonts w:hint="eastAsia"/>
        </w:rPr>
        <w:t>的信息；</w:t>
      </w:r>
    </w:p>
    <w:p w:rsidR="001C37CD" w:rsidRPr="0064779A" w:rsidRDefault="0080631F" w:rsidP="00F41F14">
      <w:pPr>
        <w:pStyle w:val="aa"/>
        <w:numPr>
          <w:ilvl w:val="0"/>
          <w:numId w:val="43"/>
        </w:numPr>
      </w:pPr>
      <w:r>
        <w:rPr>
          <w:rFonts w:hint="eastAsia"/>
        </w:rPr>
        <w:t>运营承接主体</w:t>
      </w:r>
      <w:r w:rsidR="001C37CD" w:rsidRPr="0064779A">
        <w:rPr>
          <w:rFonts w:hint="eastAsia"/>
        </w:rPr>
        <w:t>向</w:t>
      </w:r>
      <w:r>
        <w:rPr>
          <w:rFonts w:hint="eastAsia"/>
        </w:rPr>
        <w:t>运营委托主体</w:t>
      </w:r>
      <w:r w:rsidR="001C37CD" w:rsidRPr="0064779A">
        <w:t>报请的信息</w:t>
      </w:r>
      <w:r w:rsidR="001C37CD" w:rsidRPr="0064779A">
        <w:rPr>
          <w:rFonts w:hint="eastAsia"/>
        </w:rPr>
        <w:t>。</w:t>
      </w:r>
    </w:p>
    <w:p w:rsidR="00490156" w:rsidRPr="00A75A09" w:rsidRDefault="0080631F" w:rsidP="00A75A09">
      <w:pPr>
        <w:pStyle w:val="a7"/>
        <w:spacing w:beforeLines="0" w:afterLines="0"/>
        <w:jc w:val="both"/>
        <w:outlineLvl w:val="9"/>
        <w:rPr>
          <w:rFonts w:ascii="宋体" w:eastAsia="宋体"/>
        </w:rPr>
      </w:pPr>
      <w:r>
        <w:rPr>
          <w:rFonts w:ascii="宋体" w:eastAsia="宋体" w:hint="eastAsia"/>
        </w:rPr>
        <w:t>运营承接主体</w:t>
      </w:r>
      <w:r w:rsidR="008C6029">
        <w:rPr>
          <w:rFonts w:ascii="宋体" w:eastAsia="宋体" w:hint="eastAsia"/>
        </w:rPr>
        <w:t>应</w:t>
      </w:r>
      <w:r w:rsidR="00490156" w:rsidRPr="00A75A09">
        <w:rPr>
          <w:rFonts w:ascii="宋体" w:eastAsia="宋体" w:hint="eastAsia"/>
        </w:rPr>
        <w:t>建立电子档案，电子档案应与相应纸质档案的内容保持一致。</w:t>
      </w:r>
      <w:bookmarkEnd w:id="597"/>
      <w:bookmarkEnd w:id="598"/>
      <w:bookmarkEnd w:id="599"/>
      <w:bookmarkEnd w:id="600"/>
      <w:bookmarkEnd w:id="601"/>
      <w:bookmarkEnd w:id="602"/>
    </w:p>
    <w:p w:rsidR="00490156" w:rsidRPr="00A75A09" w:rsidRDefault="000D301E" w:rsidP="00A75A09">
      <w:pPr>
        <w:pStyle w:val="a7"/>
        <w:spacing w:beforeLines="0" w:afterLines="0"/>
        <w:jc w:val="both"/>
        <w:outlineLvl w:val="9"/>
        <w:rPr>
          <w:rFonts w:ascii="宋体" w:eastAsia="宋体"/>
        </w:rPr>
      </w:pPr>
      <w:r w:rsidRPr="00A75A09">
        <w:rPr>
          <w:rFonts w:ascii="宋体" w:eastAsia="宋体" w:hint="eastAsia"/>
        </w:rPr>
        <w:t>公租房纸质档案的立卷应符合</w:t>
      </w:r>
      <w:proofErr w:type="gramStart"/>
      <w:r w:rsidRPr="00A75A09">
        <w:rPr>
          <w:rFonts w:ascii="宋体" w:eastAsia="宋体" w:hint="eastAsia"/>
        </w:rPr>
        <w:t>现行行业</w:t>
      </w:r>
      <w:proofErr w:type="gramEnd"/>
      <w:r w:rsidRPr="00A75A09">
        <w:rPr>
          <w:rFonts w:ascii="宋体" w:eastAsia="宋体" w:hint="eastAsia"/>
        </w:rPr>
        <w:t>标准CJJ/T 158和DA/T 22的要求。</w:t>
      </w:r>
    </w:p>
    <w:p w:rsidR="000D301E" w:rsidRPr="00A75A09" w:rsidRDefault="000D301E" w:rsidP="00A75A09">
      <w:pPr>
        <w:pStyle w:val="a7"/>
        <w:spacing w:beforeLines="0" w:afterLines="0"/>
        <w:jc w:val="both"/>
        <w:outlineLvl w:val="9"/>
        <w:rPr>
          <w:rFonts w:ascii="宋体" w:eastAsia="宋体"/>
        </w:rPr>
      </w:pPr>
      <w:r w:rsidRPr="00A75A09">
        <w:rPr>
          <w:rFonts w:ascii="宋体" w:eastAsia="宋体" w:hint="eastAsia"/>
        </w:rPr>
        <w:t>公租房电子文件的整理归档应符合国家现行标准GB/T 18894和CJJ/T 117的</w:t>
      </w:r>
      <w:r w:rsidR="002F6CE2">
        <w:rPr>
          <w:rFonts w:ascii="宋体" w:eastAsia="宋体" w:hint="eastAsia"/>
        </w:rPr>
        <w:t>相关</w:t>
      </w:r>
      <w:r w:rsidRPr="00A75A09">
        <w:rPr>
          <w:rFonts w:ascii="宋体" w:eastAsia="宋体" w:hint="eastAsia"/>
        </w:rPr>
        <w:t>要求。</w:t>
      </w:r>
    </w:p>
    <w:p w:rsidR="00726862" w:rsidRDefault="003066BB" w:rsidP="00490156">
      <w:pPr>
        <w:pStyle w:val="a7"/>
        <w:spacing w:beforeLines="0" w:afterLines="0"/>
        <w:jc w:val="both"/>
        <w:outlineLvl w:val="9"/>
        <w:rPr>
          <w:rFonts w:ascii="宋体" w:eastAsia="宋体"/>
        </w:rPr>
      </w:pPr>
      <w:r w:rsidRPr="00A75A09">
        <w:rPr>
          <w:rFonts w:ascii="宋体" w:eastAsia="宋体" w:hint="eastAsia"/>
        </w:rPr>
        <w:t>纸质租户档案应长期保存，电子租户档案、纸质房源档案和电子房源档案保管期限应为永久。</w:t>
      </w:r>
      <w:r w:rsidR="00490156" w:rsidRPr="008B2EDB">
        <w:rPr>
          <w:rFonts w:ascii="宋体" w:eastAsia="宋体" w:hint="eastAsia"/>
        </w:rPr>
        <w:t>财务</w:t>
      </w:r>
      <w:r w:rsidR="00490156" w:rsidRPr="008B2EDB">
        <w:rPr>
          <w:rFonts w:ascii="宋体" w:eastAsia="宋体"/>
        </w:rPr>
        <w:t>凭证、重大突发事件或事故档案应长期保存</w:t>
      </w:r>
      <w:r w:rsidRPr="008B2EDB">
        <w:rPr>
          <w:rFonts w:ascii="宋体" w:eastAsia="宋体" w:hint="eastAsia"/>
        </w:rPr>
        <w:t>。</w:t>
      </w:r>
      <w:r w:rsidR="00490156" w:rsidRPr="008B2EDB">
        <w:rPr>
          <w:rFonts w:ascii="宋体" w:eastAsia="宋体" w:hint="eastAsia"/>
        </w:rPr>
        <w:t>无特殊</w:t>
      </w:r>
      <w:r w:rsidR="00490156" w:rsidRPr="008B2EDB">
        <w:rPr>
          <w:rFonts w:ascii="宋体" w:eastAsia="宋体"/>
        </w:rPr>
        <w:t>要求档案记录应至少保存</w:t>
      </w:r>
      <w:r w:rsidR="00490156" w:rsidRPr="008B2EDB">
        <w:rPr>
          <w:rFonts w:ascii="宋体" w:eastAsia="宋体" w:hint="eastAsia"/>
        </w:rPr>
        <w:t>3年</w:t>
      </w:r>
      <w:r w:rsidR="00490156" w:rsidRPr="008B2EDB">
        <w:rPr>
          <w:rFonts w:ascii="宋体" w:eastAsia="宋体"/>
        </w:rPr>
        <w:t>。</w:t>
      </w:r>
    </w:p>
    <w:p w:rsidR="00726862" w:rsidRPr="00726862" w:rsidRDefault="00726862" w:rsidP="00952DD4">
      <w:pPr>
        <w:pStyle w:val="ad"/>
        <w:outlineLvl w:val="9"/>
      </w:pPr>
      <w:bookmarkStart w:id="603" w:name="_Toc5703912"/>
      <w:bookmarkStart w:id="604" w:name="_Toc6841838"/>
      <w:bookmarkStart w:id="605" w:name="_Toc8028120"/>
      <w:bookmarkStart w:id="606" w:name="_Toc9601451"/>
      <w:bookmarkEnd w:id="603"/>
      <w:bookmarkEnd w:id="604"/>
      <w:bookmarkEnd w:id="605"/>
      <w:bookmarkEnd w:id="606"/>
    </w:p>
    <w:p w:rsidR="00726862" w:rsidRDefault="00726862" w:rsidP="00952DD4">
      <w:pPr>
        <w:pStyle w:val="af4"/>
        <w:outlineLvl w:val="9"/>
      </w:pPr>
      <w:bookmarkStart w:id="607" w:name="_Toc5703913"/>
      <w:bookmarkStart w:id="608" w:name="_Toc6841839"/>
      <w:bookmarkStart w:id="609" w:name="_Toc8028121"/>
      <w:bookmarkStart w:id="610" w:name="_Toc9601452"/>
      <w:bookmarkEnd w:id="607"/>
      <w:bookmarkEnd w:id="608"/>
      <w:bookmarkEnd w:id="609"/>
      <w:bookmarkEnd w:id="610"/>
    </w:p>
    <w:p w:rsidR="00CF336D" w:rsidRDefault="00CF336D" w:rsidP="00CF336D">
      <w:pPr>
        <w:pStyle w:val="af7"/>
        <w:ind w:left="0"/>
      </w:pPr>
      <w:r>
        <w:br/>
      </w:r>
      <w:bookmarkStart w:id="611" w:name="_Toc9601453"/>
      <w:r>
        <w:rPr>
          <w:rFonts w:hint="eastAsia"/>
        </w:rPr>
        <w:t>（资料性附录）</w:t>
      </w:r>
      <w:r>
        <w:br/>
      </w:r>
      <w:r>
        <w:rPr>
          <w:rFonts w:hint="eastAsia"/>
        </w:rPr>
        <w:t>房屋腾退通知单</w:t>
      </w:r>
      <w:bookmarkEnd w:id="611"/>
    </w:p>
    <w:p w:rsidR="00CF336D" w:rsidRPr="00726862" w:rsidRDefault="00CF336D" w:rsidP="000D7E13">
      <w:pPr>
        <w:adjustRightInd w:val="0"/>
        <w:snapToGrid w:val="0"/>
        <w:spacing w:beforeLines="50" w:before="156" w:afterLines="50" w:after="156"/>
        <w:ind w:right="1430"/>
        <w:jc w:val="right"/>
        <w:rPr>
          <w:rFonts w:ascii="仿宋" w:eastAsia="仿宋" w:hAnsi="仿宋"/>
          <w:b/>
          <w:sz w:val="18"/>
          <w:szCs w:val="18"/>
        </w:rPr>
      </w:pPr>
      <w:r w:rsidRPr="00726862">
        <w:rPr>
          <w:rFonts w:ascii="仿宋_GB2312" w:eastAsia="仿宋_GB2312" w:hint="eastAsia"/>
          <w:b/>
          <w:sz w:val="18"/>
          <w:szCs w:val="18"/>
        </w:rPr>
        <w:t>编号</w:t>
      </w:r>
      <w:r>
        <w:rPr>
          <w:rFonts w:ascii="仿宋_GB2312" w:eastAsia="仿宋_GB2312" w:hint="eastAsia"/>
          <w:b/>
          <w:sz w:val="18"/>
          <w:szCs w:val="18"/>
        </w:rPr>
        <w:t>：</w:t>
      </w:r>
    </w:p>
    <w:p w:rsidR="00CF336D" w:rsidRPr="0001726D" w:rsidRDefault="00CF336D" w:rsidP="00CF336D">
      <w:pPr>
        <w:adjustRightInd w:val="0"/>
        <w:snapToGrid w:val="0"/>
        <w:ind w:left="145" w:hangingChars="40" w:hanging="145"/>
        <w:jc w:val="center"/>
        <w:rPr>
          <w:rFonts w:ascii="方正小标宋简体" w:eastAsia="方正小标宋简体"/>
          <w:b/>
          <w:sz w:val="36"/>
          <w:szCs w:val="36"/>
        </w:rPr>
      </w:pPr>
      <w:r w:rsidRPr="0001726D">
        <w:rPr>
          <w:rFonts w:ascii="方正小标宋简体" w:eastAsia="方正小标宋简体" w:hint="eastAsia"/>
          <w:b/>
          <w:sz w:val="36"/>
          <w:szCs w:val="36"/>
        </w:rPr>
        <w:t>房屋</w:t>
      </w:r>
      <w:r w:rsidRPr="0001726D">
        <w:rPr>
          <w:rFonts w:ascii="方正小标宋简体" w:eastAsia="方正小标宋简体"/>
          <w:b/>
          <w:sz w:val="36"/>
          <w:szCs w:val="36"/>
        </w:rPr>
        <w:t>腾退</w:t>
      </w:r>
      <w:r w:rsidRPr="0001726D">
        <w:rPr>
          <w:rFonts w:ascii="方正小标宋简体" w:eastAsia="方正小标宋简体" w:hint="eastAsia"/>
          <w:b/>
          <w:sz w:val="36"/>
          <w:szCs w:val="36"/>
        </w:rPr>
        <w:t>通知单</w:t>
      </w:r>
    </w:p>
    <w:p w:rsidR="00CF336D" w:rsidRPr="00E4330B" w:rsidRDefault="00CF336D" w:rsidP="00CF336D">
      <w:pPr>
        <w:adjustRightInd w:val="0"/>
        <w:snapToGrid w:val="0"/>
        <w:rPr>
          <w:rFonts w:ascii="仿宋_GB2312" w:eastAsia="仿宋_GB2312"/>
          <w:b/>
          <w:szCs w:val="21"/>
        </w:rPr>
      </w:pP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E4330B">
        <w:rPr>
          <w:rFonts w:ascii="仿宋_GB2312" w:eastAsia="仿宋_GB2312" w:hint="eastAsia"/>
          <w:szCs w:val="21"/>
        </w:rPr>
        <w:t>：</w:t>
      </w:r>
    </w:p>
    <w:p w:rsidR="00CF336D" w:rsidRPr="00726862" w:rsidRDefault="00CF336D" w:rsidP="00CF336D">
      <w:pPr>
        <w:adjustRightInd w:val="0"/>
        <w:snapToGrid w:val="0"/>
        <w:ind w:firstLineChars="200" w:firstLine="420"/>
        <w:rPr>
          <w:rFonts w:ascii="仿宋_GB2312" w:eastAsia="仿宋_GB2312"/>
          <w:szCs w:val="21"/>
        </w:rPr>
      </w:pPr>
      <w:r w:rsidRPr="00E4330B">
        <w:rPr>
          <w:rFonts w:ascii="仿宋_GB2312" w:eastAsia="仿宋_GB2312" w:hint="eastAsia"/>
          <w:szCs w:val="21"/>
        </w:rPr>
        <w:t>经</w:t>
      </w:r>
      <w:r>
        <w:rPr>
          <w:rFonts w:ascii="仿宋_GB2312" w:eastAsia="仿宋_GB2312" w:hint="eastAsia"/>
          <w:szCs w:val="21"/>
        </w:rPr>
        <w:t>认定</w:t>
      </w:r>
      <w:r w:rsidRPr="00E4330B">
        <w:rPr>
          <w:rFonts w:ascii="仿宋_GB2312" w:eastAsia="仿宋_GB2312" w:hint="eastAsia"/>
          <w:szCs w:val="21"/>
        </w:rPr>
        <w:t>，</w:t>
      </w:r>
      <w:r>
        <w:rPr>
          <w:rFonts w:ascii="仿宋_GB2312" w:eastAsia="仿宋_GB2312" w:hint="eastAsia"/>
          <w:szCs w:val="21"/>
        </w:rPr>
        <w:t>你所在</w:t>
      </w:r>
      <w:r>
        <w:rPr>
          <w:rFonts w:ascii="仿宋_GB2312" w:eastAsia="仿宋_GB2312"/>
          <w:szCs w:val="21"/>
        </w:rPr>
        <w:t>家庭</w:t>
      </w:r>
      <w:r w:rsidRPr="00E4330B">
        <w:rPr>
          <w:rFonts w:ascii="仿宋_GB2312" w:eastAsia="仿宋_GB2312" w:hint="eastAsia"/>
          <w:szCs w:val="21"/>
        </w:rPr>
        <w:t>因</w:t>
      </w:r>
      <w:proofErr w:type="gramStart"/>
      <w:r w:rsidRPr="002E748A">
        <w:rPr>
          <w:rFonts w:ascii="仿宋_GB2312" w:eastAsia="仿宋_GB2312" w:hint="eastAsia"/>
          <w:szCs w:val="21"/>
        </w:rPr>
        <w:t>囗</w:t>
      </w:r>
      <w:proofErr w:type="gramEnd"/>
      <w:r>
        <w:rPr>
          <w:rFonts w:ascii="仿宋_GB2312" w:eastAsia="仿宋_GB2312" w:hint="eastAsia"/>
          <w:szCs w:val="21"/>
        </w:rPr>
        <w:t>出现</w:t>
      </w:r>
      <w:r w:rsidRPr="002E748A">
        <w:rPr>
          <w:rFonts w:ascii="仿宋_GB2312" w:eastAsia="仿宋_GB2312" w:hint="eastAsia"/>
          <w:szCs w:val="21"/>
        </w:rPr>
        <w:t>违规违约</w:t>
      </w:r>
      <w:r>
        <w:rPr>
          <w:rFonts w:ascii="仿宋_GB2312" w:eastAsia="仿宋_GB2312" w:hint="eastAsia"/>
          <w:szCs w:val="21"/>
        </w:rPr>
        <w:t>情形</w:t>
      </w:r>
      <w:proofErr w:type="gramStart"/>
      <w:r w:rsidRPr="002E748A">
        <w:rPr>
          <w:rFonts w:ascii="仿宋_GB2312" w:eastAsia="仿宋_GB2312" w:hint="eastAsia"/>
          <w:szCs w:val="21"/>
        </w:rPr>
        <w:t>囗</w:t>
      </w:r>
      <w:proofErr w:type="gramEnd"/>
      <w:r>
        <w:rPr>
          <w:rFonts w:ascii="仿宋_GB2312" w:eastAsia="仿宋_GB2312" w:hint="eastAsia"/>
          <w:szCs w:val="21"/>
        </w:rPr>
        <w:t>人均</w:t>
      </w:r>
      <w:r w:rsidRPr="002E748A">
        <w:rPr>
          <w:rFonts w:ascii="仿宋_GB2312" w:eastAsia="仿宋_GB2312" w:hint="eastAsia"/>
          <w:szCs w:val="21"/>
        </w:rPr>
        <w:t>收入超标</w:t>
      </w:r>
      <w:proofErr w:type="gramStart"/>
      <w:r w:rsidRPr="002E748A">
        <w:rPr>
          <w:rFonts w:ascii="仿宋_GB2312" w:eastAsia="仿宋_GB2312" w:hint="eastAsia"/>
          <w:szCs w:val="21"/>
        </w:rPr>
        <w:t>囗</w:t>
      </w:r>
      <w:proofErr w:type="gramEnd"/>
      <w:r>
        <w:rPr>
          <w:rFonts w:ascii="仿宋_GB2312" w:eastAsia="仿宋_GB2312" w:hint="eastAsia"/>
          <w:szCs w:val="21"/>
        </w:rPr>
        <w:t>人均住房</w:t>
      </w:r>
      <w:r w:rsidRPr="002E748A">
        <w:rPr>
          <w:rFonts w:ascii="仿宋_GB2312" w:eastAsia="仿宋_GB2312"/>
          <w:szCs w:val="21"/>
        </w:rPr>
        <w:t>面积</w:t>
      </w:r>
      <w:r w:rsidRPr="002E748A">
        <w:rPr>
          <w:rFonts w:ascii="仿宋_GB2312" w:eastAsia="仿宋_GB2312" w:hint="eastAsia"/>
          <w:szCs w:val="21"/>
        </w:rPr>
        <w:t>超标</w:t>
      </w:r>
      <w:proofErr w:type="gramStart"/>
      <w:r w:rsidRPr="002E748A">
        <w:rPr>
          <w:rFonts w:ascii="仿宋_GB2312" w:eastAsia="仿宋_GB2312" w:hint="eastAsia"/>
          <w:szCs w:val="21"/>
        </w:rPr>
        <w:t>囗</w:t>
      </w:r>
      <w:proofErr w:type="gramEnd"/>
      <w:r>
        <w:rPr>
          <w:rFonts w:ascii="仿宋_GB2312" w:eastAsia="仿宋_GB2312" w:hint="eastAsia"/>
          <w:szCs w:val="21"/>
        </w:rPr>
        <w:t>其它</w:t>
      </w:r>
      <w:r>
        <w:rPr>
          <w:rFonts w:ascii="仿宋_GB2312" w:eastAsia="仿宋_GB2312"/>
          <w:szCs w:val="21"/>
        </w:rPr>
        <w:t>：</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2E748A">
        <w:rPr>
          <w:rFonts w:ascii="仿宋_GB2312" w:eastAsia="仿宋_GB2312" w:hint="eastAsia"/>
          <w:szCs w:val="21"/>
        </w:rPr>
        <w:t>，</w:t>
      </w:r>
      <w:r w:rsidRPr="00E4330B">
        <w:rPr>
          <w:rFonts w:ascii="仿宋_GB2312" w:eastAsia="仿宋_GB2312" w:hint="eastAsia"/>
          <w:szCs w:val="21"/>
        </w:rPr>
        <w:t>不再符合公共租赁住房</w:t>
      </w:r>
      <w:r>
        <w:rPr>
          <w:rFonts w:ascii="仿宋_GB2312" w:eastAsia="仿宋_GB2312" w:hint="eastAsia"/>
          <w:szCs w:val="21"/>
        </w:rPr>
        <w:t>租赁</w:t>
      </w:r>
      <w:r w:rsidRPr="00E4330B">
        <w:rPr>
          <w:rFonts w:ascii="仿宋_GB2312" w:eastAsia="仿宋_GB2312" w:hint="eastAsia"/>
          <w:szCs w:val="21"/>
        </w:rPr>
        <w:t>条件，请</w:t>
      </w:r>
      <w:r>
        <w:rPr>
          <w:rFonts w:ascii="仿宋_GB2312" w:eastAsia="仿宋_GB2312" w:hint="eastAsia"/>
          <w:szCs w:val="21"/>
        </w:rPr>
        <w:t>你</w:t>
      </w:r>
      <w:r w:rsidRPr="00E4330B">
        <w:rPr>
          <w:rFonts w:ascii="仿宋_GB2312" w:eastAsia="仿宋_GB2312" w:hint="eastAsia"/>
          <w:szCs w:val="21"/>
        </w:rPr>
        <w:t>于</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E4330B">
        <w:rPr>
          <w:rFonts w:ascii="仿宋_GB2312" w:eastAsia="仿宋_GB2312" w:hint="eastAsia"/>
          <w:szCs w:val="21"/>
        </w:rPr>
        <w:t>年</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E4330B">
        <w:rPr>
          <w:rFonts w:ascii="仿宋_GB2312" w:eastAsia="仿宋_GB2312" w:hint="eastAsia"/>
          <w:szCs w:val="21"/>
        </w:rPr>
        <w:t>月</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E4330B">
        <w:rPr>
          <w:rFonts w:ascii="仿宋_GB2312" w:eastAsia="仿宋_GB2312" w:hint="eastAsia"/>
          <w:szCs w:val="21"/>
        </w:rPr>
        <w:t>日前搬离所承租住房（</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726862">
        <w:rPr>
          <w:rFonts w:ascii="仿宋_GB2312" w:eastAsia="仿宋_GB2312" w:hint="eastAsia"/>
          <w:szCs w:val="21"/>
        </w:rPr>
        <w:t>小区</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726862">
        <w:rPr>
          <w:rFonts w:ascii="仿宋_GB2312" w:eastAsia="仿宋_GB2312" w:hint="eastAsia"/>
          <w:szCs w:val="21"/>
        </w:rPr>
        <w:t>栋</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726862">
        <w:rPr>
          <w:rFonts w:ascii="仿宋_GB2312" w:eastAsia="仿宋_GB2312" w:hint="eastAsia"/>
          <w:szCs w:val="21"/>
        </w:rPr>
        <w:t>单元</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FE5D90">
        <w:rPr>
          <w:rFonts w:ascii="MS Mincho" w:eastAsia="MS Mincho" w:hAnsi="MS Mincho" w:cs="MS Mincho" w:hint="eastAsia"/>
          <w:szCs w:val="21"/>
          <w:u w:val="single"/>
        </w:rPr>
        <w:t> </w:t>
      </w:r>
      <w:r w:rsidRPr="00726862">
        <w:rPr>
          <w:rFonts w:ascii="仿宋_GB2312" w:eastAsia="仿宋_GB2312" w:hint="eastAsia"/>
          <w:szCs w:val="21"/>
        </w:rPr>
        <w:t>号</w:t>
      </w:r>
      <w:r w:rsidRPr="00E4330B">
        <w:rPr>
          <w:rFonts w:ascii="仿宋_GB2312" w:eastAsia="仿宋_GB2312" w:hint="eastAsia"/>
          <w:szCs w:val="21"/>
        </w:rPr>
        <w:t>）并到我司办理租金结算及腾退手续。逾期不腾退所承租住房的，根据《武汉市公共租赁住房租赁管理暂行规定》和《公共租赁住房租赁合同》的有关规定，自</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726862">
        <w:rPr>
          <w:rFonts w:ascii="仿宋_GB2312" w:eastAsia="仿宋_GB2312" w:hint="eastAsia"/>
          <w:szCs w:val="21"/>
        </w:rPr>
        <w:t>年</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726862">
        <w:rPr>
          <w:rFonts w:ascii="仿宋_GB2312" w:eastAsia="仿宋_GB2312" w:hint="eastAsia"/>
          <w:szCs w:val="21"/>
        </w:rPr>
        <w:t>月</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726862">
        <w:rPr>
          <w:rFonts w:ascii="仿宋_GB2312" w:eastAsia="仿宋_GB2312" w:hint="eastAsia"/>
          <w:szCs w:val="21"/>
        </w:rPr>
        <w:t>日</w:t>
      </w:r>
      <w:r w:rsidRPr="00E4330B">
        <w:rPr>
          <w:rFonts w:ascii="仿宋_GB2312" w:eastAsia="仿宋_GB2312" w:hint="eastAsia"/>
          <w:szCs w:val="21"/>
        </w:rPr>
        <w:t>起，按照</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E4330B">
        <w:rPr>
          <w:rFonts w:ascii="仿宋_GB2312" w:eastAsia="仿宋_GB2312" w:hint="eastAsia"/>
          <w:szCs w:val="21"/>
        </w:rPr>
        <w:t>元/月</w:t>
      </w:r>
      <w:r>
        <w:rPr>
          <w:rFonts w:ascii="仿宋_GB2312" w:eastAsia="仿宋_GB2312" w:hint="eastAsia"/>
          <w:szCs w:val="21"/>
        </w:rPr>
        <w:t>标准</w:t>
      </w:r>
      <w:r>
        <w:rPr>
          <w:rFonts w:ascii="仿宋_GB2312" w:eastAsia="仿宋_GB2312"/>
          <w:szCs w:val="21"/>
        </w:rPr>
        <w:t>计收租金</w:t>
      </w:r>
      <w:r w:rsidRPr="00E4330B">
        <w:rPr>
          <w:rFonts w:ascii="仿宋_GB2312" w:eastAsia="仿宋_GB2312" w:hint="eastAsia"/>
          <w:szCs w:val="21"/>
        </w:rPr>
        <w:t>。</w:t>
      </w:r>
    </w:p>
    <w:p w:rsidR="00CF336D" w:rsidRPr="00E4330B" w:rsidRDefault="00CF336D" w:rsidP="00CF336D">
      <w:pPr>
        <w:adjustRightInd w:val="0"/>
        <w:snapToGrid w:val="0"/>
        <w:ind w:firstLineChars="200" w:firstLine="420"/>
        <w:rPr>
          <w:szCs w:val="21"/>
        </w:rPr>
      </w:pPr>
      <w:r w:rsidRPr="00C47FCB">
        <w:rPr>
          <w:rFonts w:ascii="仿宋_GB2312" w:eastAsia="仿宋_GB2312" w:hint="eastAsia"/>
          <w:szCs w:val="21"/>
        </w:rPr>
        <w:t>特此通知</w:t>
      </w:r>
    </w:p>
    <w:p w:rsidR="00CF336D" w:rsidRPr="00E4330B" w:rsidRDefault="00CF336D" w:rsidP="00CF336D">
      <w:pPr>
        <w:adjustRightInd w:val="0"/>
        <w:snapToGrid w:val="0"/>
        <w:ind w:firstLineChars="200" w:firstLine="420"/>
        <w:rPr>
          <w:szCs w:val="21"/>
        </w:rPr>
      </w:pPr>
    </w:p>
    <w:p w:rsidR="00CF336D" w:rsidRPr="00E4330B" w:rsidRDefault="00CF336D" w:rsidP="00CF336D">
      <w:pPr>
        <w:adjustRightInd w:val="0"/>
        <w:snapToGrid w:val="0"/>
        <w:ind w:firstLineChars="200" w:firstLine="420"/>
        <w:rPr>
          <w:szCs w:val="21"/>
        </w:rPr>
      </w:pPr>
    </w:p>
    <w:p w:rsidR="00CF336D" w:rsidRPr="002A45A6" w:rsidRDefault="00CF336D" w:rsidP="00CF336D">
      <w:pPr>
        <w:adjustRightInd w:val="0"/>
        <w:snapToGrid w:val="0"/>
        <w:ind w:firstLineChars="200" w:firstLine="420"/>
        <w:rPr>
          <w:rFonts w:ascii="仿宋_GB2312" w:eastAsia="仿宋_GB2312"/>
          <w:szCs w:val="21"/>
        </w:rPr>
      </w:pPr>
      <w:r w:rsidRPr="002A45A6">
        <w:rPr>
          <w:rFonts w:ascii="仿宋_GB2312" w:eastAsia="仿宋_GB2312" w:hint="eastAsia"/>
          <w:szCs w:val="21"/>
        </w:rPr>
        <w:t>联系人：</w:t>
      </w:r>
    </w:p>
    <w:p w:rsidR="00CF336D" w:rsidRPr="002A45A6" w:rsidRDefault="00CF336D" w:rsidP="00CF336D">
      <w:pPr>
        <w:adjustRightInd w:val="0"/>
        <w:snapToGrid w:val="0"/>
        <w:ind w:firstLineChars="200" w:firstLine="420"/>
        <w:rPr>
          <w:rFonts w:ascii="仿宋_GB2312" w:eastAsia="仿宋_GB2312"/>
          <w:szCs w:val="21"/>
        </w:rPr>
      </w:pPr>
      <w:r w:rsidRPr="002A45A6">
        <w:rPr>
          <w:rFonts w:ascii="仿宋_GB2312" w:eastAsia="仿宋_GB2312" w:hint="eastAsia"/>
          <w:szCs w:val="21"/>
        </w:rPr>
        <w:t>联系电话：</w:t>
      </w:r>
    </w:p>
    <w:p w:rsidR="00CF336D" w:rsidRPr="00C47FCB" w:rsidRDefault="00CF336D" w:rsidP="00CF336D">
      <w:pPr>
        <w:adjustRightInd w:val="0"/>
        <w:snapToGrid w:val="0"/>
        <w:ind w:firstLineChars="200" w:firstLine="420"/>
        <w:rPr>
          <w:rFonts w:ascii="仿宋_GB2312" w:eastAsia="仿宋_GB2312"/>
          <w:szCs w:val="21"/>
        </w:rPr>
      </w:pPr>
      <w:r w:rsidRPr="002A45A6">
        <w:rPr>
          <w:rFonts w:ascii="仿宋_GB2312" w:eastAsia="仿宋_GB2312" w:hint="eastAsia"/>
          <w:szCs w:val="21"/>
        </w:rPr>
        <w:t>联系地址：</w:t>
      </w:r>
    </w:p>
    <w:p w:rsidR="00CF336D" w:rsidRDefault="00CF336D" w:rsidP="00CF336D">
      <w:pPr>
        <w:adjustRightInd w:val="0"/>
        <w:snapToGrid w:val="0"/>
        <w:ind w:firstLine="636"/>
        <w:rPr>
          <w:rFonts w:ascii="仿宋_GB2312" w:eastAsia="仿宋_GB2312"/>
          <w:szCs w:val="21"/>
        </w:rPr>
      </w:pPr>
    </w:p>
    <w:p w:rsidR="00CF336D" w:rsidRDefault="00CF336D" w:rsidP="00CF336D">
      <w:pPr>
        <w:adjustRightInd w:val="0"/>
        <w:snapToGrid w:val="0"/>
        <w:ind w:firstLine="636"/>
        <w:rPr>
          <w:rFonts w:ascii="仿宋_GB2312" w:eastAsia="仿宋_GB2312"/>
          <w:szCs w:val="21"/>
        </w:rPr>
      </w:pPr>
    </w:p>
    <w:p w:rsidR="00CF336D" w:rsidRPr="00C47FCB" w:rsidRDefault="00CF336D" w:rsidP="00CF336D">
      <w:pPr>
        <w:adjustRightInd w:val="0"/>
        <w:snapToGrid w:val="0"/>
        <w:ind w:firstLine="636"/>
        <w:rPr>
          <w:rFonts w:ascii="仿宋_GB2312" w:eastAsia="仿宋_GB2312"/>
          <w:szCs w:val="21"/>
        </w:rPr>
      </w:pPr>
    </w:p>
    <w:p w:rsidR="00CF336D" w:rsidRPr="00C47FCB" w:rsidRDefault="00CF336D" w:rsidP="00CF336D">
      <w:pPr>
        <w:adjustRightInd w:val="0"/>
        <w:snapToGrid w:val="0"/>
        <w:jc w:val="right"/>
        <w:rPr>
          <w:rFonts w:ascii="仿宋_GB2312" w:eastAsia="仿宋_GB2312"/>
          <w:szCs w:val="21"/>
        </w:rPr>
      </w:pPr>
      <w:r>
        <w:rPr>
          <w:rFonts w:ascii="仿宋_GB2312" w:eastAsia="仿宋_GB2312" w:hint="eastAsia"/>
          <w:szCs w:val="21"/>
        </w:rPr>
        <w:t>运营承接主体</w:t>
      </w:r>
      <w:r w:rsidRPr="00C47FCB">
        <w:rPr>
          <w:rFonts w:ascii="仿宋_GB2312" w:eastAsia="仿宋_GB2312" w:hint="eastAsia"/>
          <w:szCs w:val="21"/>
        </w:rPr>
        <w:t>（</w:t>
      </w:r>
      <w:r w:rsidRPr="00C47FCB">
        <w:rPr>
          <w:rFonts w:ascii="仿宋_GB2312" w:eastAsia="仿宋_GB2312"/>
          <w:szCs w:val="21"/>
        </w:rPr>
        <w:t>公章</w:t>
      </w:r>
      <w:r w:rsidRPr="00C47FCB">
        <w:rPr>
          <w:rFonts w:ascii="仿宋_GB2312" w:eastAsia="仿宋_GB2312" w:hint="eastAsia"/>
          <w:szCs w:val="21"/>
        </w:rPr>
        <w:t>）</w:t>
      </w:r>
    </w:p>
    <w:p w:rsidR="00CF336D" w:rsidRDefault="00CF336D" w:rsidP="00CF336D">
      <w:pPr>
        <w:adjustRightInd w:val="0"/>
        <w:snapToGrid w:val="0"/>
        <w:ind w:right="220"/>
        <w:jc w:val="right"/>
        <w:rPr>
          <w:rFonts w:ascii="仿宋_GB2312" w:eastAsia="仿宋_GB2312"/>
          <w:sz w:val="32"/>
          <w:szCs w:val="32"/>
        </w:rPr>
      </w:pPr>
      <w:r w:rsidRPr="00C47FCB">
        <w:rPr>
          <w:rFonts w:ascii="仿宋_GB2312" w:eastAsia="仿宋_GB2312" w:hint="eastAsia"/>
          <w:szCs w:val="21"/>
        </w:rPr>
        <w:t>年   月   日</w:t>
      </w:r>
    </w:p>
    <w:p w:rsidR="00CF336D" w:rsidRDefault="005938D6" w:rsidP="00CF336D">
      <w:pPr>
        <w:adjustRightInd w:val="0"/>
        <w:snapToGrid w:val="0"/>
        <w:ind w:right="1133"/>
        <w:jc w:val="right"/>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56704" behindDoc="0" locked="0" layoutInCell="1" allowOverlap="1">
                <wp:simplePos x="0" y="0"/>
                <wp:positionH relativeFrom="column">
                  <wp:posOffset>-102870</wp:posOffset>
                </wp:positionH>
                <wp:positionV relativeFrom="paragraph">
                  <wp:posOffset>190500</wp:posOffset>
                </wp:positionV>
                <wp:extent cx="6230620" cy="25400"/>
                <wp:effectExtent l="0" t="0" r="17780" b="31750"/>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30620" cy="25400"/>
                        </a:xfrm>
                        <a:prstGeom prst="line">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E3021A" id="直接连接符 1" o:spid="_x0000_s1026" style="position:absolute;left:0;text-align:lef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15pt" to="48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">
                <v:stroke dashstyle="3 1" joinstyle="miter"/>
              </v:line>
            </w:pict>
          </mc:Fallback>
        </mc:AlternateContent>
      </w:r>
    </w:p>
    <w:p w:rsidR="00CF336D" w:rsidRDefault="00CF336D" w:rsidP="000D7E13">
      <w:pPr>
        <w:adjustRightInd w:val="0"/>
        <w:snapToGrid w:val="0"/>
        <w:spacing w:beforeLines="50" w:before="156" w:afterLines="50" w:after="156"/>
        <w:ind w:right="1417"/>
        <w:jc w:val="right"/>
        <w:rPr>
          <w:rFonts w:ascii="仿宋_GB2312" w:eastAsia="仿宋_GB2312"/>
          <w:b/>
          <w:sz w:val="18"/>
          <w:szCs w:val="18"/>
        </w:rPr>
      </w:pPr>
    </w:p>
    <w:p w:rsidR="00CF336D" w:rsidRDefault="00CF336D" w:rsidP="000D7E13">
      <w:pPr>
        <w:adjustRightInd w:val="0"/>
        <w:snapToGrid w:val="0"/>
        <w:spacing w:beforeLines="50" w:before="156" w:afterLines="50" w:after="156"/>
        <w:ind w:right="1417"/>
        <w:jc w:val="right"/>
        <w:rPr>
          <w:rFonts w:ascii="仿宋_GB2312" w:eastAsia="仿宋_GB2312"/>
          <w:sz w:val="32"/>
          <w:szCs w:val="32"/>
        </w:rPr>
      </w:pPr>
      <w:r w:rsidRPr="00CC384C">
        <w:rPr>
          <w:rFonts w:ascii="仿宋_GB2312" w:eastAsia="仿宋_GB2312" w:hint="eastAsia"/>
          <w:b/>
          <w:sz w:val="18"/>
          <w:szCs w:val="18"/>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2835"/>
        <w:gridCol w:w="1276"/>
        <w:gridCol w:w="2909"/>
      </w:tblGrid>
      <w:tr w:rsidR="00CF336D" w:rsidRPr="004430AE" w:rsidTr="000D7E13">
        <w:trPr>
          <w:trHeight w:val="20"/>
          <w:jc w:val="center"/>
        </w:trPr>
        <w:tc>
          <w:tcPr>
            <w:tcW w:w="8159" w:type="dxa"/>
            <w:gridSpan w:val="4"/>
            <w:tcBorders>
              <w:top w:val="nil"/>
              <w:left w:val="nil"/>
              <w:bottom w:val="single" w:sz="8" w:space="0" w:color="auto"/>
              <w:right w:val="nil"/>
            </w:tcBorders>
            <w:vAlign w:val="center"/>
          </w:tcPr>
          <w:p w:rsidR="00CF336D" w:rsidRPr="00F401D2" w:rsidRDefault="00CF336D" w:rsidP="000D7E13">
            <w:pPr>
              <w:adjustRightInd w:val="0"/>
              <w:snapToGrid w:val="0"/>
              <w:ind w:left="84" w:hangingChars="40" w:hanging="84"/>
              <w:jc w:val="center"/>
              <w:rPr>
                <w:rFonts w:ascii="方正小标宋简体" w:eastAsia="方正小标宋简体"/>
                <w:szCs w:val="21"/>
              </w:rPr>
            </w:pPr>
            <w:r w:rsidRPr="00F401D2">
              <w:rPr>
                <w:rFonts w:ascii="方正小标宋简体" w:eastAsia="方正小标宋简体" w:hint="eastAsia"/>
                <w:szCs w:val="21"/>
              </w:rPr>
              <w:t>整改通知书回执</w:t>
            </w:r>
          </w:p>
        </w:tc>
      </w:tr>
      <w:tr w:rsidR="00CF336D" w:rsidRPr="00CC384C" w:rsidTr="000D7E13">
        <w:trPr>
          <w:trHeight w:val="510"/>
          <w:jc w:val="center"/>
        </w:trPr>
        <w:tc>
          <w:tcPr>
            <w:tcW w:w="113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送达人</w:t>
            </w:r>
          </w:p>
        </w:tc>
        <w:tc>
          <w:tcPr>
            <w:tcW w:w="2835"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p>
        </w:tc>
        <w:tc>
          <w:tcPr>
            <w:tcW w:w="1276"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送达时间</w:t>
            </w:r>
          </w:p>
        </w:tc>
        <w:tc>
          <w:tcPr>
            <w:tcW w:w="290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p>
        </w:tc>
      </w:tr>
      <w:tr w:rsidR="00CF336D" w:rsidRPr="00CC384C" w:rsidTr="000D7E13">
        <w:trPr>
          <w:trHeight w:val="510"/>
          <w:jc w:val="center"/>
        </w:trPr>
        <w:tc>
          <w:tcPr>
            <w:tcW w:w="113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签收人</w:t>
            </w:r>
          </w:p>
        </w:tc>
        <w:tc>
          <w:tcPr>
            <w:tcW w:w="2835"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p>
        </w:tc>
        <w:tc>
          <w:tcPr>
            <w:tcW w:w="1276"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签收时间</w:t>
            </w:r>
          </w:p>
        </w:tc>
        <w:tc>
          <w:tcPr>
            <w:tcW w:w="290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p>
        </w:tc>
      </w:tr>
      <w:tr w:rsidR="00CF336D" w:rsidRPr="00CC384C" w:rsidTr="000D7E13">
        <w:trPr>
          <w:trHeight w:val="510"/>
          <w:jc w:val="center"/>
        </w:trPr>
        <w:tc>
          <w:tcPr>
            <w:tcW w:w="113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备注</w:t>
            </w:r>
          </w:p>
        </w:tc>
        <w:tc>
          <w:tcPr>
            <w:tcW w:w="7020" w:type="dxa"/>
            <w:gridSpan w:val="3"/>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如拒签，采取留置送达</w:t>
            </w:r>
          </w:p>
        </w:tc>
      </w:tr>
    </w:tbl>
    <w:p w:rsidR="00CF336D" w:rsidRPr="004430AE" w:rsidRDefault="00CF336D" w:rsidP="00CF336D">
      <w:pPr>
        <w:adjustRightInd w:val="0"/>
        <w:snapToGrid w:val="0"/>
        <w:ind w:firstLineChars="200" w:firstLine="420"/>
        <w:rPr>
          <w:szCs w:val="21"/>
        </w:rPr>
      </w:pPr>
    </w:p>
    <w:p w:rsidR="00CF336D" w:rsidRDefault="00CF336D" w:rsidP="00CF336D">
      <w:pPr>
        <w:pStyle w:val="aff5"/>
        <w:ind w:firstLineChars="0" w:firstLine="0"/>
      </w:pPr>
    </w:p>
    <w:p w:rsidR="00CF336D" w:rsidRPr="00726862" w:rsidRDefault="00CF336D" w:rsidP="00CF336D">
      <w:pPr>
        <w:pStyle w:val="ad"/>
        <w:outlineLvl w:val="9"/>
      </w:pPr>
      <w:bookmarkStart w:id="612" w:name="_Toc5703915"/>
      <w:bookmarkStart w:id="613" w:name="_Toc6841841"/>
      <w:bookmarkStart w:id="614" w:name="_Toc8028123"/>
      <w:bookmarkStart w:id="615" w:name="_Toc9601454"/>
      <w:bookmarkEnd w:id="612"/>
      <w:bookmarkEnd w:id="613"/>
      <w:bookmarkEnd w:id="614"/>
      <w:bookmarkEnd w:id="615"/>
    </w:p>
    <w:p w:rsidR="00CF336D" w:rsidRDefault="00CF336D" w:rsidP="00CF336D">
      <w:pPr>
        <w:pStyle w:val="af4"/>
        <w:outlineLvl w:val="9"/>
      </w:pPr>
      <w:bookmarkStart w:id="616" w:name="_Toc5703916"/>
      <w:bookmarkStart w:id="617" w:name="_Toc6841842"/>
      <w:bookmarkStart w:id="618" w:name="_Toc8028124"/>
      <w:bookmarkStart w:id="619" w:name="_Toc9601455"/>
      <w:bookmarkEnd w:id="616"/>
      <w:bookmarkEnd w:id="617"/>
      <w:bookmarkEnd w:id="618"/>
      <w:bookmarkEnd w:id="619"/>
    </w:p>
    <w:p w:rsidR="00CF336D" w:rsidRDefault="00CF336D" w:rsidP="00CF336D">
      <w:pPr>
        <w:pStyle w:val="af7"/>
        <w:ind w:left="0"/>
      </w:pPr>
      <w:r>
        <w:br/>
      </w:r>
      <w:bookmarkStart w:id="620" w:name="_Toc9601456"/>
      <w:r>
        <w:rPr>
          <w:rFonts w:hint="eastAsia"/>
        </w:rPr>
        <w:t>（资料性附录）</w:t>
      </w:r>
      <w:r>
        <w:br/>
      </w:r>
      <w:r>
        <w:rPr>
          <w:rFonts w:hint="eastAsia"/>
        </w:rPr>
        <w:t>欠租催缴通知单</w:t>
      </w:r>
      <w:bookmarkEnd w:id="620"/>
    </w:p>
    <w:p w:rsidR="00CF336D" w:rsidRDefault="00CF336D" w:rsidP="000D7E13">
      <w:pPr>
        <w:tabs>
          <w:tab w:val="left" w:pos="7371"/>
        </w:tabs>
        <w:adjustRightInd w:val="0"/>
        <w:snapToGrid w:val="0"/>
        <w:spacing w:beforeLines="50" w:before="156" w:afterLines="50" w:after="156"/>
        <w:ind w:right="1558" w:firstLineChars="2138" w:firstLine="3863"/>
        <w:jc w:val="right"/>
        <w:rPr>
          <w:rFonts w:ascii="方正小标宋简体" w:eastAsia="方正小标宋简体"/>
          <w:b/>
          <w:szCs w:val="21"/>
        </w:rPr>
      </w:pPr>
      <w:r w:rsidRPr="00481D1A">
        <w:rPr>
          <w:rFonts w:ascii="仿宋_GB2312" w:eastAsia="仿宋_GB2312" w:hint="eastAsia"/>
          <w:b/>
          <w:sz w:val="18"/>
          <w:szCs w:val="18"/>
        </w:rPr>
        <w:t>编号：</w:t>
      </w:r>
    </w:p>
    <w:p w:rsidR="00CF336D" w:rsidRPr="00F16D80" w:rsidRDefault="00CF336D" w:rsidP="00CF336D">
      <w:pPr>
        <w:spacing w:line="480" w:lineRule="exact"/>
        <w:jc w:val="center"/>
        <w:rPr>
          <w:rFonts w:ascii="方正小标宋简体" w:eastAsia="方正小标宋简体"/>
          <w:b/>
          <w:sz w:val="36"/>
          <w:szCs w:val="36"/>
        </w:rPr>
      </w:pPr>
      <w:r w:rsidRPr="00F16D80">
        <w:rPr>
          <w:rFonts w:ascii="方正小标宋简体" w:eastAsia="方正小标宋简体" w:hint="eastAsia"/>
          <w:b/>
          <w:sz w:val="36"/>
          <w:szCs w:val="36"/>
        </w:rPr>
        <w:t>租</w:t>
      </w:r>
      <w:r>
        <w:rPr>
          <w:rFonts w:ascii="方正小标宋简体" w:eastAsia="方正小标宋简体" w:hint="eastAsia"/>
          <w:b/>
          <w:sz w:val="36"/>
          <w:szCs w:val="36"/>
        </w:rPr>
        <w:t>金</w:t>
      </w:r>
      <w:r w:rsidRPr="00F16D80">
        <w:rPr>
          <w:rFonts w:ascii="方正小标宋简体" w:eastAsia="方正小标宋简体" w:hint="eastAsia"/>
          <w:b/>
          <w:sz w:val="36"/>
          <w:szCs w:val="36"/>
        </w:rPr>
        <w:t>催缴通知</w:t>
      </w:r>
      <w:r>
        <w:rPr>
          <w:rFonts w:ascii="方正小标宋简体" w:eastAsia="方正小标宋简体" w:hint="eastAsia"/>
          <w:b/>
          <w:sz w:val="36"/>
          <w:szCs w:val="36"/>
        </w:rPr>
        <w:t>单</w:t>
      </w:r>
    </w:p>
    <w:p w:rsidR="00CF336D" w:rsidRPr="00D35D58" w:rsidRDefault="00CF336D" w:rsidP="00CF336D">
      <w:pPr>
        <w:adjustRightInd w:val="0"/>
        <w:snapToGrid w:val="0"/>
        <w:jc w:val="left"/>
        <w:rPr>
          <w:rFonts w:ascii="仿宋_GB2312" w:eastAsia="仿宋_GB2312"/>
          <w:szCs w:val="21"/>
        </w:rPr>
      </w:pP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D35D58">
        <w:rPr>
          <w:rFonts w:ascii="仿宋_GB2312" w:eastAsia="仿宋_GB2312" w:hint="eastAsia"/>
          <w:szCs w:val="21"/>
        </w:rPr>
        <w:t>：</w:t>
      </w:r>
    </w:p>
    <w:p w:rsidR="00CF336D" w:rsidRPr="00D35D58" w:rsidRDefault="00CF336D" w:rsidP="00CF336D">
      <w:pPr>
        <w:adjustRightInd w:val="0"/>
        <w:snapToGrid w:val="0"/>
        <w:ind w:firstLineChars="200" w:firstLine="420"/>
        <w:jc w:val="left"/>
        <w:rPr>
          <w:rFonts w:ascii="仿宋_GB2312" w:eastAsia="仿宋_GB2312"/>
          <w:szCs w:val="21"/>
        </w:rPr>
      </w:pPr>
      <w:r>
        <w:rPr>
          <w:rFonts w:ascii="仿宋_GB2312" w:eastAsia="仿宋_GB2312" w:hint="eastAsia"/>
          <w:szCs w:val="21"/>
        </w:rPr>
        <w:t>你所</w:t>
      </w:r>
      <w:r w:rsidRPr="00D35D58">
        <w:rPr>
          <w:rFonts w:ascii="仿宋_GB2312" w:eastAsia="仿宋_GB2312" w:hint="eastAsia"/>
          <w:szCs w:val="21"/>
        </w:rPr>
        <w:t>承租的</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D35D58">
        <w:rPr>
          <w:rFonts w:ascii="仿宋_GB2312" w:eastAsia="仿宋_GB2312" w:hint="eastAsia"/>
          <w:szCs w:val="21"/>
        </w:rPr>
        <w:t>小区</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D35D58">
        <w:rPr>
          <w:rFonts w:ascii="仿宋_GB2312" w:eastAsia="仿宋_GB2312" w:hint="eastAsia"/>
          <w:szCs w:val="21"/>
        </w:rPr>
        <w:t>栋</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D35D58">
        <w:rPr>
          <w:rFonts w:ascii="仿宋_GB2312" w:eastAsia="仿宋_GB2312" w:hint="eastAsia"/>
          <w:szCs w:val="21"/>
        </w:rPr>
        <w:t>单元</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D35D58">
        <w:rPr>
          <w:rFonts w:ascii="仿宋_GB2312" w:eastAsia="仿宋_GB2312" w:hint="eastAsia"/>
          <w:szCs w:val="21"/>
        </w:rPr>
        <w:t>号公共租赁住房，</w:t>
      </w:r>
      <w:r>
        <w:rPr>
          <w:rFonts w:ascii="仿宋_GB2312" w:eastAsia="仿宋_GB2312" w:hint="eastAsia"/>
          <w:szCs w:val="21"/>
        </w:rPr>
        <w:t>截至</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D35D58">
        <w:rPr>
          <w:rFonts w:ascii="仿宋_GB2312" w:eastAsia="仿宋_GB2312" w:hint="eastAsia"/>
          <w:szCs w:val="21"/>
        </w:rPr>
        <w:t>年</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D35D58">
        <w:rPr>
          <w:rFonts w:ascii="仿宋_GB2312" w:eastAsia="仿宋_GB2312" w:hint="eastAsia"/>
          <w:szCs w:val="21"/>
        </w:rPr>
        <w:t>月</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D35D58">
        <w:rPr>
          <w:rFonts w:ascii="仿宋_GB2312" w:eastAsia="仿宋_GB2312" w:hint="eastAsia"/>
          <w:szCs w:val="21"/>
        </w:rPr>
        <w:t>日，累计欠缴租金</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D35D58">
        <w:rPr>
          <w:rFonts w:ascii="仿宋_GB2312" w:eastAsia="仿宋_GB2312" w:hint="eastAsia"/>
          <w:szCs w:val="21"/>
        </w:rPr>
        <w:t>元。请</w:t>
      </w:r>
      <w:r>
        <w:rPr>
          <w:rFonts w:ascii="仿宋_GB2312" w:eastAsia="仿宋_GB2312" w:hint="eastAsia"/>
          <w:szCs w:val="21"/>
        </w:rPr>
        <w:t>你自收到本</w:t>
      </w:r>
      <w:r w:rsidRPr="00D35D58">
        <w:rPr>
          <w:rFonts w:ascii="仿宋_GB2312" w:eastAsia="仿宋_GB2312" w:hint="eastAsia"/>
          <w:szCs w:val="21"/>
        </w:rPr>
        <w:t>通知</w:t>
      </w:r>
      <w:r>
        <w:rPr>
          <w:rFonts w:ascii="仿宋_GB2312" w:eastAsia="仿宋_GB2312" w:hint="eastAsia"/>
          <w:szCs w:val="21"/>
        </w:rPr>
        <w:t>之日</w:t>
      </w:r>
      <w:r>
        <w:rPr>
          <w:rFonts w:ascii="仿宋_GB2312" w:eastAsia="仿宋_GB2312"/>
          <w:szCs w:val="21"/>
        </w:rPr>
        <w:t>起</w:t>
      </w:r>
      <w:r w:rsidRPr="00D35D58">
        <w:rPr>
          <w:rFonts w:ascii="仿宋_GB2312" w:eastAsia="仿宋_GB2312" w:hint="eastAsia"/>
          <w:szCs w:val="21"/>
        </w:rPr>
        <w:t>五个工作日内到我司补缴</w:t>
      </w:r>
      <w:r>
        <w:rPr>
          <w:rFonts w:ascii="仿宋_GB2312" w:eastAsia="仿宋_GB2312" w:hint="eastAsia"/>
          <w:szCs w:val="21"/>
        </w:rPr>
        <w:t>，</w:t>
      </w:r>
      <w:r w:rsidRPr="00D35D58">
        <w:rPr>
          <w:rFonts w:ascii="仿宋_GB2312" w:eastAsia="仿宋_GB2312" w:hint="eastAsia"/>
          <w:szCs w:val="21"/>
        </w:rPr>
        <w:t>逾期</w:t>
      </w:r>
      <w:r>
        <w:rPr>
          <w:rFonts w:ascii="仿宋_GB2312" w:eastAsia="仿宋_GB2312"/>
          <w:szCs w:val="21"/>
        </w:rPr>
        <w:t>不补缴的</w:t>
      </w:r>
      <w:r>
        <w:rPr>
          <w:rFonts w:ascii="仿宋_GB2312" w:eastAsia="仿宋_GB2312" w:hint="eastAsia"/>
          <w:szCs w:val="21"/>
        </w:rPr>
        <w:t>，</w:t>
      </w:r>
      <w:r w:rsidRPr="00FC0BD5">
        <w:rPr>
          <w:rFonts w:ascii="仿宋_GB2312" w:eastAsia="仿宋_GB2312"/>
          <w:szCs w:val="21"/>
        </w:rPr>
        <w:t>我司</w:t>
      </w:r>
      <w:r w:rsidRPr="00FC0BD5">
        <w:rPr>
          <w:rFonts w:ascii="仿宋_GB2312" w:eastAsia="仿宋_GB2312" w:hint="eastAsia"/>
          <w:szCs w:val="21"/>
        </w:rPr>
        <w:t>将</w:t>
      </w:r>
      <w:r>
        <w:rPr>
          <w:rFonts w:ascii="仿宋_GB2312" w:eastAsia="仿宋_GB2312" w:hint="eastAsia"/>
          <w:szCs w:val="21"/>
        </w:rPr>
        <w:t>通过</w:t>
      </w:r>
      <w:r>
        <w:rPr>
          <w:rFonts w:ascii="仿宋_GB2312" w:eastAsia="仿宋_GB2312"/>
          <w:szCs w:val="21"/>
        </w:rPr>
        <w:t>司法途径予以</w:t>
      </w:r>
      <w:r w:rsidRPr="00FC0BD5">
        <w:rPr>
          <w:rFonts w:ascii="仿宋_GB2312" w:eastAsia="仿宋_GB2312" w:hint="eastAsia"/>
          <w:szCs w:val="21"/>
        </w:rPr>
        <w:t>追</w:t>
      </w:r>
      <w:r>
        <w:rPr>
          <w:rFonts w:ascii="仿宋_GB2312" w:eastAsia="仿宋_GB2312" w:hint="eastAsia"/>
          <w:szCs w:val="21"/>
        </w:rPr>
        <w:t>缴</w:t>
      </w:r>
      <w:r w:rsidRPr="00FC0BD5">
        <w:rPr>
          <w:rFonts w:ascii="仿宋_GB2312" w:eastAsia="仿宋_GB2312" w:hint="eastAsia"/>
          <w:szCs w:val="21"/>
        </w:rPr>
        <w:t>。</w:t>
      </w:r>
    </w:p>
    <w:p w:rsidR="00CF336D" w:rsidRPr="00C47FCB" w:rsidRDefault="00CF336D" w:rsidP="00CF336D">
      <w:pPr>
        <w:adjustRightInd w:val="0"/>
        <w:snapToGrid w:val="0"/>
        <w:ind w:firstLineChars="200" w:firstLine="420"/>
        <w:rPr>
          <w:rFonts w:ascii="仿宋_GB2312" w:eastAsia="仿宋_GB2312"/>
          <w:szCs w:val="21"/>
        </w:rPr>
      </w:pPr>
      <w:r w:rsidRPr="00C47FCB">
        <w:rPr>
          <w:rFonts w:ascii="仿宋_GB2312" w:eastAsia="仿宋_GB2312" w:hint="eastAsia"/>
          <w:szCs w:val="21"/>
        </w:rPr>
        <w:t>特此通知</w:t>
      </w:r>
    </w:p>
    <w:p w:rsidR="00CF336D" w:rsidRDefault="00CF336D" w:rsidP="00CF336D">
      <w:pPr>
        <w:adjustRightInd w:val="0"/>
        <w:snapToGrid w:val="0"/>
        <w:ind w:firstLine="636"/>
        <w:rPr>
          <w:rFonts w:ascii="仿宋_GB2312" w:eastAsia="仿宋_GB2312"/>
          <w:szCs w:val="21"/>
        </w:rPr>
      </w:pPr>
    </w:p>
    <w:p w:rsidR="00CF336D" w:rsidRDefault="00CF336D" w:rsidP="00CF336D">
      <w:pPr>
        <w:adjustRightInd w:val="0"/>
        <w:snapToGrid w:val="0"/>
        <w:ind w:firstLine="636"/>
        <w:rPr>
          <w:rFonts w:ascii="仿宋_GB2312" w:eastAsia="仿宋_GB2312"/>
          <w:szCs w:val="21"/>
        </w:rPr>
      </w:pPr>
    </w:p>
    <w:p w:rsidR="00CF336D" w:rsidRPr="00C47FCB" w:rsidRDefault="00CF336D" w:rsidP="00CF336D">
      <w:pPr>
        <w:adjustRightInd w:val="0"/>
        <w:snapToGrid w:val="0"/>
        <w:ind w:firstLine="636"/>
        <w:rPr>
          <w:rFonts w:ascii="仿宋_GB2312" w:eastAsia="仿宋_GB2312"/>
          <w:szCs w:val="21"/>
        </w:rPr>
      </w:pPr>
    </w:p>
    <w:p w:rsidR="00CF336D" w:rsidRPr="002A45A6" w:rsidRDefault="00CF336D" w:rsidP="00CF336D">
      <w:pPr>
        <w:adjustRightInd w:val="0"/>
        <w:snapToGrid w:val="0"/>
        <w:ind w:firstLineChars="200" w:firstLine="420"/>
        <w:rPr>
          <w:rFonts w:ascii="仿宋_GB2312" w:eastAsia="仿宋_GB2312"/>
          <w:szCs w:val="21"/>
        </w:rPr>
      </w:pPr>
      <w:r w:rsidRPr="002A45A6">
        <w:rPr>
          <w:rFonts w:ascii="仿宋_GB2312" w:eastAsia="仿宋_GB2312" w:hint="eastAsia"/>
          <w:szCs w:val="21"/>
        </w:rPr>
        <w:t>联系人：</w:t>
      </w:r>
    </w:p>
    <w:p w:rsidR="00CF336D" w:rsidRPr="002A45A6" w:rsidRDefault="00CF336D" w:rsidP="00CF336D">
      <w:pPr>
        <w:adjustRightInd w:val="0"/>
        <w:snapToGrid w:val="0"/>
        <w:ind w:firstLineChars="200" w:firstLine="420"/>
        <w:rPr>
          <w:rFonts w:ascii="仿宋_GB2312" w:eastAsia="仿宋_GB2312"/>
          <w:szCs w:val="21"/>
        </w:rPr>
      </w:pPr>
      <w:r w:rsidRPr="002A45A6">
        <w:rPr>
          <w:rFonts w:ascii="仿宋_GB2312" w:eastAsia="仿宋_GB2312" w:hint="eastAsia"/>
          <w:szCs w:val="21"/>
        </w:rPr>
        <w:t>联系电话：</w:t>
      </w:r>
    </w:p>
    <w:p w:rsidR="00CF336D" w:rsidRPr="00C47FCB" w:rsidRDefault="00CF336D" w:rsidP="00CF336D">
      <w:pPr>
        <w:adjustRightInd w:val="0"/>
        <w:snapToGrid w:val="0"/>
        <w:ind w:firstLineChars="200" w:firstLine="420"/>
        <w:rPr>
          <w:rFonts w:ascii="仿宋_GB2312" w:eastAsia="仿宋_GB2312"/>
          <w:szCs w:val="21"/>
        </w:rPr>
      </w:pPr>
      <w:r w:rsidRPr="002A45A6">
        <w:rPr>
          <w:rFonts w:ascii="仿宋_GB2312" w:eastAsia="仿宋_GB2312" w:hint="eastAsia"/>
          <w:szCs w:val="21"/>
        </w:rPr>
        <w:t>联系地址：</w:t>
      </w:r>
    </w:p>
    <w:p w:rsidR="00CF336D" w:rsidRDefault="00CF336D" w:rsidP="00CF336D">
      <w:pPr>
        <w:adjustRightInd w:val="0"/>
        <w:snapToGrid w:val="0"/>
        <w:ind w:firstLine="636"/>
        <w:rPr>
          <w:rFonts w:ascii="仿宋_GB2312" w:eastAsia="仿宋_GB2312"/>
          <w:szCs w:val="21"/>
        </w:rPr>
      </w:pPr>
    </w:p>
    <w:p w:rsidR="00CF336D" w:rsidRDefault="00CF336D" w:rsidP="00CF336D">
      <w:pPr>
        <w:adjustRightInd w:val="0"/>
        <w:snapToGrid w:val="0"/>
        <w:ind w:firstLine="636"/>
        <w:rPr>
          <w:rFonts w:ascii="仿宋_GB2312" w:eastAsia="仿宋_GB2312"/>
          <w:szCs w:val="21"/>
        </w:rPr>
      </w:pPr>
    </w:p>
    <w:p w:rsidR="00CF336D" w:rsidRPr="00C47FCB" w:rsidRDefault="00CF336D" w:rsidP="00CF336D">
      <w:pPr>
        <w:adjustRightInd w:val="0"/>
        <w:snapToGrid w:val="0"/>
        <w:ind w:firstLine="636"/>
        <w:rPr>
          <w:rFonts w:ascii="仿宋_GB2312" w:eastAsia="仿宋_GB2312"/>
          <w:szCs w:val="21"/>
        </w:rPr>
      </w:pPr>
    </w:p>
    <w:p w:rsidR="00CF336D" w:rsidRPr="00C47FCB" w:rsidRDefault="00CF336D" w:rsidP="00CF336D">
      <w:pPr>
        <w:adjustRightInd w:val="0"/>
        <w:snapToGrid w:val="0"/>
        <w:jc w:val="right"/>
        <w:rPr>
          <w:rFonts w:ascii="仿宋_GB2312" w:eastAsia="仿宋_GB2312"/>
          <w:szCs w:val="21"/>
        </w:rPr>
      </w:pPr>
      <w:r>
        <w:rPr>
          <w:rFonts w:ascii="仿宋_GB2312" w:eastAsia="仿宋_GB2312" w:hint="eastAsia"/>
          <w:szCs w:val="21"/>
        </w:rPr>
        <w:t>运营承接主体</w:t>
      </w:r>
      <w:r w:rsidRPr="00C47FCB">
        <w:rPr>
          <w:rFonts w:ascii="仿宋_GB2312" w:eastAsia="仿宋_GB2312" w:hint="eastAsia"/>
          <w:szCs w:val="21"/>
        </w:rPr>
        <w:t>（</w:t>
      </w:r>
      <w:r w:rsidRPr="00C47FCB">
        <w:rPr>
          <w:rFonts w:ascii="仿宋_GB2312" w:eastAsia="仿宋_GB2312"/>
          <w:szCs w:val="21"/>
        </w:rPr>
        <w:t>公章</w:t>
      </w:r>
      <w:r w:rsidRPr="00C47FCB">
        <w:rPr>
          <w:rFonts w:ascii="仿宋_GB2312" w:eastAsia="仿宋_GB2312" w:hint="eastAsia"/>
          <w:szCs w:val="21"/>
        </w:rPr>
        <w:t>）</w:t>
      </w:r>
    </w:p>
    <w:p w:rsidR="00CF336D" w:rsidRPr="00C47FCB" w:rsidRDefault="00CF336D" w:rsidP="00CF336D">
      <w:pPr>
        <w:adjustRightInd w:val="0"/>
        <w:snapToGrid w:val="0"/>
        <w:ind w:right="220"/>
        <w:jc w:val="right"/>
        <w:rPr>
          <w:rFonts w:ascii="仿宋_GB2312" w:eastAsia="仿宋_GB2312"/>
          <w:szCs w:val="21"/>
        </w:rPr>
      </w:pPr>
      <w:r w:rsidRPr="00C47FCB">
        <w:rPr>
          <w:rFonts w:ascii="仿宋_GB2312" w:eastAsia="仿宋_GB2312" w:hint="eastAsia"/>
          <w:szCs w:val="21"/>
        </w:rPr>
        <w:t>年   月   日</w:t>
      </w:r>
    </w:p>
    <w:p w:rsidR="00CF336D" w:rsidRDefault="005938D6" w:rsidP="00CF336D">
      <w:pPr>
        <w:adjustRightInd w:val="0"/>
        <w:snapToGrid w:val="0"/>
        <w:ind w:right="640"/>
        <w:jc w:val="right"/>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57728" behindDoc="0" locked="0" layoutInCell="1" allowOverlap="1">
                <wp:simplePos x="0" y="0"/>
                <wp:positionH relativeFrom="column">
                  <wp:posOffset>-14605</wp:posOffset>
                </wp:positionH>
                <wp:positionV relativeFrom="paragraph">
                  <wp:posOffset>247650</wp:posOffset>
                </wp:positionV>
                <wp:extent cx="6230620" cy="25400"/>
                <wp:effectExtent l="0" t="0" r="17780" b="3175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30620" cy="25400"/>
                        </a:xfrm>
                        <a:prstGeom prst="line">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E816F9" id="Line 30" o:spid="_x0000_s1026" style="position:absolute;left:0;text-align:lef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9.5pt" to="489.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">
                <v:stroke dashstyle="3 1" joinstyle="miter"/>
              </v:line>
            </w:pict>
          </mc:Fallback>
        </mc:AlternateContent>
      </w:r>
    </w:p>
    <w:p w:rsidR="00CF336D" w:rsidRDefault="00CF336D" w:rsidP="000D7E13">
      <w:pPr>
        <w:adjustRightInd w:val="0"/>
        <w:snapToGrid w:val="0"/>
        <w:spacing w:beforeLines="50" w:before="156" w:afterLines="50" w:after="156"/>
        <w:ind w:rightChars="741" w:right="1556"/>
        <w:jc w:val="right"/>
        <w:rPr>
          <w:rFonts w:ascii="仿宋_GB2312" w:eastAsia="仿宋_GB2312"/>
          <w:b/>
          <w:sz w:val="18"/>
          <w:szCs w:val="18"/>
        </w:rPr>
      </w:pPr>
    </w:p>
    <w:p w:rsidR="00CF336D" w:rsidRDefault="00CF336D" w:rsidP="000D7E13">
      <w:pPr>
        <w:adjustRightInd w:val="0"/>
        <w:snapToGrid w:val="0"/>
        <w:spacing w:beforeLines="50" w:before="156" w:afterLines="50" w:after="156"/>
        <w:ind w:rightChars="741" w:right="1556"/>
        <w:jc w:val="right"/>
        <w:rPr>
          <w:rFonts w:ascii="仿宋_GB2312" w:eastAsia="仿宋_GB2312"/>
          <w:sz w:val="32"/>
          <w:szCs w:val="32"/>
        </w:rPr>
      </w:pPr>
      <w:r w:rsidRPr="00CC384C">
        <w:rPr>
          <w:rFonts w:ascii="仿宋_GB2312" w:eastAsia="仿宋_GB2312" w:hint="eastAsia"/>
          <w:b/>
          <w:sz w:val="18"/>
          <w:szCs w:val="18"/>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2835"/>
        <w:gridCol w:w="1276"/>
        <w:gridCol w:w="2909"/>
      </w:tblGrid>
      <w:tr w:rsidR="00CF336D" w:rsidRPr="001C30B3" w:rsidTr="000D7E13">
        <w:trPr>
          <w:trHeight w:val="20"/>
          <w:jc w:val="center"/>
        </w:trPr>
        <w:tc>
          <w:tcPr>
            <w:tcW w:w="8159" w:type="dxa"/>
            <w:gridSpan w:val="4"/>
            <w:tcBorders>
              <w:top w:val="nil"/>
              <w:left w:val="nil"/>
              <w:bottom w:val="single" w:sz="8" w:space="0" w:color="auto"/>
              <w:right w:val="nil"/>
            </w:tcBorders>
            <w:vAlign w:val="center"/>
          </w:tcPr>
          <w:p w:rsidR="00CF336D" w:rsidRPr="001C30B3" w:rsidRDefault="00CF336D" w:rsidP="000D7E13">
            <w:pPr>
              <w:adjustRightInd w:val="0"/>
              <w:snapToGrid w:val="0"/>
              <w:spacing w:line="360" w:lineRule="auto"/>
              <w:jc w:val="center"/>
              <w:rPr>
                <w:rFonts w:ascii="方正小标宋简体" w:eastAsia="方正小标宋简体"/>
                <w:szCs w:val="21"/>
              </w:rPr>
            </w:pPr>
            <w:r w:rsidRPr="001C30B3">
              <w:rPr>
                <w:rFonts w:ascii="方正小标宋简体" w:eastAsia="方正小标宋简体" w:hint="eastAsia"/>
                <w:szCs w:val="21"/>
              </w:rPr>
              <w:t>整改通知书回执</w:t>
            </w:r>
          </w:p>
        </w:tc>
      </w:tr>
      <w:tr w:rsidR="00CF336D" w:rsidRPr="00CC384C" w:rsidTr="000D7E13">
        <w:trPr>
          <w:trHeight w:val="510"/>
          <w:jc w:val="center"/>
        </w:trPr>
        <w:tc>
          <w:tcPr>
            <w:tcW w:w="113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送达人</w:t>
            </w:r>
          </w:p>
        </w:tc>
        <w:tc>
          <w:tcPr>
            <w:tcW w:w="2835"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p>
        </w:tc>
        <w:tc>
          <w:tcPr>
            <w:tcW w:w="1276"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送达时间</w:t>
            </w:r>
          </w:p>
        </w:tc>
        <w:tc>
          <w:tcPr>
            <w:tcW w:w="290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p>
        </w:tc>
      </w:tr>
      <w:tr w:rsidR="00CF336D" w:rsidRPr="00CC384C" w:rsidTr="000D7E13">
        <w:trPr>
          <w:trHeight w:val="510"/>
          <w:jc w:val="center"/>
        </w:trPr>
        <w:tc>
          <w:tcPr>
            <w:tcW w:w="113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签收人</w:t>
            </w:r>
          </w:p>
        </w:tc>
        <w:tc>
          <w:tcPr>
            <w:tcW w:w="2835"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p>
        </w:tc>
        <w:tc>
          <w:tcPr>
            <w:tcW w:w="1276"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签收时间</w:t>
            </w:r>
          </w:p>
        </w:tc>
        <w:tc>
          <w:tcPr>
            <w:tcW w:w="290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p>
        </w:tc>
      </w:tr>
      <w:tr w:rsidR="00CF336D" w:rsidRPr="00CC384C" w:rsidTr="000D7E13">
        <w:trPr>
          <w:trHeight w:val="510"/>
          <w:jc w:val="center"/>
        </w:trPr>
        <w:tc>
          <w:tcPr>
            <w:tcW w:w="113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备注</w:t>
            </w:r>
          </w:p>
        </w:tc>
        <w:tc>
          <w:tcPr>
            <w:tcW w:w="7020" w:type="dxa"/>
            <w:gridSpan w:val="3"/>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如拒签，采取留置送达</w:t>
            </w:r>
          </w:p>
        </w:tc>
      </w:tr>
    </w:tbl>
    <w:p w:rsidR="00CF336D" w:rsidRPr="00BE6B7A" w:rsidRDefault="00CF336D" w:rsidP="00CF336D">
      <w:pPr>
        <w:spacing w:line="460" w:lineRule="exact"/>
        <w:ind w:right="1120" w:firstLine="720"/>
        <w:jc w:val="right"/>
        <w:rPr>
          <w:rFonts w:ascii="仿宋_GB2312" w:eastAsia="仿宋_GB2312"/>
          <w:szCs w:val="21"/>
        </w:rPr>
      </w:pPr>
    </w:p>
    <w:p w:rsidR="00CF336D" w:rsidRPr="00FD2407" w:rsidRDefault="00CF336D" w:rsidP="00CF336D">
      <w:pPr>
        <w:pStyle w:val="aff5"/>
      </w:pPr>
    </w:p>
    <w:p w:rsidR="00CF336D" w:rsidRPr="00AC4B44" w:rsidRDefault="00CF336D" w:rsidP="00CF336D">
      <w:pPr>
        <w:pStyle w:val="ad"/>
        <w:outlineLvl w:val="9"/>
      </w:pPr>
      <w:bookmarkStart w:id="621" w:name="_Toc5703918"/>
      <w:bookmarkStart w:id="622" w:name="_Toc6841844"/>
      <w:bookmarkStart w:id="623" w:name="_Toc8028126"/>
      <w:bookmarkStart w:id="624" w:name="_Toc9601457"/>
      <w:bookmarkEnd w:id="621"/>
      <w:bookmarkEnd w:id="622"/>
      <w:bookmarkEnd w:id="623"/>
      <w:bookmarkEnd w:id="624"/>
    </w:p>
    <w:p w:rsidR="00CF336D" w:rsidRDefault="00CF336D" w:rsidP="00CF336D">
      <w:pPr>
        <w:pStyle w:val="af4"/>
        <w:outlineLvl w:val="9"/>
      </w:pPr>
      <w:bookmarkStart w:id="625" w:name="_Toc5703919"/>
      <w:bookmarkStart w:id="626" w:name="_Toc6841845"/>
      <w:bookmarkStart w:id="627" w:name="_Toc8028127"/>
      <w:bookmarkStart w:id="628" w:name="_Toc9601458"/>
      <w:bookmarkEnd w:id="625"/>
      <w:bookmarkEnd w:id="626"/>
      <w:bookmarkEnd w:id="627"/>
      <w:bookmarkEnd w:id="628"/>
    </w:p>
    <w:p w:rsidR="00CF336D" w:rsidRDefault="00CF336D" w:rsidP="00CF336D">
      <w:pPr>
        <w:pStyle w:val="af7"/>
        <w:ind w:left="0"/>
      </w:pPr>
      <w:r>
        <w:br/>
      </w:r>
      <w:bookmarkStart w:id="629" w:name="_Toc9601459"/>
      <w:r>
        <w:rPr>
          <w:rFonts w:hint="eastAsia"/>
        </w:rPr>
        <w:t>（资料性附录）</w:t>
      </w:r>
      <w:r>
        <w:br/>
      </w:r>
      <w:r>
        <w:rPr>
          <w:rFonts w:hint="eastAsia"/>
        </w:rPr>
        <w:t>巡查记录表</w:t>
      </w:r>
      <w:bookmarkEnd w:id="629"/>
    </w:p>
    <w:tbl>
      <w:tblPr>
        <w:tblW w:w="9560" w:type="dxa"/>
        <w:jc w:val="center"/>
        <w:tblLook w:val="04A0" w:firstRow="1" w:lastRow="0" w:firstColumn="1" w:lastColumn="0" w:noHBand="0" w:noVBand="1"/>
      </w:tblPr>
      <w:tblGrid>
        <w:gridCol w:w="1160"/>
        <w:gridCol w:w="2964"/>
        <w:gridCol w:w="1418"/>
        <w:gridCol w:w="4018"/>
      </w:tblGrid>
      <w:tr w:rsidR="00CF336D" w:rsidRPr="00AC4B44" w:rsidTr="003F536B">
        <w:trPr>
          <w:trHeight w:val="696"/>
          <w:jc w:val="center"/>
        </w:trPr>
        <w:tc>
          <w:tcPr>
            <w:tcW w:w="9560" w:type="dxa"/>
            <w:gridSpan w:val="4"/>
            <w:tcBorders>
              <w:top w:val="nil"/>
              <w:left w:val="nil"/>
              <w:bottom w:val="nil"/>
              <w:right w:val="nil"/>
            </w:tcBorders>
            <w:shd w:val="clear" w:color="auto" w:fill="auto"/>
            <w:noWrap/>
            <w:vAlign w:val="center"/>
            <w:hideMark/>
          </w:tcPr>
          <w:p w:rsidR="00CF336D" w:rsidRPr="00AC4B44" w:rsidRDefault="00CF336D" w:rsidP="000D7E13">
            <w:pPr>
              <w:widowControl/>
              <w:jc w:val="center"/>
              <w:rPr>
                <w:rFonts w:ascii="方正小标宋简体" w:eastAsia="方正小标宋简体" w:hAnsi="宋体" w:cs="宋体"/>
                <w:color w:val="000000"/>
                <w:kern w:val="0"/>
                <w:sz w:val="28"/>
                <w:szCs w:val="28"/>
              </w:rPr>
            </w:pPr>
            <w:r w:rsidRPr="00AC4B44">
              <w:rPr>
                <w:rFonts w:ascii="方正小标宋简体" w:eastAsia="方正小标宋简体" w:hAnsi="宋体" w:cs="宋体" w:hint="eastAsia"/>
                <w:color w:val="000000"/>
                <w:kern w:val="0"/>
                <w:sz w:val="28"/>
                <w:szCs w:val="28"/>
              </w:rPr>
              <w:t>巡查记录表</w:t>
            </w:r>
          </w:p>
        </w:tc>
      </w:tr>
      <w:tr w:rsidR="00CF336D" w:rsidRPr="00AC4B44" w:rsidTr="003F536B">
        <w:trPr>
          <w:trHeight w:val="20"/>
          <w:jc w:val="center"/>
        </w:trPr>
        <w:tc>
          <w:tcPr>
            <w:tcW w:w="5542" w:type="dxa"/>
            <w:gridSpan w:val="3"/>
            <w:tcBorders>
              <w:top w:val="single" w:sz="4" w:space="0" w:color="auto"/>
              <w:left w:val="single" w:sz="4" w:space="0" w:color="auto"/>
              <w:bottom w:val="nil"/>
              <w:right w:val="nil"/>
            </w:tcBorders>
            <w:shd w:val="clear" w:color="auto" w:fill="auto"/>
            <w:noWrap/>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巡查房屋：</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677603">
              <w:rPr>
                <w:rFonts w:ascii="仿宋_GB2312" w:eastAsia="仿宋_GB2312" w:hAnsi="宋体" w:cs="宋体" w:hint="eastAsia"/>
                <w:color w:val="000000"/>
                <w:kern w:val="0"/>
                <w:sz w:val="20"/>
                <w:szCs w:val="20"/>
              </w:rPr>
              <w:t>小区</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677603">
              <w:rPr>
                <w:rFonts w:ascii="仿宋_GB2312" w:eastAsia="仿宋_GB2312" w:hAnsi="宋体" w:cs="宋体" w:hint="eastAsia"/>
                <w:color w:val="000000"/>
                <w:kern w:val="0"/>
                <w:sz w:val="20"/>
                <w:szCs w:val="20"/>
              </w:rPr>
              <w:t>栋</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677603">
              <w:rPr>
                <w:rFonts w:ascii="仿宋_GB2312" w:eastAsia="仿宋_GB2312" w:hAnsi="宋体" w:cs="宋体" w:hint="eastAsia"/>
                <w:color w:val="000000"/>
                <w:kern w:val="0"/>
                <w:sz w:val="20"/>
                <w:szCs w:val="20"/>
              </w:rPr>
              <w:t>单元</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677603">
              <w:rPr>
                <w:rFonts w:ascii="仿宋_GB2312" w:eastAsia="仿宋_GB2312" w:hAnsi="宋体" w:cs="宋体" w:hint="eastAsia"/>
                <w:color w:val="000000"/>
                <w:kern w:val="0"/>
                <w:sz w:val="20"/>
                <w:szCs w:val="20"/>
              </w:rPr>
              <w:t xml:space="preserve">号房 </w:t>
            </w:r>
          </w:p>
        </w:tc>
        <w:tc>
          <w:tcPr>
            <w:tcW w:w="4018" w:type="dxa"/>
            <w:tcBorders>
              <w:top w:val="single" w:sz="4" w:space="0" w:color="auto"/>
              <w:left w:val="nil"/>
              <w:bottom w:val="nil"/>
              <w:right w:val="single" w:sz="4" w:space="0" w:color="auto"/>
            </w:tcBorders>
            <w:shd w:val="clear" w:color="auto" w:fill="auto"/>
            <w:noWrap/>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巡查时间：</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677603">
              <w:rPr>
                <w:rFonts w:ascii="仿宋_GB2312" w:eastAsia="仿宋_GB2312" w:hAnsi="宋体" w:cs="宋体" w:hint="eastAsia"/>
                <w:color w:val="000000"/>
                <w:kern w:val="0"/>
                <w:sz w:val="20"/>
                <w:szCs w:val="20"/>
              </w:rPr>
              <w:t>年</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677603">
              <w:rPr>
                <w:rFonts w:ascii="仿宋_GB2312" w:eastAsia="仿宋_GB2312" w:hAnsi="宋体" w:cs="宋体" w:hint="eastAsia"/>
                <w:color w:val="000000"/>
                <w:kern w:val="0"/>
                <w:sz w:val="20"/>
                <w:szCs w:val="20"/>
              </w:rPr>
              <w:t>月</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677603">
              <w:rPr>
                <w:rFonts w:ascii="仿宋_GB2312" w:eastAsia="仿宋_GB2312" w:hAnsi="宋体" w:cs="宋体" w:hint="eastAsia"/>
                <w:color w:val="000000"/>
                <w:kern w:val="0"/>
                <w:sz w:val="20"/>
                <w:szCs w:val="20"/>
              </w:rPr>
              <w:t>日</w:t>
            </w:r>
          </w:p>
        </w:tc>
      </w:tr>
      <w:tr w:rsidR="00CF336D" w:rsidRPr="00AC4B44" w:rsidTr="003F536B">
        <w:trPr>
          <w:trHeight w:val="20"/>
          <w:jc w:val="center"/>
        </w:trPr>
        <w:tc>
          <w:tcPr>
            <w:tcW w:w="4124" w:type="dxa"/>
            <w:gridSpan w:val="2"/>
            <w:tcBorders>
              <w:top w:val="nil"/>
              <w:left w:val="single" w:sz="4" w:space="0" w:color="auto"/>
              <w:bottom w:val="nil"/>
              <w:right w:val="nil"/>
            </w:tcBorders>
            <w:shd w:val="clear" w:color="auto" w:fill="auto"/>
            <w:noWrap/>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租户姓名：</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p>
        </w:tc>
        <w:tc>
          <w:tcPr>
            <w:tcW w:w="5436" w:type="dxa"/>
            <w:gridSpan w:val="2"/>
            <w:tcBorders>
              <w:top w:val="nil"/>
              <w:left w:val="nil"/>
              <w:bottom w:val="nil"/>
              <w:right w:val="single" w:sz="4" w:space="0" w:color="auto"/>
            </w:tcBorders>
            <w:shd w:val="clear" w:color="auto" w:fill="auto"/>
            <w:noWrap/>
            <w:vAlign w:val="center"/>
            <w:hideMark/>
          </w:tcPr>
          <w:p w:rsidR="00CF336D" w:rsidRPr="00FE5D90" w:rsidRDefault="00CF336D" w:rsidP="004960B2">
            <w:pPr>
              <w:widowControl/>
              <w:ind w:firstLineChars="700" w:firstLine="1400"/>
              <w:jc w:val="left"/>
              <w:rPr>
                <w:rFonts w:ascii="仿宋_GB2312" w:eastAsiaTheme="minorEastAsia" w:hAnsi="宋体" w:cs="宋体"/>
                <w:color w:val="000000"/>
                <w:kern w:val="0"/>
                <w:sz w:val="20"/>
                <w:szCs w:val="20"/>
                <w:u w:val="single"/>
              </w:rPr>
            </w:pPr>
            <w:r w:rsidRPr="00677603">
              <w:rPr>
                <w:rFonts w:ascii="仿宋_GB2312" w:eastAsia="仿宋_GB2312" w:hAnsi="宋体" w:cs="宋体" w:hint="eastAsia"/>
                <w:color w:val="000000"/>
                <w:kern w:val="0"/>
                <w:sz w:val="20"/>
                <w:szCs w:val="20"/>
              </w:rPr>
              <w:t>身份证号：</w:t>
            </w:r>
            <w:r w:rsidRPr="00677603">
              <w:rPr>
                <w:rFonts w:ascii="仿宋_GB2312" w:eastAsia="仿宋_GB2312"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r w:rsidRPr="00FE5D90">
              <w:rPr>
                <w:rFonts w:ascii="MS Mincho" w:eastAsia="MS Mincho" w:hAnsi="MS Mincho" w:cs="MS Mincho" w:hint="eastAsia"/>
                <w:color w:val="000000"/>
                <w:kern w:val="0"/>
                <w:sz w:val="20"/>
                <w:szCs w:val="20"/>
                <w:u w:val="single"/>
              </w:rPr>
              <w:t> </w:t>
            </w:r>
          </w:p>
        </w:tc>
      </w:tr>
      <w:tr w:rsidR="00CF336D" w:rsidRPr="00AC4B44" w:rsidTr="003F536B">
        <w:trPr>
          <w:trHeight w:val="20"/>
          <w:jc w:val="center"/>
        </w:trPr>
        <w:tc>
          <w:tcPr>
            <w:tcW w:w="9560" w:type="dxa"/>
            <w:gridSpan w:val="4"/>
            <w:tcBorders>
              <w:top w:val="nil"/>
              <w:left w:val="single" w:sz="4" w:space="0" w:color="auto"/>
              <w:bottom w:val="nil"/>
              <w:right w:val="single" w:sz="4" w:space="0" w:color="000000"/>
            </w:tcBorders>
            <w:shd w:val="clear" w:color="auto" w:fill="auto"/>
            <w:vAlign w:val="center"/>
            <w:hideMark/>
          </w:tcPr>
          <w:p w:rsidR="00CF336D" w:rsidRPr="00677603" w:rsidRDefault="00CF336D" w:rsidP="003F536B">
            <w:pPr>
              <w:widowControl/>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租户所属区、街道、社区：</w:t>
            </w:r>
            <w:r w:rsidR="003F536B" w:rsidRPr="001C0DF3">
              <w:rPr>
                <w:rFonts w:ascii="MS Mincho" w:eastAsia="MS Mincho" w:hAnsi="MS Mincho" w:cs="MS Mincho" w:hint="eastAsia"/>
                <w:color w:val="000000"/>
                <w:kern w:val="0"/>
                <w:sz w:val="20"/>
                <w:szCs w:val="20"/>
                <w:u w:val="single"/>
              </w:rPr>
              <w:t> </w:t>
            </w:r>
            <w:r w:rsidR="003F536B" w:rsidRPr="001C0DF3">
              <w:rPr>
                <w:rFonts w:ascii="MS Mincho" w:eastAsia="MS Mincho" w:hAnsi="MS Mincho" w:cs="MS Mincho" w:hint="eastAsia"/>
                <w:color w:val="000000"/>
                <w:kern w:val="0"/>
                <w:sz w:val="20"/>
                <w:szCs w:val="20"/>
                <w:u w:val="single"/>
              </w:rPr>
              <w:t> </w:t>
            </w:r>
            <w:r w:rsidR="003F536B" w:rsidRPr="001C0DF3">
              <w:rPr>
                <w:rFonts w:ascii="MS Mincho" w:eastAsia="MS Mincho" w:hAnsi="MS Mincho" w:cs="MS Mincho" w:hint="eastAsia"/>
                <w:color w:val="000000"/>
                <w:kern w:val="0"/>
                <w:sz w:val="20"/>
                <w:szCs w:val="20"/>
                <w:u w:val="single"/>
              </w:rPr>
              <w:t> </w:t>
            </w:r>
            <w:r w:rsidR="003F536B">
              <w:rPr>
                <w:rFonts w:ascii="MS Mincho" w:eastAsiaTheme="minorEastAsia" w:hAnsi="MS Mincho" w:cs="MS Mincho" w:hint="eastAsia"/>
                <w:color w:val="000000"/>
                <w:kern w:val="0"/>
                <w:sz w:val="20"/>
                <w:szCs w:val="20"/>
                <w:u w:val="single"/>
              </w:rPr>
              <w:t xml:space="preserve"> </w:t>
            </w:r>
            <w:r w:rsidR="00673EB0">
              <w:rPr>
                <w:rFonts w:ascii="MS Mincho" w:eastAsiaTheme="minorEastAsia" w:hAnsi="MS Mincho" w:cs="MS Mincho"/>
                <w:color w:val="000000"/>
                <w:kern w:val="0"/>
                <w:sz w:val="20"/>
                <w:szCs w:val="20"/>
                <w:u w:val="single"/>
              </w:rPr>
              <w:t xml:space="preserve">  </w:t>
            </w:r>
            <w:r w:rsidR="003F536B">
              <w:rPr>
                <w:rFonts w:ascii="MS Mincho" w:eastAsiaTheme="minorEastAsia" w:hAnsi="MS Mincho" w:cs="MS Mincho" w:hint="eastAsia"/>
                <w:color w:val="000000"/>
                <w:kern w:val="0"/>
                <w:sz w:val="20"/>
                <w:szCs w:val="20"/>
                <w:u w:val="single"/>
              </w:rPr>
              <w:t xml:space="preserve">      </w:t>
            </w:r>
            <w:r w:rsidR="003F536B" w:rsidRPr="001C0DF3">
              <w:rPr>
                <w:rFonts w:ascii="MS Mincho" w:eastAsia="MS Mincho" w:hAnsi="MS Mincho" w:cs="MS Mincho" w:hint="eastAsia"/>
                <w:color w:val="000000"/>
                <w:kern w:val="0"/>
                <w:sz w:val="20"/>
                <w:szCs w:val="20"/>
                <w:u w:val="single"/>
              </w:rPr>
              <w:t> </w:t>
            </w:r>
            <w:r w:rsidRPr="00677603">
              <w:rPr>
                <w:rFonts w:ascii="仿宋_GB2312" w:eastAsia="仿宋_GB2312" w:hAnsi="宋体" w:cs="宋体" w:hint="eastAsia"/>
                <w:color w:val="000000"/>
                <w:kern w:val="0"/>
                <w:sz w:val="20"/>
                <w:szCs w:val="20"/>
              </w:rPr>
              <w:t>区</w:t>
            </w:r>
            <w:r w:rsidR="003F536B" w:rsidRPr="001C0DF3">
              <w:rPr>
                <w:rFonts w:ascii="MS Mincho" w:eastAsia="MS Mincho" w:hAnsi="MS Mincho" w:cs="MS Mincho" w:hint="eastAsia"/>
                <w:color w:val="000000"/>
                <w:kern w:val="0"/>
                <w:sz w:val="20"/>
                <w:szCs w:val="20"/>
                <w:u w:val="single"/>
              </w:rPr>
              <w:t> </w:t>
            </w:r>
            <w:r w:rsidR="003F536B">
              <w:rPr>
                <w:rFonts w:ascii="MS Mincho" w:eastAsiaTheme="minorEastAsia" w:hAnsi="MS Mincho" w:cs="MS Mincho" w:hint="eastAsia"/>
                <w:color w:val="000000"/>
                <w:kern w:val="0"/>
                <w:sz w:val="20"/>
                <w:szCs w:val="20"/>
                <w:u w:val="single"/>
              </w:rPr>
              <w:t xml:space="preserve">     </w:t>
            </w:r>
            <w:r w:rsidR="003F536B" w:rsidRPr="001C0DF3">
              <w:rPr>
                <w:rFonts w:ascii="MS Mincho" w:eastAsia="MS Mincho" w:hAnsi="MS Mincho" w:cs="MS Mincho" w:hint="eastAsia"/>
                <w:color w:val="000000"/>
                <w:kern w:val="0"/>
                <w:sz w:val="20"/>
                <w:szCs w:val="20"/>
                <w:u w:val="single"/>
              </w:rPr>
              <w:t> </w:t>
            </w:r>
            <w:r w:rsidR="003F536B" w:rsidRPr="001C0DF3">
              <w:rPr>
                <w:rFonts w:ascii="MS Mincho" w:eastAsia="MS Mincho" w:hAnsi="MS Mincho" w:cs="MS Mincho" w:hint="eastAsia"/>
                <w:color w:val="000000"/>
                <w:kern w:val="0"/>
                <w:sz w:val="20"/>
                <w:szCs w:val="20"/>
                <w:u w:val="single"/>
              </w:rPr>
              <w:t> </w:t>
            </w:r>
            <w:r w:rsidR="003F536B">
              <w:rPr>
                <w:rFonts w:ascii="MS Mincho" w:eastAsiaTheme="minorEastAsia" w:hAnsi="MS Mincho" w:cs="MS Mincho" w:hint="eastAsia"/>
                <w:color w:val="000000"/>
                <w:kern w:val="0"/>
                <w:sz w:val="20"/>
                <w:szCs w:val="20"/>
                <w:u w:val="single"/>
              </w:rPr>
              <w:t xml:space="preserve"> </w:t>
            </w:r>
            <w:r w:rsidR="003F536B" w:rsidRPr="001C0DF3">
              <w:rPr>
                <w:rFonts w:ascii="MS Mincho" w:eastAsia="MS Mincho" w:hAnsi="MS Mincho" w:cs="MS Mincho" w:hint="eastAsia"/>
                <w:color w:val="000000"/>
                <w:kern w:val="0"/>
                <w:sz w:val="20"/>
                <w:szCs w:val="20"/>
                <w:u w:val="single"/>
              </w:rPr>
              <w:t> </w:t>
            </w:r>
            <w:r w:rsidR="003F536B" w:rsidRPr="001C0DF3">
              <w:rPr>
                <w:rFonts w:ascii="MS Mincho" w:eastAsia="MS Mincho" w:hAnsi="MS Mincho" w:cs="MS Mincho" w:hint="eastAsia"/>
                <w:color w:val="000000"/>
                <w:kern w:val="0"/>
                <w:sz w:val="20"/>
                <w:szCs w:val="20"/>
                <w:u w:val="single"/>
              </w:rPr>
              <w:t> </w:t>
            </w:r>
            <w:r w:rsidR="00673EB0">
              <w:rPr>
                <w:rFonts w:ascii="MS Mincho" w:eastAsiaTheme="minorEastAsia" w:hAnsi="MS Mincho" w:cs="MS Mincho" w:hint="eastAsia"/>
                <w:color w:val="000000"/>
                <w:kern w:val="0"/>
                <w:sz w:val="20"/>
                <w:szCs w:val="20"/>
                <w:u w:val="single"/>
              </w:rPr>
              <w:t xml:space="preserve">  </w:t>
            </w:r>
            <w:r w:rsidR="003F536B" w:rsidRPr="001C0DF3">
              <w:rPr>
                <w:rFonts w:ascii="MS Mincho" w:eastAsia="MS Mincho" w:hAnsi="MS Mincho" w:cs="MS Mincho" w:hint="eastAsia"/>
                <w:color w:val="000000"/>
                <w:kern w:val="0"/>
                <w:sz w:val="20"/>
                <w:szCs w:val="20"/>
                <w:u w:val="single"/>
              </w:rPr>
              <w:t> </w:t>
            </w:r>
            <w:r w:rsidR="003F536B" w:rsidRPr="001C0DF3">
              <w:rPr>
                <w:rFonts w:ascii="MS Mincho" w:eastAsia="MS Mincho" w:hAnsi="MS Mincho" w:cs="MS Mincho" w:hint="eastAsia"/>
                <w:color w:val="000000"/>
                <w:kern w:val="0"/>
                <w:sz w:val="20"/>
                <w:szCs w:val="20"/>
                <w:u w:val="single"/>
              </w:rPr>
              <w:t> </w:t>
            </w:r>
            <w:r w:rsidRPr="00677603">
              <w:rPr>
                <w:rFonts w:ascii="仿宋_GB2312" w:eastAsia="仿宋_GB2312" w:hAnsi="宋体" w:cs="宋体" w:hint="eastAsia"/>
                <w:color w:val="000000"/>
                <w:kern w:val="0"/>
                <w:sz w:val="20"/>
                <w:szCs w:val="20"/>
              </w:rPr>
              <w:t>街道</w:t>
            </w:r>
            <w:r w:rsidR="003F536B" w:rsidRPr="001C0DF3">
              <w:rPr>
                <w:rFonts w:ascii="MS Mincho" w:eastAsia="MS Mincho" w:hAnsi="MS Mincho" w:cs="MS Mincho" w:hint="eastAsia"/>
                <w:color w:val="000000"/>
                <w:kern w:val="0"/>
                <w:sz w:val="20"/>
                <w:szCs w:val="20"/>
                <w:u w:val="single"/>
              </w:rPr>
              <w:t> </w:t>
            </w:r>
            <w:r w:rsidR="003F536B">
              <w:rPr>
                <w:rFonts w:ascii="MS Mincho" w:eastAsiaTheme="minorEastAsia" w:hAnsi="MS Mincho" w:cs="MS Mincho" w:hint="eastAsia"/>
                <w:color w:val="000000"/>
                <w:kern w:val="0"/>
                <w:sz w:val="20"/>
                <w:szCs w:val="20"/>
                <w:u w:val="single"/>
              </w:rPr>
              <w:t xml:space="preserve">     </w:t>
            </w:r>
            <w:r w:rsidR="003F536B" w:rsidRPr="001C0DF3">
              <w:rPr>
                <w:rFonts w:ascii="MS Mincho" w:eastAsia="MS Mincho" w:hAnsi="MS Mincho" w:cs="MS Mincho" w:hint="eastAsia"/>
                <w:color w:val="000000"/>
                <w:kern w:val="0"/>
                <w:sz w:val="20"/>
                <w:szCs w:val="20"/>
                <w:u w:val="single"/>
              </w:rPr>
              <w:t> </w:t>
            </w:r>
            <w:r w:rsidR="00673EB0">
              <w:rPr>
                <w:rFonts w:ascii="MS Mincho" w:eastAsiaTheme="minorEastAsia" w:hAnsi="MS Mincho" w:cs="MS Mincho" w:hint="eastAsia"/>
                <w:color w:val="000000"/>
                <w:kern w:val="0"/>
                <w:sz w:val="20"/>
                <w:szCs w:val="20"/>
                <w:u w:val="single"/>
              </w:rPr>
              <w:t xml:space="preserve">  </w:t>
            </w:r>
            <w:r w:rsidR="003F536B" w:rsidRPr="001C0DF3">
              <w:rPr>
                <w:rFonts w:ascii="MS Mincho" w:eastAsia="MS Mincho" w:hAnsi="MS Mincho" w:cs="MS Mincho" w:hint="eastAsia"/>
                <w:color w:val="000000"/>
                <w:kern w:val="0"/>
                <w:sz w:val="20"/>
                <w:szCs w:val="20"/>
                <w:u w:val="single"/>
              </w:rPr>
              <w:t> </w:t>
            </w:r>
            <w:r w:rsidR="003F536B" w:rsidRPr="001C0DF3">
              <w:rPr>
                <w:rFonts w:ascii="MS Mincho" w:eastAsia="MS Mincho" w:hAnsi="MS Mincho" w:cs="MS Mincho" w:hint="eastAsia"/>
                <w:color w:val="000000"/>
                <w:kern w:val="0"/>
                <w:sz w:val="20"/>
                <w:szCs w:val="20"/>
                <w:u w:val="single"/>
              </w:rPr>
              <w:t> </w:t>
            </w:r>
            <w:r w:rsidR="003F536B" w:rsidRPr="001C0DF3">
              <w:rPr>
                <w:rFonts w:ascii="MS Mincho" w:eastAsia="MS Mincho" w:hAnsi="MS Mincho" w:cs="MS Mincho" w:hint="eastAsia"/>
                <w:color w:val="000000"/>
                <w:kern w:val="0"/>
                <w:sz w:val="20"/>
                <w:szCs w:val="20"/>
                <w:u w:val="single"/>
              </w:rPr>
              <w:t> </w:t>
            </w:r>
            <w:r w:rsidR="003F536B" w:rsidRPr="001C0DF3">
              <w:rPr>
                <w:rFonts w:ascii="MS Mincho" w:eastAsia="MS Mincho" w:hAnsi="MS Mincho" w:cs="MS Mincho" w:hint="eastAsia"/>
                <w:color w:val="000000"/>
                <w:kern w:val="0"/>
                <w:sz w:val="20"/>
                <w:szCs w:val="20"/>
                <w:u w:val="single"/>
              </w:rPr>
              <w:t> </w:t>
            </w:r>
            <w:r w:rsidR="003F536B" w:rsidRPr="001C0DF3">
              <w:rPr>
                <w:rFonts w:ascii="MS Mincho" w:eastAsia="MS Mincho" w:hAnsi="MS Mincho" w:cs="MS Mincho" w:hint="eastAsia"/>
                <w:color w:val="000000"/>
                <w:kern w:val="0"/>
                <w:sz w:val="20"/>
                <w:szCs w:val="20"/>
                <w:u w:val="single"/>
              </w:rPr>
              <w:t> </w:t>
            </w:r>
            <w:r w:rsidRPr="00677603">
              <w:rPr>
                <w:rFonts w:ascii="仿宋_GB2312" w:eastAsia="仿宋_GB2312" w:hAnsi="宋体" w:cs="宋体" w:hint="eastAsia"/>
                <w:color w:val="000000"/>
                <w:kern w:val="0"/>
                <w:sz w:val="20"/>
                <w:szCs w:val="20"/>
              </w:rPr>
              <w:t xml:space="preserve">社区                                               </w:t>
            </w:r>
          </w:p>
        </w:tc>
      </w:tr>
      <w:tr w:rsidR="00CF336D" w:rsidRPr="00AC4B44" w:rsidTr="000C7B84">
        <w:trPr>
          <w:trHeight w:val="440"/>
          <w:jc w:val="center"/>
        </w:trPr>
        <w:tc>
          <w:tcPr>
            <w:tcW w:w="4124" w:type="dxa"/>
            <w:gridSpan w:val="2"/>
            <w:tcBorders>
              <w:top w:val="nil"/>
              <w:left w:val="single" w:sz="4" w:space="0" w:color="auto"/>
              <w:bottom w:val="single" w:sz="4" w:space="0" w:color="auto"/>
              <w:right w:val="nil"/>
            </w:tcBorders>
            <w:shd w:val="clear" w:color="auto" w:fill="auto"/>
            <w:noWrap/>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租户签字：</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r w:rsidRPr="00677603">
              <w:rPr>
                <w:rFonts w:ascii="仿宋_GB2312" w:eastAsia="仿宋_GB2312" w:hAnsi="MS Mincho" w:cs="MS Mincho" w:hint="eastAsia"/>
                <w:color w:val="000000"/>
                <w:kern w:val="0"/>
                <w:sz w:val="20"/>
                <w:szCs w:val="20"/>
                <w:u w:val="single"/>
              </w:rPr>
              <w:t> </w:t>
            </w:r>
          </w:p>
        </w:tc>
        <w:tc>
          <w:tcPr>
            <w:tcW w:w="1418" w:type="dxa"/>
            <w:tcBorders>
              <w:top w:val="nil"/>
              <w:left w:val="nil"/>
              <w:bottom w:val="single" w:sz="4" w:space="0" w:color="auto"/>
              <w:right w:val="nil"/>
            </w:tcBorders>
            <w:shd w:val="clear" w:color="auto" w:fill="auto"/>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p>
        </w:tc>
        <w:tc>
          <w:tcPr>
            <w:tcW w:w="4018" w:type="dxa"/>
            <w:tcBorders>
              <w:top w:val="nil"/>
              <w:left w:val="nil"/>
              <w:bottom w:val="single" w:sz="4" w:space="0" w:color="auto"/>
              <w:right w:val="single" w:sz="4" w:space="0" w:color="auto"/>
            </w:tcBorders>
            <w:shd w:val="clear" w:color="auto" w:fill="auto"/>
            <w:vAlign w:val="center"/>
            <w:hideMark/>
          </w:tcPr>
          <w:p w:rsidR="00CF336D" w:rsidRPr="00677603" w:rsidRDefault="000C7B84" w:rsidP="000C7B84">
            <w:pPr>
              <w:widowControl/>
              <w:jc w:val="left"/>
              <w:rPr>
                <w:rFonts w:ascii="仿宋_GB2312" w:eastAsia="仿宋_GB2312" w:hAnsi="宋体" w:cs="宋体"/>
                <w:color w:val="000000"/>
                <w:kern w:val="0"/>
                <w:sz w:val="20"/>
                <w:szCs w:val="20"/>
                <w:u w:val="single"/>
              </w:rPr>
            </w:pPr>
            <w:r w:rsidRPr="00677603">
              <w:rPr>
                <w:rFonts w:ascii="仿宋_GB2312" w:eastAsia="仿宋_GB2312" w:hAnsi="宋体" w:cs="宋体" w:hint="eastAsia"/>
                <w:color w:val="000000"/>
                <w:kern w:val="0"/>
                <w:sz w:val="20"/>
                <w:szCs w:val="20"/>
              </w:rPr>
              <w:t>巡查人签字：</w:t>
            </w:r>
            <w:r w:rsidR="00CF336D" w:rsidRPr="00677603">
              <w:rPr>
                <w:rFonts w:ascii="仿宋_GB2312" w:eastAsia="仿宋_GB2312" w:hAnsi="MS Mincho" w:cs="MS Mincho" w:hint="eastAsia"/>
                <w:color w:val="000000"/>
                <w:kern w:val="0"/>
                <w:sz w:val="20"/>
                <w:szCs w:val="20"/>
                <w:u w:val="single"/>
              </w:rPr>
              <w:t> </w:t>
            </w:r>
            <w:r w:rsidR="00CF336D" w:rsidRPr="00677603">
              <w:rPr>
                <w:rFonts w:ascii="仿宋_GB2312" w:eastAsia="仿宋_GB2312" w:hAnsi="MS Mincho" w:cs="MS Mincho" w:hint="eastAsia"/>
                <w:color w:val="000000"/>
                <w:kern w:val="0"/>
                <w:sz w:val="20"/>
                <w:szCs w:val="20"/>
                <w:u w:val="single"/>
              </w:rPr>
              <w:t> </w:t>
            </w:r>
            <w:r w:rsidR="00CF336D" w:rsidRPr="00677603">
              <w:rPr>
                <w:rFonts w:ascii="仿宋_GB2312" w:eastAsia="仿宋_GB2312" w:hAnsi="MS Mincho" w:cs="MS Mincho" w:hint="eastAsia"/>
                <w:color w:val="000000"/>
                <w:kern w:val="0"/>
                <w:sz w:val="20"/>
                <w:szCs w:val="20"/>
                <w:u w:val="single"/>
              </w:rPr>
              <w:t> </w:t>
            </w:r>
            <w:r w:rsidR="00CF336D" w:rsidRPr="00677603">
              <w:rPr>
                <w:rFonts w:ascii="仿宋_GB2312" w:eastAsia="仿宋_GB2312" w:hAnsi="MS Mincho" w:cs="MS Mincho" w:hint="eastAsia"/>
                <w:color w:val="000000"/>
                <w:kern w:val="0"/>
                <w:sz w:val="20"/>
                <w:szCs w:val="20"/>
                <w:u w:val="single"/>
              </w:rPr>
              <w:t> </w:t>
            </w:r>
            <w:r w:rsidR="00CF336D" w:rsidRPr="00677603">
              <w:rPr>
                <w:rFonts w:ascii="仿宋_GB2312" w:eastAsia="仿宋_GB2312" w:hAnsi="MS Mincho" w:cs="MS Mincho" w:hint="eastAsia"/>
                <w:color w:val="000000"/>
                <w:kern w:val="0"/>
                <w:sz w:val="20"/>
                <w:szCs w:val="20"/>
                <w:u w:val="single"/>
              </w:rPr>
              <w:t> </w:t>
            </w:r>
            <w:r w:rsidR="00CF336D" w:rsidRPr="00677603">
              <w:rPr>
                <w:rFonts w:ascii="仿宋_GB2312" w:eastAsia="仿宋_GB2312" w:hAnsi="MS Mincho" w:cs="MS Mincho" w:hint="eastAsia"/>
                <w:color w:val="000000"/>
                <w:kern w:val="0"/>
                <w:sz w:val="20"/>
                <w:szCs w:val="20"/>
                <w:u w:val="single"/>
              </w:rPr>
              <w:t> </w:t>
            </w:r>
            <w:r w:rsidR="00CF336D" w:rsidRPr="00677603">
              <w:rPr>
                <w:rFonts w:ascii="仿宋_GB2312" w:eastAsia="仿宋_GB2312" w:hAnsi="MS Mincho" w:cs="MS Mincho" w:hint="eastAsia"/>
                <w:color w:val="000000"/>
                <w:kern w:val="0"/>
                <w:sz w:val="20"/>
                <w:szCs w:val="20"/>
                <w:u w:val="single"/>
              </w:rPr>
              <w:t> </w:t>
            </w:r>
            <w:r w:rsidR="00CF336D" w:rsidRPr="00677603">
              <w:rPr>
                <w:rFonts w:ascii="仿宋_GB2312" w:eastAsia="仿宋_GB2312" w:hAnsi="MS Mincho" w:cs="MS Mincho" w:hint="eastAsia"/>
                <w:color w:val="000000"/>
                <w:kern w:val="0"/>
                <w:sz w:val="20"/>
                <w:szCs w:val="20"/>
                <w:u w:val="single"/>
              </w:rPr>
              <w:t> </w:t>
            </w:r>
            <w:r>
              <w:rPr>
                <w:rFonts w:ascii="仿宋_GB2312" w:eastAsia="仿宋_GB2312" w:hAnsi="MS Mincho" w:cs="MS Mincho" w:hint="eastAsia"/>
                <w:color w:val="000000"/>
                <w:kern w:val="0"/>
                <w:sz w:val="20"/>
                <w:szCs w:val="20"/>
                <w:u w:val="single"/>
              </w:rPr>
              <w:t xml:space="preserve"> </w:t>
            </w:r>
            <w:r w:rsidR="00CF336D" w:rsidRPr="00677603">
              <w:rPr>
                <w:rFonts w:ascii="仿宋_GB2312" w:eastAsia="仿宋_GB2312" w:hAnsi="MS Mincho" w:cs="MS Mincho" w:hint="eastAsia"/>
                <w:color w:val="000000"/>
                <w:kern w:val="0"/>
                <w:sz w:val="20"/>
                <w:szCs w:val="20"/>
                <w:u w:val="single"/>
              </w:rPr>
              <w:t> </w:t>
            </w:r>
            <w:r w:rsidR="00CF336D" w:rsidRPr="00677603">
              <w:rPr>
                <w:rFonts w:ascii="仿宋_GB2312" w:eastAsia="仿宋_GB2312" w:hAnsi="MS Mincho" w:cs="MS Mincho" w:hint="eastAsia"/>
                <w:color w:val="000000"/>
                <w:kern w:val="0"/>
                <w:sz w:val="20"/>
                <w:szCs w:val="20"/>
                <w:u w:val="single"/>
              </w:rPr>
              <w:t> </w:t>
            </w:r>
            <w:r w:rsidR="00CF336D" w:rsidRPr="00677603">
              <w:rPr>
                <w:rFonts w:ascii="仿宋_GB2312" w:eastAsia="仿宋_GB2312" w:hAnsi="MS Mincho" w:cs="MS Mincho" w:hint="eastAsia"/>
                <w:color w:val="000000"/>
                <w:kern w:val="0"/>
                <w:sz w:val="20"/>
                <w:szCs w:val="20"/>
                <w:u w:val="single"/>
              </w:rPr>
              <w:t> </w:t>
            </w:r>
            <w:r w:rsidR="00CF336D" w:rsidRPr="00677603">
              <w:rPr>
                <w:rFonts w:ascii="仿宋_GB2312" w:eastAsia="仿宋_GB2312" w:hAnsi="MS Mincho" w:cs="MS Mincho" w:hint="eastAsia"/>
                <w:color w:val="000000"/>
                <w:kern w:val="0"/>
                <w:sz w:val="20"/>
                <w:szCs w:val="20"/>
                <w:u w:val="single"/>
              </w:rPr>
              <w:t> </w:t>
            </w:r>
          </w:p>
        </w:tc>
      </w:tr>
      <w:tr w:rsidR="00CF336D" w:rsidRPr="000C020B" w:rsidTr="003F536B">
        <w:trPr>
          <w:trHeight w:val="397"/>
          <w:jc w:val="center"/>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rsidR="00CF336D" w:rsidRPr="000C020B" w:rsidRDefault="00CF336D" w:rsidP="000D7E13">
            <w:pPr>
              <w:widowControl/>
              <w:jc w:val="center"/>
              <w:rPr>
                <w:rFonts w:ascii="仿宋_GB2312" w:eastAsia="仿宋_GB2312" w:hAnsi="黑体" w:cs="宋体"/>
                <w:b/>
                <w:color w:val="000000"/>
                <w:kern w:val="0"/>
                <w:sz w:val="20"/>
                <w:szCs w:val="20"/>
              </w:rPr>
            </w:pPr>
            <w:r w:rsidRPr="000C020B">
              <w:rPr>
                <w:rFonts w:ascii="仿宋_GB2312" w:eastAsia="仿宋_GB2312" w:hAnsi="黑体" w:cs="宋体" w:hint="eastAsia"/>
                <w:b/>
                <w:color w:val="000000"/>
                <w:kern w:val="0"/>
                <w:sz w:val="20"/>
                <w:szCs w:val="20"/>
              </w:rPr>
              <w:t>检查项目</w:t>
            </w:r>
          </w:p>
        </w:tc>
        <w:tc>
          <w:tcPr>
            <w:tcW w:w="2964" w:type="dxa"/>
            <w:tcBorders>
              <w:top w:val="nil"/>
              <w:left w:val="nil"/>
              <w:bottom w:val="single" w:sz="4" w:space="0" w:color="auto"/>
              <w:right w:val="single" w:sz="4" w:space="0" w:color="000000"/>
            </w:tcBorders>
            <w:shd w:val="clear" w:color="auto" w:fill="auto"/>
            <w:vAlign w:val="center"/>
            <w:hideMark/>
          </w:tcPr>
          <w:p w:rsidR="00CF336D" w:rsidRPr="000C020B" w:rsidRDefault="00CF336D" w:rsidP="000D7E13">
            <w:pPr>
              <w:widowControl/>
              <w:jc w:val="center"/>
              <w:rPr>
                <w:rFonts w:ascii="仿宋_GB2312" w:eastAsia="仿宋_GB2312" w:hAnsi="黑体" w:cs="宋体"/>
                <w:b/>
                <w:color w:val="000000"/>
                <w:kern w:val="0"/>
                <w:sz w:val="20"/>
                <w:szCs w:val="20"/>
              </w:rPr>
            </w:pPr>
            <w:r w:rsidRPr="000C020B">
              <w:rPr>
                <w:rFonts w:ascii="仿宋_GB2312" w:eastAsia="仿宋_GB2312" w:hAnsi="黑体" w:cs="宋体" w:hint="eastAsia"/>
                <w:b/>
                <w:color w:val="000000"/>
                <w:kern w:val="0"/>
                <w:sz w:val="20"/>
                <w:szCs w:val="20"/>
              </w:rPr>
              <w:t>检查内容</w:t>
            </w:r>
          </w:p>
        </w:tc>
        <w:tc>
          <w:tcPr>
            <w:tcW w:w="1418" w:type="dxa"/>
            <w:tcBorders>
              <w:top w:val="nil"/>
              <w:left w:val="nil"/>
              <w:bottom w:val="single" w:sz="4" w:space="0" w:color="auto"/>
              <w:right w:val="single" w:sz="4" w:space="0" w:color="auto"/>
            </w:tcBorders>
            <w:shd w:val="clear" w:color="auto" w:fill="auto"/>
            <w:noWrap/>
            <w:vAlign w:val="center"/>
            <w:hideMark/>
          </w:tcPr>
          <w:p w:rsidR="00CF336D" w:rsidRPr="000C020B" w:rsidRDefault="00CF336D" w:rsidP="000D7E13">
            <w:pPr>
              <w:widowControl/>
              <w:jc w:val="center"/>
              <w:rPr>
                <w:rFonts w:ascii="仿宋_GB2312" w:eastAsia="仿宋_GB2312" w:hAnsi="黑体" w:cs="宋体"/>
                <w:b/>
                <w:color w:val="000000"/>
                <w:kern w:val="0"/>
                <w:sz w:val="20"/>
                <w:szCs w:val="20"/>
              </w:rPr>
            </w:pPr>
            <w:r w:rsidRPr="000C020B">
              <w:rPr>
                <w:rFonts w:ascii="仿宋_GB2312" w:eastAsia="仿宋_GB2312" w:hAnsi="黑体" w:cs="宋体" w:hint="eastAsia"/>
                <w:b/>
                <w:color w:val="000000"/>
                <w:kern w:val="0"/>
                <w:sz w:val="20"/>
                <w:szCs w:val="20"/>
              </w:rPr>
              <w:t>检查情况</w:t>
            </w:r>
          </w:p>
        </w:tc>
        <w:tc>
          <w:tcPr>
            <w:tcW w:w="4018" w:type="dxa"/>
            <w:tcBorders>
              <w:top w:val="nil"/>
              <w:left w:val="nil"/>
              <w:bottom w:val="single" w:sz="4" w:space="0" w:color="auto"/>
              <w:right w:val="single" w:sz="4" w:space="0" w:color="auto"/>
            </w:tcBorders>
            <w:shd w:val="clear" w:color="auto" w:fill="auto"/>
            <w:noWrap/>
            <w:vAlign w:val="center"/>
            <w:hideMark/>
          </w:tcPr>
          <w:p w:rsidR="00CF336D" w:rsidRPr="000C020B" w:rsidRDefault="00CF336D" w:rsidP="000D7E13">
            <w:pPr>
              <w:widowControl/>
              <w:jc w:val="center"/>
              <w:rPr>
                <w:rFonts w:ascii="仿宋_GB2312" w:eastAsia="仿宋_GB2312" w:hAnsi="黑体" w:cs="宋体"/>
                <w:b/>
                <w:color w:val="000000"/>
                <w:kern w:val="0"/>
                <w:sz w:val="20"/>
                <w:szCs w:val="20"/>
              </w:rPr>
            </w:pPr>
            <w:r w:rsidRPr="000C020B">
              <w:rPr>
                <w:rFonts w:ascii="仿宋_GB2312" w:eastAsia="仿宋_GB2312" w:hAnsi="黑体" w:cs="宋体" w:hint="eastAsia"/>
                <w:b/>
                <w:color w:val="000000"/>
                <w:kern w:val="0"/>
                <w:sz w:val="20"/>
                <w:szCs w:val="20"/>
              </w:rPr>
              <w:t>整改措施</w:t>
            </w:r>
          </w:p>
        </w:tc>
      </w:tr>
      <w:tr w:rsidR="00CF336D" w:rsidRPr="00AC4B44" w:rsidTr="003F536B">
        <w:trPr>
          <w:trHeight w:val="397"/>
          <w:jc w:val="center"/>
        </w:trPr>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（一）</w:t>
            </w:r>
            <w:r w:rsidRPr="00677603">
              <w:rPr>
                <w:rFonts w:ascii="仿宋_GB2312" w:eastAsia="仿宋_GB2312" w:hAnsi="宋体" w:cs="宋体" w:hint="eastAsia"/>
                <w:color w:val="000000"/>
                <w:kern w:val="0"/>
                <w:sz w:val="20"/>
                <w:szCs w:val="20"/>
              </w:rPr>
              <w:br/>
              <w:t>房屋违规违约使用</w:t>
            </w:r>
          </w:p>
        </w:tc>
        <w:tc>
          <w:tcPr>
            <w:tcW w:w="2964" w:type="dxa"/>
            <w:tcBorders>
              <w:top w:val="single" w:sz="4" w:space="0" w:color="auto"/>
              <w:left w:val="nil"/>
              <w:bottom w:val="single" w:sz="4" w:space="0" w:color="auto"/>
              <w:right w:val="single" w:sz="4" w:space="0" w:color="000000"/>
            </w:tcBorders>
            <w:shd w:val="clear" w:color="auto" w:fill="auto"/>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1.是否违章搭建</w:t>
            </w:r>
          </w:p>
        </w:tc>
        <w:tc>
          <w:tcPr>
            <w:tcW w:w="1418" w:type="dxa"/>
            <w:tcBorders>
              <w:top w:val="nil"/>
              <w:left w:val="nil"/>
              <w:bottom w:val="single" w:sz="4" w:space="0" w:color="auto"/>
              <w:right w:val="single" w:sz="4" w:space="0" w:color="auto"/>
            </w:tcBorders>
            <w:shd w:val="clear" w:color="auto" w:fill="auto"/>
            <w:noWrap/>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是</w:t>
            </w:r>
            <w:proofErr w:type="gramStart"/>
            <w:r w:rsidRPr="00677603">
              <w:rPr>
                <w:rFonts w:ascii="仿宋_GB2312" w:eastAsia="仿宋_GB2312" w:hAnsi="宋体" w:cs="宋体" w:hint="eastAsia"/>
                <w:color w:val="000000"/>
                <w:kern w:val="0"/>
                <w:sz w:val="20"/>
                <w:szCs w:val="20"/>
              </w:rPr>
              <w:t>囗</w:t>
            </w:r>
            <w:proofErr w:type="gramEnd"/>
            <w:r w:rsidRPr="00677603">
              <w:rPr>
                <w:rFonts w:ascii="仿宋_GB2312" w:eastAsia="仿宋_GB2312" w:hAnsi="宋体" w:cs="宋体" w:hint="eastAsia"/>
                <w:color w:val="000000"/>
                <w:kern w:val="0"/>
                <w:sz w:val="20"/>
                <w:szCs w:val="20"/>
              </w:rPr>
              <w:t xml:space="preserve">  否</w:t>
            </w:r>
            <w:proofErr w:type="gramStart"/>
            <w:r w:rsidRPr="00677603">
              <w:rPr>
                <w:rFonts w:ascii="仿宋_GB2312" w:eastAsia="仿宋_GB2312" w:hAnsi="宋体" w:cs="宋体" w:hint="eastAsia"/>
                <w:color w:val="000000"/>
                <w:kern w:val="0"/>
                <w:sz w:val="20"/>
                <w:szCs w:val="20"/>
              </w:rPr>
              <w:t>囗</w:t>
            </w:r>
            <w:proofErr w:type="gramEnd"/>
          </w:p>
        </w:tc>
        <w:tc>
          <w:tcPr>
            <w:tcW w:w="4018" w:type="dxa"/>
            <w:tcBorders>
              <w:top w:val="nil"/>
              <w:left w:val="nil"/>
              <w:bottom w:val="single" w:sz="4" w:space="0" w:color="auto"/>
              <w:right w:val="single" w:sz="4" w:space="0" w:color="auto"/>
            </w:tcBorders>
            <w:shd w:val="clear" w:color="auto" w:fill="auto"/>
            <w:noWrap/>
            <w:vAlign w:val="bottom"/>
            <w:hideMark/>
          </w:tcPr>
          <w:p w:rsidR="00CF336D" w:rsidRPr="00677603" w:rsidRDefault="00CF336D" w:rsidP="000D7E13">
            <w:pPr>
              <w:widowControl/>
              <w:jc w:val="left"/>
              <w:rPr>
                <w:rFonts w:ascii="仿宋_GB2312" w:eastAsia="仿宋_GB2312" w:hAnsi="宋体" w:cs="宋体"/>
                <w:color w:val="000000"/>
                <w:kern w:val="0"/>
                <w:sz w:val="22"/>
                <w:szCs w:val="22"/>
              </w:rPr>
            </w:pPr>
            <w:r w:rsidRPr="00677603">
              <w:rPr>
                <w:rFonts w:ascii="仿宋_GB2312" w:eastAsia="仿宋_GB2312" w:hAnsi="宋体" w:cs="宋体" w:hint="eastAsia"/>
                <w:color w:val="000000"/>
                <w:kern w:val="0"/>
                <w:sz w:val="22"/>
                <w:szCs w:val="22"/>
              </w:rPr>
              <w:t xml:space="preserve">　</w:t>
            </w:r>
          </w:p>
        </w:tc>
      </w:tr>
      <w:tr w:rsidR="00CF336D" w:rsidRPr="00AC4B44" w:rsidTr="003F536B">
        <w:trPr>
          <w:trHeight w:val="397"/>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p>
        </w:tc>
        <w:tc>
          <w:tcPr>
            <w:tcW w:w="2964" w:type="dxa"/>
            <w:tcBorders>
              <w:top w:val="single" w:sz="4" w:space="0" w:color="auto"/>
              <w:left w:val="nil"/>
              <w:bottom w:val="single" w:sz="4" w:space="0" w:color="auto"/>
              <w:right w:val="single" w:sz="4" w:space="0" w:color="000000"/>
            </w:tcBorders>
            <w:shd w:val="clear" w:color="auto" w:fill="auto"/>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2.是否改变房屋用途</w:t>
            </w:r>
          </w:p>
        </w:tc>
        <w:tc>
          <w:tcPr>
            <w:tcW w:w="1418" w:type="dxa"/>
            <w:tcBorders>
              <w:top w:val="nil"/>
              <w:left w:val="nil"/>
              <w:bottom w:val="single" w:sz="4" w:space="0" w:color="auto"/>
              <w:right w:val="single" w:sz="4" w:space="0" w:color="auto"/>
            </w:tcBorders>
            <w:shd w:val="clear" w:color="auto" w:fill="auto"/>
            <w:noWrap/>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是</w:t>
            </w:r>
            <w:proofErr w:type="gramStart"/>
            <w:r w:rsidRPr="00677603">
              <w:rPr>
                <w:rFonts w:ascii="仿宋_GB2312" w:eastAsia="仿宋_GB2312" w:hAnsi="宋体" w:cs="宋体" w:hint="eastAsia"/>
                <w:color w:val="000000"/>
                <w:kern w:val="0"/>
                <w:sz w:val="20"/>
                <w:szCs w:val="20"/>
              </w:rPr>
              <w:t>囗</w:t>
            </w:r>
            <w:proofErr w:type="gramEnd"/>
            <w:r w:rsidRPr="00677603">
              <w:rPr>
                <w:rFonts w:ascii="仿宋_GB2312" w:eastAsia="仿宋_GB2312" w:hAnsi="宋体" w:cs="宋体" w:hint="eastAsia"/>
                <w:color w:val="000000"/>
                <w:kern w:val="0"/>
                <w:sz w:val="20"/>
                <w:szCs w:val="20"/>
              </w:rPr>
              <w:t xml:space="preserve">  否</w:t>
            </w:r>
            <w:proofErr w:type="gramStart"/>
            <w:r w:rsidRPr="00677603">
              <w:rPr>
                <w:rFonts w:ascii="仿宋_GB2312" w:eastAsia="仿宋_GB2312" w:hAnsi="宋体" w:cs="宋体" w:hint="eastAsia"/>
                <w:color w:val="000000"/>
                <w:kern w:val="0"/>
                <w:sz w:val="20"/>
                <w:szCs w:val="20"/>
              </w:rPr>
              <w:t>囗</w:t>
            </w:r>
            <w:proofErr w:type="gramEnd"/>
          </w:p>
        </w:tc>
        <w:tc>
          <w:tcPr>
            <w:tcW w:w="4018" w:type="dxa"/>
            <w:tcBorders>
              <w:top w:val="nil"/>
              <w:left w:val="nil"/>
              <w:bottom w:val="single" w:sz="4" w:space="0" w:color="auto"/>
              <w:right w:val="single" w:sz="4" w:space="0" w:color="auto"/>
            </w:tcBorders>
            <w:shd w:val="clear" w:color="auto" w:fill="auto"/>
            <w:noWrap/>
            <w:vAlign w:val="bottom"/>
            <w:hideMark/>
          </w:tcPr>
          <w:p w:rsidR="00CF336D" w:rsidRPr="00677603" w:rsidRDefault="00CF336D" w:rsidP="000D7E13">
            <w:pPr>
              <w:widowControl/>
              <w:jc w:val="left"/>
              <w:rPr>
                <w:rFonts w:ascii="仿宋_GB2312" w:eastAsia="仿宋_GB2312" w:hAnsi="宋体" w:cs="宋体"/>
                <w:color w:val="000000"/>
                <w:kern w:val="0"/>
                <w:sz w:val="22"/>
                <w:szCs w:val="22"/>
              </w:rPr>
            </w:pPr>
            <w:r w:rsidRPr="00677603">
              <w:rPr>
                <w:rFonts w:ascii="仿宋_GB2312" w:eastAsia="仿宋_GB2312" w:hAnsi="宋体" w:cs="宋体" w:hint="eastAsia"/>
                <w:color w:val="000000"/>
                <w:kern w:val="0"/>
                <w:sz w:val="22"/>
                <w:szCs w:val="22"/>
              </w:rPr>
              <w:t xml:space="preserve">　</w:t>
            </w:r>
          </w:p>
        </w:tc>
      </w:tr>
      <w:tr w:rsidR="00CF336D" w:rsidRPr="00AC4B44" w:rsidTr="003F536B">
        <w:trPr>
          <w:trHeight w:val="397"/>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p>
        </w:tc>
        <w:tc>
          <w:tcPr>
            <w:tcW w:w="2964" w:type="dxa"/>
            <w:tcBorders>
              <w:top w:val="single" w:sz="4" w:space="0" w:color="auto"/>
              <w:left w:val="nil"/>
              <w:bottom w:val="single" w:sz="4" w:space="0" w:color="auto"/>
              <w:right w:val="single" w:sz="4" w:space="0" w:color="000000"/>
            </w:tcBorders>
            <w:shd w:val="clear" w:color="auto" w:fill="auto"/>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3.是否拆改房屋结构</w:t>
            </w:r>
          </w:p>
        </w:tc>
        <w:tc>
          <w:tcPr>
            <w:tcW w:w="1418" w:type="dxa"/>
            <w:tcBorders>
              <w:top w:val="nil"/>
              <w:left w:val="nil"/>
              <w:bottom w:val="single" w:sz="4" w:space="0" w:color="auto"/>
              <w:right w:val="single" w:sz="4" w:space="0" w:color="auto"/>
            </w:tcBorders>
            <w:shd w:val="clear" w:color="auto" w:fill="auto"/>
            <w:noWrap/>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是</w:t>
            </w:r>
            <w:proofErr w:type="gramStart"/>
            <w:r w:rsidRPr="00677603">
              <w:rPr>
                <w:rFonts w:ascii="仿宋_GB2312" w:eastAsia="仿宋_GB2312" w:hAnsi="宋体" w:cs="宋体" w:hint="eastAsia"/>
                <w:color w:val="000000"/>
                <w:kern w:val="0"/>
                <w:sz w:val="20"/>
                <w:szCs w:val="20"/>
              </w:rPr>
              <w:t>囗</w:t>
            </w:r>
            <w:proofErr w:type="gramEnd"/>
            <w:r w:rsidRPr="00677603">
              <w:rPr>
                <w:rFonts w:ascii="仿宋_GB2312" w:eastAsia="仿宋_GB2312" w:hAnsi="宋体" w:cs="宋体" w:hint="eastAsia"/>
                <w:color w:val="000000"/>
                <w:kern w:val="0"/>
                <w:sz w:val="20"/>
                <w:szCs w:val="20"/>
              </w:rPr>
              <w:t xml:space="preserve">  否</w:t>
            </w:r>
            <w:proofErr w:type="gramStart"/>
            <w:r w:rsidRPr="00677603">
              <w:rPr>
                <w:rFonts w:ascii="仿宋_GB2312" w:eastAsia="仿宋_GB2312" w:hAnsi="宋体" w:cs="宋体" w:hint="eastAsia"/>
                <w:color w:val="000000"/>
                <w:kern w:val="0"/>
                <w:sz w:val="20"/>
                <w:szCs w:val="20"/>
              </w:rPr>
              <w:t>囗</w:t>
            </w:r>
            <w:proofErr w:type="gramEnd"/>
          </w:p>
        </w:tc>
        <w:tc>
          <w:tcPr>
            <w:tcW w:w="4018" w:type="dxa"/>
            <w:tcBorders>
              <w:top w:val="nil"/>
              <w:left w:val="nil"/>
              <w:bottom w:val="single" w:sz="4" w:space="0" w:color="auto"/>
              <w:right w:val="single" w:sz="4" w:space="0" w:color="auto"/>
            </w:tcBorders>
            <w:shd w:val="clear" w:color="auto" w:fill="auto"/>
            <w:noWrap/>
            <w:vAlign w:val="bottom"/>
            <w:hideMark/>
          </w:tcPr>
          <w:p w:rsidR="00CF336D" w:rsidRPr="00677603" w:rsidRDefault="00CF336D" w:rsidP="000D7E13">
            <w:pPr>
              <w:widowControl/>
              <w:jc w:val="left"/>
              <w:rPr>
                <w:rFonts w:ascii="仿宋_GB2312" w:eastAsia="仿宋_GB2312" w:hAnsi="宋体" w:cs="宋体"/>
                <w:color w:val="000000"/>
                <w:kern w:val="0"/>
                <w:sz w:val="22"/>
                <w:szCs w:val="22"/>
              </w:rPr>
            </w:pPr>
            <w:r w:rsidRPr="00677603">
              <w:rPr>
                <w:rFonts w:ascii="仿宋_GB2312" w:eastAsia="仿宋_GB2312" w:hAnsi="宋体" w:cs="宋体" w:hint="eastAsia"/>
                <w:color w:val="000000"/>
                <w:kern w:val="0"/>
                <w:sz w:val="22"/>
                <w:szCs w:val="22"/>
              </w:rPr>
              <w:t xml:space="preserve">　</w:t>
            </w:r>
          </w:p>
        </w:tc>
      </w:tr>
      <w:tr w:rsidR="00CF336D" w:rsidRPr="00AC4B44" w:rsidTr="003F536B">
        <w:trPr>
          <w:trHeight w:val="397"/>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p>
        </w:tc>
        <w:tc>
          <w:tcPr>
            <w:tcW w:w="2964" w:type="dxa"/>
            <w:tcBorders>
              <w:top w:val="single" w:sz="4" w:space="0" w:color="auto"/>
              <w:left w:val="nil"/>
              <w:bottom w:val="single" w:sz="4" w:space="0" w:color="auto"/>
              <w:right w:val="single" w:sz="4" w:space="0" w:color="000000"/>
            </w:tcBorders>
            <w:shd w:val="clear" w:color="auto" w:fill="auto"/>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4.是否擅自装修房屋</w:t>
            </w:r>
          </w:p>
        </w:tc>
        <w:tc>
          <w:tcPr>
            <w:tcW w:w="1418" w:type="dxa"/>
            <w:tcBorders>
              <w:top w:val="nil"/>
              <w:left w:val="nil"/>
              <w:bottom w:val="single" w:sz="4" w:space="0" w:color="auto"/>
              <w:right w:val="single" w:sz="4" w:space="0" w:color="auto"/>
            </w:tcBorders>
            <w:shd w:val="clear" w:color="auto" w:fill="auto"/>
            <w:noWrap/>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是</w:t>
            </w:r>
            <w:proofErr w:type="gramStart"/>
            <w:r w:rsidRPr="00677603">
              <w:rPr>
                <w:rFonts w:ascii="仿宋_GB2312" w:eastAsia="仿宋_GB2312" w:hAnsi="宋体" w:cs="宋体" w:hint="eastAsia"/>
                <w:color w:val="000000"/>
                <w:kern w:val="0"/>
                <w:sz w:val="20"/>
                <w:szCs w:val="20"/>
              </w:rPr>
              <w:t>囗</w:t>
            </w:r>
            <w:proofErr w:type="gramEnd"/>
            <w:r w:rsidRPr="00677603">
              <w:rPr>
                <w:rFonts w:ascii="仿宋_GB2312" w:eastAsia="仿宋_GB2312" w:hAnsi="宋体" w:cs="宋体" w:hint="eastAsia"/>
                <w:color w:val="000000"/>
                <w:kern w:val="0"/>
                <w:sz w:val="20"/>
                <w:szCs w:val="20"/>
              </w:rPr>
              <w:t xml:space="preserve">  否</w:t>
            </w:r>
            <w:proofErr w:type="gramStart"/>
            <w:r w:rsidRPr="00677603">
              <w:rPr>
                <w:rFonts w:ascii="仿宋_GB2312" w:eastAsia="仿宋_GB2312" w:hAnsi="宋体" w:cs="宋体" w:hint="eastAsia"/>
                <w:color w:val="000000"/>
                <w:kern w:val="0"/>
                <w:sz w:val="20"/>
                <w:szCs w:val="20"/>
              </w:rPr>
              <w:t>囗</w:t>
            </w:r>
            <w:proofErr w:type="gramEnd"/>
          </w:p>
        </w:tc>
        <w:tc>
          <w:tcPr>
            <w:tcW w:w="4018" w:type="dxa"/>
            <w:tcBorders>
              <w:top w:val="nil"/>
              <w:left w:val="nil"/>
              <w:bottom w:val="single" w:sz="4" w:space="0" w:color="auto"/>
              <w:right w:val="single" w:sz="4" w:space="0" w:color="auto"/>
            </w:tcBorders>
            <w:shd w:val="clear" w:color="auto" w:fill="auto"/>
            <w:noWrap/>
            <w:vAlign w:val="bottom"/>
            <w:hideMark/>
          </w:tcPr>
          <w:p w:rsidR="00CF336D" w:rsidRPr="00677603" w:rsidRDefault="00CF336D" w:rsidP="000D7E13">
            <w:pPr>
              <w:widowControl/>
              <w:jc w:val="left"/>
              <w:rPr>
                <w:rFonts w:ascii="仿宋_GB2312" w:eastAsia="仿宋_GB2312" w:hAnsi="宋体" w:cs="宋体"/>
                <w:color w:val="000000"/>
                <w:kern w:val="0"/>
                <w:sz w:val="22"/>
                <w:szCs w:val="22"/>
              </w:rPr>
            </w:pPr>
            <w:r w:rsidRPr="00677603">
              <w:rPr>
                <w:rFonts w:ascii="仿宋_GB2312" w:eastAsia="仿宋_GB2312" w:hAnsi="宋体" w:cs="宋体" w:hint="eastAsia"/>
                <w:color w:val="000000"/>
                <w:kern w:val="0"/>
                <w:sz w:val="22"/>
                <w:szCs w:val="22"/>
              </w:rPr>
              <w:t xml:space="preserve">　</w:t>
            </w:r>
          </w:p>
        </w:tc>
      </w:tr>
      <w:tr w:rsidR="00CF336D" w:rsidRPr="00AC4B44" w:rsidTr="003F536B">
        <w:trPr>
          <w:trHeight w:val="575"/>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p>
        </w:tc>
        <w:tc>
          <w:tcPr>
            <w:tcW w:w="2964" w:type="dxa"/>
            <w:tcBorders>
              <w:top w:val="single" w:sz="4" w:space="0" w:color="auto"/>
              <w:left w:val="nil"/>
              <w:bottom w:val="single" w:sz="4" w:space="0" w:color="auto"/>
              <w:right w:val="single" w:sz="4" w:space="0" w:color="000000"/>
            </w:tcBorders>
            <w:shd w:val="clear" w:color="auto" w:fill="auto"/>
            <w:vAlign w:val="center"/>
            <w:hideMark/>
          </w:tcPr>
          <w:p w:rsidR="00CF336D" w:rsidRPr="00677603" w:rsidRDefault="00CF336D" w:rsidP="000D7E13">
            <w:pPr>
              <w:widowControl/>
              <w:adjustRightInd w:val="0"/>
              <w:snapToGrid w:val="0"/>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5.是否转租、出借、无故闲置、擅自调换房屋</w:t>
            </w:r>
          </w:p>
        </w:tc>
        <w:tc>
          <w:tcPr>
            <w:tcW w:w="1418" w:type="dxa"/>
            <w:tcBorders>
              <w:top w:val="nil"/>
              <w:left w:val="nil"/>
              <w:bottom w:val="single" w:sz="4" w:space="0" w:color="auto"/>
              <w:right w:val="single" w:sz="4" w:space="0" w:color="auto"/>
            </w:tcBorders>
            <w:shd w:val="clear" w:color="auto" w:fill="auto"/>
            <w:noWrap/>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是</w:t>
            </w:r>
            <w:proofErr w:type="gramStart"/>
            <w:r w:rsidRPr="00677603">
              <w:rPr>
                <w:rFonts w:ascii="仿宋_GB2312" w:eastAsia="仿宋_GB2312" w:hAnsi="宋体" w:cs="宋体" w:hint="eastAsia"/>
                <w:color w:val="000000"/>
                <w:kern w:val="0"/>
                <w:sz w:val="20"/>
                <w:szCs w:val="20"/>
              </w:rPr>
              <w:t>囗</w:t>
            </w:r>
            <w:proofErr w:type="gramEnd"/>
            <w:r w:rsidRPr="00677603">
              <w:rPr>
                <w:rFonts w:ascii="仿宋_GB2312" w:eastAsia="仿宋_GB2312" w:hAnsi="宋体" w:cs="宋体" w:hint="eastAsia"/>
                <w:color w:val="000000"/>
                <w:kern w:val="0"/>
                <w:sz w:val="20"/>
                <w:szCs w:val="20"/>
              </w:rPr>
              <w:t xml:space="preserve">  否</w:t>
            </w:r>
            <w:proofErr w:type="gramStart"/>
            <w:r w:rsidRPr="00677603">
              <w:rPr>
                <w:rFonts w:ascii="仿宋_GB2312" w:eastAsia="仿宋_GB2312" w:hAnsi="宋体" w:cs="宋体" w:hint="eastAsia"/>
                <w:color w:val="000000"/>
                <w:kern w:val="0"/>
                <w:sz w:val="20"/>
                <w:szCs w:val="20"/>
              </w:rPr>
              <w:t>囗</w:t>
            </w:r>
            <w:proofErr w:type="gramEnd"/>
          </w:p>
        </w:tc>
        <w:tc>
          <w:tcPr>
            <w:tcW w:w="4018" w:type="dxa"/>
            <w:tcBorders>
              <w:top w:val="nil"/>
              <w:left w:val="nil"/>
              <w:bottom w:val="single" w:sz="4" w:space="0" w:color="auto"/>
              <w:right w:val="single" w:sz="4" w:space="0" w:color="auto"/>
            </w:tcBorders>
            <w:shd w:val="clear" w:color="auto" w:fill="auto"/>
            <w:noWrap/>
            <w:vAlign w:val="bottom"/>
            <w:hideMark/>
          </w:tcPr>
          <w:p w:rsidR="00CF336D" w:rsidRPr="00677603" w:rsidRDefault="00CF336D" w:rsidP="000D7E13">
            <w:pPr>
              <w:widowControl/>
              <w:jc w:val="left"/>
              <w:rPr>
                <w:rFonts w:ascii="仿宋_GB2312" w:eastAsia="仿宋_GB2312" w:hAnsi="宋体" w:cs="宋体"/>
                <w:color w:val="000000"/>
                <w:kern w:val="0"/>
                <w:sz w:val="22"/>
                <w:szCs w:val="22"/>
              </w:rPr>
            </w:pPr>
            <w:r w:rsidRPr="00677603">
              <w:rPr>
                <w:rFonts w:ascii="仿宋_GB2312" w:eastAsia="仿宋_GB2312" w:hAnsi="宋体" w:cs="宋体" w:hint="eastAsia"/>
                <w:color w:val="000000"/>
                <w:kern w:val="0"/>
                <w:sz w:val="22"/>
                <w:szCs w:val="22"/>
              </w:rPr>
              <w:t xml:space="preserve">　</w:t>
            </w:r>
          </w:p>
        </w:tc>
      </w:tr>
      <w:tr w:rsidR="00CF336D" w:rsidRPr="00AC4B44" w:rsidTr="003F536B">
        <w:trPr>
          <w:trHeight w:val="353"/>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p>
        </w:tc>
        <w:tc>
          <w:tcPr>
            <w:tcW w:w="2964" w:type="dxa"/>
            <w:tcBorders>
              <w:top w:val="single" w:sz="4" w:space="0" w:color="auto"/>
              <w:left w:val="nil"/>
              <w:bottom w:val="single" w:sz="4" w:space="0" w:color="auto"/>
              <w:right w:val="single" w:sz="4" w:space="0" w:color="000000"/>
            </w:tcBorders>
            <w:shd w:val="clear" w:color="auto" w:fill="auto"/>
            <w:vAlign w:val="center"/>
            <w:hideMark/>
          </w:tcPr>
          <w:p w:rsidR="00CF336D" w:rsidRPr="00677603" w:rsidRDefault="00CF336D" w:rsidP="000D7E13">
            <w:pPr>
              <w:widowControl/>
              <w:adjustRightInd w:val="0"/>
              <w:snapToGrid w:val="0"/>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6.是否</w:t>
            </w:r>
            <w:r>
              <w:rPr>
                <w:rFonts w:ascii="仿宋_GB2312" w:eastAsia="仿宋_GB2312" w:hAnsi="宋体" w:cs="宋体" w:hint="eastAsia"/>
                <w:color w:val="000000"/>
                <w:kern w:val="0"/>
                <w:sz w:val="20"/>
                <w:szCs w:val="20"/>
              </w:rPr>
              <w:t>利用</w:t>
            </w:r>
            <w:r w:rsidRPr="00677603">
              <w:rPr>
                <w:rFonts w:ascii="仿宋_GB2312" w:eastAsia="仿宋_GB2312" w:hAnsi="宋体" w:cs="宋体" w:hint="eastAsia"/>
                <w:color w:val="000000"/>
                <w:kern w:val="0"/>
                <w:sz w:val="20"/>
                <w:szCs w:val="20"/>
              </w:rPr>
              <w:t>房屋</w:t>
            </w:r>
            <w:r>
              <w:rPr>
                <w:rFonts w:ascii="仿宋_GB2312" w:eastAsia="仿宋_GB2312" w:hAnsi="宋体" w:cs="宋体" w:hint="eastAsia"/>
                <w:color w:val="000000"/>
                <w:kern w:val="0"/>
                <w:sz w:val="20"/>
                <w:szCs w:val="20"/>
              </w:rPr>
              <w:t>进行</w:t>
            </w:r>
            <w:r w:rsidRPr="00677603">
              <w:rPr>
                <w:rFonts w:ascii="仿宋_GB2312" w:eastAsia="仿宋_GB2312" w:hAnsi="宋体" w:cs="宋体" w:hint="eastAsia"/>
                <w:color w:val="000000"/>
                <w:kern w:val="0"/>
                <w:sz w:val="20"/>
                <w:szCs w:val="20"/>
              </w:rPr>
              <w:t>经营活动</w:t>
            </w:r>
          </w:p>
        </w:tc>
        <w:tc>
          <w:tcPr>
            <w:tcW w:w="1418" w:type="dxa"/>
            <w:tcBorders>
              <w:top w:val="nil"/>
              <w:left w:val="nil"/>
              <w:bottom w:val="single" w:sz="4" w:space="0" w:color="auto"/>
              <w:right w:val="single" w:sz="4" w:space="0" w:color="auto"/>
            </w:tcBorders>
            <w:shd w:val="clear" w:color="auto" w:fill="auto"/>
            <w:noWrap/>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是</w:t>
            </w:r>
            <w:proofErr w:type="gramStart"/>
            <w:r w:rsidRPr="00677603">
              <w:rPr>
                <w:rFonts w:ascii="仿宋_GB2312" w:eastAsia="仿宋_GB2312" w:hAnsi="宋体" w:cs="宋体" w:hint="eastAsia"/>
                <w:color w:val="000000"/>
                <w:kern w:val="0"/>
                <w:sz w:val="20"/>
                <w:szCs w:val="20"/>
              </w:rPr>
              <w:t>囗</w:t>
            </w:r>
            <w:proofErr w:type="gramEnd"/>
            <w:r w:rsidRPr="00677603">
              <w:rPr>
                <w:rFonts w:ascii="仿宋_GB2312" w:eastAsia="仿宋_GB2312" w:hAnsi="宋体" w:cs="宋体" w:hint="eastAsia"/>
                <w:color w:val="000000"/>
                <w:kern w:val="0"/>
                <w:sz w:val="20"/>
                <w:szCs w:val="20"/>
              </w:rPr>
              <w:t xml:space="preserve">  否</w:t>
            </w:r>
            <w:proofErr w:type="gramStart"/>
            <w:r w:rsidRPr="00677603">
              <w:rPr>
                <w:rFonts w:ascii="仿宋_GB2312" w:eastAsia="仿宋_GB2312" w:hAnsi="宋体" w:cs="宋体" w:hint="eastAsia"/>
                <w:color w:val="000000"/>
                <w:kern w:val="0"/>
                <w:sz w:val="20"/>
                <w:szCs w:val="20"/>
              </w:rPr>
              <w:t>囗</w:t>
            </w:r>
            <w:proofErr w:type="gramEnd"/>
          </w:p>
        </w:tc>
        <w:tc>
          <w:tcPr>
            <w:tcW w:w="4018" w:type="dxa"/>
            <w:tcBorders>
              <w:top w:val="nil"/>
              <w:left w:val="nil"/>
              <w:bottom w:val="single" w:sz="4" w:space="0" w:color="auto"/>
              <w:right w:val="single" w:sz="4" w:space="0" w:color="auto"/>
            </w:tcBorders>
            <w:shd w:val="clear" w:color="auto" w:fill="auto"/>
            <w:noWrap/>
            <w:vAlign w:val="bottom"/>
            <w:hideMark/>
          </w:tcPr>
          <w:p w:rsidR="00CF336D" w:rsidRPr="00677603" w:rsidRDefault="00CF336D" w:rsidP="000D7E13">
            <w:pPr>
              <w:widowControl/>
              <w:jc w:val="left"/>
              <w:rPr>
                <w:rFonts w:ascii="仿宋_GB2312" w:eastAsia="仿宋_GB2312" w:hAnsi="宋体" w:cs="宋体"/>
                <w:color w:val="000000"/>
                <w:kern w:val="0"/>
                <w:sz w:val="22"/>
                <w:szCs w:val="22"/>
              </w:rPr>
            </w:pPr>
            <w:r w:rsidRPr="00677603">
              <w:rPr>
                <w:rFonts w:ascii="仿宋_GB2312" w:eastAsia="仿宋_GB2312" w:hAnsi="宋体" w:cs="宋体" w:hint="eastAsia"/>
                <w:color w:val="000000"/>
                <w:kern w:val="0"/>
                <w:sz w:val="22"/>
                <w:szCs w:val="22"/>
              </w:rPr>
              <w:t xml:space="preserve">　</w:t>
            </w:r>
          </w:p>
        </w:tc>
      </w:tr>
      <w:tr w:rsidR="00CF336D" w:rsidRPr="00AC4B44" w:rsidTr="003F536B">
        <w:trPr>
          <w:trHeight w:val="567"/>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p>
        </w:tc>
        <w:tc>
          <w:tcPr>
            <w:tcW w:w="2964" w:type="dxa"/>
            <w:tcBorders>
              <w:top w:val="single" w:sz="4" w:space="0" w:color="auto"/>
              <w:left w:val="nil"/>
              <w:bottom w:val="single" w:sz="4" w:space="0" w:color="auto"/>
              <w:right w:val="single" w:sz="4" w:space="0" w:color="000000"/>
            </w:tcBorders>
            <w:shd w:val="clear" w:color="auto" w:fill="auto"/>
            <w:vAlign w:val="center"/>
            <w:hideMark/>
          </w:tcPr>
          <w:p w:rsidR="00CF336D" w:rsidRPr="00677603" w:rsidRDefault="00CF336D" w:rsidP="000D7E13">
            <w:pPr>
              <w:widowControl/>
              <w:adjustRightInd w:val="0"/>
              <w:snapToGrid w:val="0"/>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7.是否侵占公共空间、堵塞消防通道</w:t>
            </w:r>
          </w:p>
        </w:tc>
        <w:tc>
          <w:tcPr>
            <w:tcW w:w="1418" w:type="dxa"/>
            <w:tcBorders>
              <w:top w:val="nil"/>
              <w:left w:val="nil"/>
              <w:bottom w:val="single" w:sz="4" w:space="0" w:color="auto"/>
              <w:right w:val="single" w:sz="4" w:space="0" w:color="auto"/>
            </w:tcBorders>
            <w:shd w:val="clear" w:color="auto" w:fill="auto"/>
            <w:noWrap/>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是</w:t>
            </w:r>
            <w:proofErr w:type="gramStart"/>
            <w:r w:rsidRPr="00677603">
              <w:rPr>
                <w:rFonts w:ascii="仿宋_GB2312" w:eastAsia="仿宋_GB2312" w:hAnsi="宋体" w:cs="宋体" w:hint="eastAsia"/>
                <w:color w:val="000000"/>
                <w:kern w:val="0"/>
                <w:sz w:val="20"/>
                <w:szCs w:val="20"/>
              </w:rPr>
              <w:t>囗</w:t>
            </w:r>
            <w:proofErr w:type="gramEnd"/>
            <w:r w:rsidRPr="00677603">
              <w:rPr>
                <w:rFonts w:ascii="仿宋_GB2312" w:eastAsia="仿宋_GB2312" w:hAnsi="宋体" w:cs="宋体" w:hint="eastAsia"/>
                <w:color w:val="000000"/>
                <w:kern w:val="0"/>
                <w:sz w:val="20"/>
                <w:szCs w:val="20"/>
              </w:rPr>
              <w:t xml:space="preserve">  否</w:t>
            </w:r>
            <w:proofErr w:type="gramStart"/>
            <w:r w:rsidRPr="00677603">
              <w:rPr>
                <w:rFonts w:ascii="仿宋_GB2312" w:eastAsia="仿宋_GB2312" w:hAnsi="宋体" w:cs="宋体" w:hint="eastAsia"/>
                <w:color w:val="000000"/>
                <w:kern w:val="0"/>
                <w:sz w:val="20"/>
                <w:szCs w:val="20"/>
              </w:rPr>
              <w:t>囗</w:t>
            </w:r>
            <w:proofErr w:type="gramEnd"/>
          </w:p>
        </w:tc>
        <w:tc>
          <w:tcPr>
            <w:tcW w:w="4018" w:type="dxa"/>
            <w:tcBorders>
              <w:top w:val="nil"/>
              <w:left w:val="nil"/>
              <w:bottom w:val="single" w:sz="4" w:space="0" w:color="auto"/>
              <w:right w:val="single" w:sz="4" w:space="0" w:color="auto"/>
            </w:tcBorders>
            <w:shd w:val="clear" w:color="auto" w:fill="auto"/>
            <w:noWrap/>
            <w:vAlign w:val="bottom"/>
            <w:hideMark/>
          </w:tcPr>
          <w:p w:rsidR="00CF336D" w:rsidRPr="00677603" w:rsidRDefault="00CF336D" w:rsidP="000D7E13">
            <w:pPr>
              <w:widowControl/>
              <w:jc w:val="left"/>
              <w:rPr>
                <w:rFonts w:ascii="仿宋_GB2312" w:eastAsia="仿宋_GB2312" w:hAnsi="宋体" w:cs="宋体"/>
                <w:color w:val="000000"/>
                <w:kern w:val="0"/>
                <w:sz w:val="22"/>
                <w:szCs w:val="22"/>
              </w:rPr>
            </w:pPr>
            <w:r w:rsidRPr="00677603">
              <w:rPr>
                <w:rFonts w:ascii="仿宋_GB2312" w:eastAsia="仿宋_GB2312" w:hAnsi="宋体" w:cs="宋体" w:hint="eastAsia"/>
                <w:color w:val="000000"/>
                <w:kern w:val="0"/>
                <w:sz w:val="22"/>
                <w:szCs w:val="22"/>
              </w:rPr>
              <w:t xml:space="preserve">　</w:t>
            </w:r>
          </w:p>
        </w:tc>
      </w:tr>
      <w:tr w:rsidR="00CF336D" w:rsidRPr="00AC4B44" w:rsidTr="003F536B">
        <w:trPr>
          <w:trHeight w:val="268"/>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p>
        </w:tc>
        <w:tc>
          <w:tcPr>
            <w:tcW w:w="2964" w:type="dxa"/>
            <w:tcBorders>
              <w:top w:val="single" w:sz="4" w:space="0" w:color="auto"/>
              <w:left w:val="nil"/>
              <w:bottom w:val="single" w:sz="4" w:space="0" w:color="auto"/>
              <w:right w:val="single" w:sz="4" w:space="0" w:color="000000"/>
            </w:tcBorders>
            <w:shd w:val="clear" w:color="auto" w:fill="auto"/>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8</w:t>
            </w:r>
            <w:r w:rsidRPr="00677603">
              <w:rPr>
                <w:rFonts w:ascii="仿宋_GB2312" w:eastAsia="仿宋_GB2312" w:hAnsi="宋体" w:cs="宋体" w:hint="eastAsia"/>
                <w:color w:val="000000"/>
                <w:kern w:val="0"/>
                <w:sz w:val="20"/>
                <w:szCs w:val="20"/>
              </w:rPr>
              <w:t>.是否存放易燃易爆危险品</w:t>
            </w:r>
          </w:p>
        </w:tc>
        <w:tc>
          <w:tcPr>
            <w:tcW w:w="1418" w:type="dxa"/>
            <w:tcBorders>
              <w:top w:val="nil"/>
              <w:left w:val="nil"/>
              <w:bottom w:val="single" w:sz="4" w:space="0" w:color="auto"/>
              <w:right w:val="single" w:sz="4" w:space="0" w:color="auto"/>
            </w:tcBorders>
            <w:shd w:val="clear" w:color="auto" w:fill="auto"/>
            <w:noWrap/>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是</w:t>
            </w:r>
            <w:proofErr w:type="gramStart"/>
            <w:r w:rsidRPr="00677603">
              <w:rPr>
                <w:rFonts w:ascii="仿宋_GB2312" w:eastAsia="仿宋_GB2312" w:hAnsi="宋体" w:cs="宋体" w:hint="eastAsia"/>
                <w:color w:val="000000"/>
                <w:kern w:val="0"/>
                <w:sz w:val="20"/>
                <w:szCs w:val="20"/>
              </w:rPr>
              <w:t>囗</w:t>
            </w:r>
            <w:proofErr w:type="gramEnd"/>
            <w:r w:rsidRPr="00677603">
              <w:rPr>
                <w:rFonts w:ascii="仿宋_GB2312" w:eastAsia="仿宋_GB2312" w:hAnsi="宋体" w:cs="宋体" w:hint="eastAsia"/>
                <w:color w:val="000000"/>
                <w:kern w:val="0"/>
                <w:sz w:val="20"/>
                <w:szCs w:val="20"/>
              </w:rPr>
              <w:t xml:space="preserve">  否</w:t>
            </w:r>
            <w:proofErr w:type="gramStart"/>
            <w:r w:rsidRPr="00677603">
              <w:rPr>
                <w:rFonts w:ascii="仿宋_GB2312" w:eastAsia="仿宋_GB2312" w:hAnsi="宋体" w:cs="宋体" w:hint="eastAsia"/>
                <w:color w:val="000000"/>
                <w:kern w:val="0"/>
                <w:sz w:val="20"/>
                <w:szCs w:val="20"/>
              </w:rPr>
              <w:t>囗</w:t>
            </w:r>
            <w:proofErr w:type="gramEnd"/>
          </w:p>
        </w:tc>
        <w:tc>
          <w:tcPr>
            <w:tcW w:w="4018" w:type="dxa"/>
            <w:tcBorders>
              <w:top w:val="nil"/>
              <w:left w:val="nil"/>
              <w:bottom w:val="single" w:sz="4" w:space="0" w:color="auto"/>
              <w:right w:val="single" w:sz="4" w:space="0" w:color="auto"/>
            </w:tcBorders>
            <w:shd w:val="clear" w:color="auto" w:fill="auto"/>
            <w:noWrap/>
            <w:vAlign w:val="bottom"/>
            <w:hideMark/>
          </w:tcPr>
          <w:p w:rsidR="00CF336D" w:rsidRPr="00677603" w:rsidRDefault="00CF336D" w:rsidP="000D7E13">
            <w:pPr>
              <w:widowControl/>
              <w:jc w:val="left"/>
              <w:rPr>
                <w:rFonts w:ascii="仿宋_GB2312" w:eastAsia="仿宋_GB2312" w:hAnsi="宋体" w:cs="宋体"/>
                <w:color w:val="000000"/>
                <w:kern w:val="0"/>
                <w:sz w:val="22"/>
                <w:szCs w:val="22"/>
              </w:rPr>
            </w:pPr>
            <w:r w:rsidRPr="00677603">
              <w:rPr>
                <w:rFonts w:ascii="仿宋_GB2312" w:eastAsia="仿宋_GB2312" w:hAnsi="宋体" w:cs="宋体" w:hint="eastAsia"/>
                <w:color w:val="000000"/>
                <w:kern w:val="0"/>
                <w:sz w:val="22"/>
                <w:szCs w:val="22"/>
              </w:rPr>
              <w:t xml:space="preserve">　</w:t>
            </w:r>
          </w:p>
        </w:tc>
      </w:tr>
      <w:tr w:rsidR="00CF336D" w:rsidRPr="00AC4B44" w:rsidTr="003F536B">
        <w:trPr>
          <w:trHeight w:val="229"/>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p>
        </w:tc>
        <w:tc>
          <w:tcPr>
            <w:tcW w:w="2964" w:type="dxa"/>
            <w:tcBorders>
              <w:top w:val="single" w:sz="4" w:space="0" w:color="auto"/>
              <w:left w:val="nil"/>
              <w:bottom w:val="single" w:sz="4" w:space="0" w:color="auto"/>
              <w:right w:val="single" w:sz="4" w:space="0" w:color="000000"/>
            </w:tcBorders>
            <w:shd w:val="clear" w:color="auto" w:fill="auto"/>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Pr>
                <w:rFonts w:ascii="仿宋_GB2312" w:eastAsia="仿宋_GB2312" w:hAnsi="宋体" w:cs="宋体"/>
                <w:color w:val="000000"/>
                <w:kern w:val="0"/>
                <w:sz w:val="20"/>
                <w:szCs w:val="20"/>
              </w:rPr>
              <w:t>9</w:t>
            </w:r>
            <w:r w:rsidRPr="00677603">
              <w:rPr>
                <w:rFonts w:ascii="仿宋_GB2312" w:eastAsia="仿宋_GB2312" w:hAnsi="宋体" w:cs="宋体" w:hint="eastAsia"/>
                <w:color w:val="000000"/>
                <w:kern w:val="0"/>
                <w:sz w:val="20"/>
                <w:szCs w:val="20"/>
              </w:rPr>
              <w:t>.是否</w:t>
            </w:r>
            <w:r>
              <w:rPr>
                <w:rFonts w:ascii="仿宋_GB2312" w:eastAsia="仿宋_GB2312" w:hAnsi="宋体" w:cs="宋体" w:hint="eastAsia"/>
                <w:color w:val="000000"/>
                <w:kern w:val="0"/>
                <w:sz w:val="20"/>
                <w:szCs w:val="20"/>
              </w:rPr>
              <w:t>在</w:t>
            </w:r>
            <w:r w:rsidRPr="00677603">
              <w:rPr>
                <w:rFonts w:ascii="仿宋_GB2312" w:eastAsia="仿宋_GB2312" w:hAnsi="宋体" w:cs="宋体" w:hint="eastAsia"/>
                <w:color w:val="000000"/>
                <w:kern w:val="0"/>
                <w:sz w:val="20"/>
                <w:szCs w:val="20"/>
              </w:rPr>
              <w:t>房屋</w:t>
            </w:r>
            <w:r>
              <w:rPr>
                <w:rFonts w:ascii="仿宋_GB2312" w:eastAsia="仿宋_GB2312" w:hAnsi="宋体" w:cs="宋体" w:hint="eastAsia"/>
                <w:color w:val="000000"/>
                <w:kern w:val="0"/>
                <w:sz w:val="20"/>
                <w:szCs w:val="20"/>
              </w:rPr>
              <w:t>内从事</w:t>
            </w:r>
            <w:r w:rsidRPr="00677603">
              <w:rPr>
                <w:rFonts w:ascii="仿宋_GB2312" w:eastAsia="仿宋_GB2312" w:hAnsi="宋体" w:cs="宋体" w:hint="eastAsia"/>
                <w:color w:val="000000"/>
                <w:kern w:val="0"/>
                <w:sz w:val="20"/>
                <w:szCs w:val="20"/>
              </w:rPr>
              <w:t>违法活动</w:t>
            </w:r>
          </w:p>
        </w:tc>
        <w:tc>
          <w:tcPr>
            <w:tcW w:w="1418" w:type="dxa"/>
            <w:tcBorders>
              <w:top w:val="nil"/>
              <w:left w:val="nil"/>
              <w:bottom w:val="single" w:sz="4" w:space="0" w:color="auto"/>
              <w:right w:val="single" w:sz="4" w:space="0" w:color="auto"/>
            </w:tcBorders>
            <w:shd w:val="clear" w:color="auto" w:fill="auto"/>
            <w:noWrap/>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是</w:t>
            </w:r>
            <w:proofErr w:type="gramStart"/>
            <w:r w:rsidRPr="00677603">
              <w:rPr>
                <w:rFonts w:ascii="仿宋_GB2312" w:eastAsia="仿宋_GB2312" w:hAnsi="宋体" w:cs="宋体" w:hint="eastAsia"/>
                <w:color w:val="000000"/>
                <w:kern w:val="0"/>
                <w:sz w:val="20"/>
                <w:szCs w:val="20"/>
              </w:rPr>
              <w:t>囗</w:t>
            </w:r>
            <w:proofErr w:type="gramEnd"/>
            <w:r w:rsidRPr="00677603">
              <w:rPr>
                <w:rFonts w:ascii="仿宋_GB2312" w:eastAsia="仿宋_GB2312" w:hAnsi="宋体" w:cs="宋体" w:hint="eastAsia"/>
                <w:color w:val="000000"/>
                <w:kern w:val="0"/>
                <w:sz w:val="20"/>
                <w:szCs w:val="20"/>
              </w:rPr>
              <w:t xml:space="preserve">  否</w:t>
            </w:r>
            <w:proofErr w:type="gramStart"/>
            <w:r w:rsidRPr="00677603">
              <w:rPr>
                <w:rFonts w:ascii="仿宋_GB2312" w:eastAsia="仿宋_GB2312" w:hAnsi="宋体" w:cs="宋体" w:hint="eastAsia"/>
                <w:color w:val="000000"/>
                <w:kern w:val="0"/>
                <w:sz w:val="20"/>
                <w:szCs w:val="20"/>
              </w:rPr>
              <w:t>囗</w:t>
            </w:r>
            <w:proofErr w:type="gramEnd"/>
          </w:p>
        </w:tc>
        <w:tc>
          <w:tcPr>
            <w:tcW w:w="4018" w:type="dxa"/>
            <w:tcBorders>
              <w:top w:val="nil"/>
              <w:left w:val="nil"/>
              <w:bottom w:val="single" w:sz="4" w:space="0" w:color="auto"/>
              <w:right w:val="single" w:sz="4" w:space="0" w:color="auto"/>
            </w:tcBorders>
            <w:shd w:val="clear" w:color="auto" w:fill="auto"/>
            <w:noWrap/>
            <w:vAlign w:val="bottom"/>
            <w:hideMark/>
          </w:tcPr>
          <w:p w:rsidR="00CF336D" w:rsidRPr="00677603" w:rsidRDefault="00CF336D" w:rsidP="000D7E13">
            <w:pPr>
              <w:widowControl/>
              <w:jc w:val="left"/>
              <w:rPr>
                <w:rFonts w:ascii="仿宋_GB2312" w:eastAsia="仿宋_GB2312" w:hAnsi="宋体" w:cs="宋体"/>
                <w:color w:val="000000"/>
                <w:kern w:val="0"/>
                <w:sz w:val="22"/>
                <w:szCs w:val="22"/>
              </w:rPr>
            </w:pPr>
            <w:r w:rsidRPr="00677603">
              <w:rPr>
                <w:rFonts w:ascii="仿宋_GB2312" w:eastAsia="仿宋_GB2312" w:hAnsi="宋体" w:cs="宋体" w:hint="eastAsia"/>
                <w:color w:val="000000"/>
                <w:kern w:val="0"/>
                <w:sz w:val="22"/>
                <w:szCs w:val="22"/>
              </w:rPr>
              <w:t xml:space="preserve">　</w:t>
            </w:r>
          </w:p>
        </w:tc>
      </w:tr>
      <w:tr w:rsidR="00CF336D" w:rsidRPr="00AC4B44" w:rsidTr="003F536B">
        <w:trPr>
          <w:trHeight w:val="397"/>
          <w:jc w:val="center"/>
        </w:trPr>
        <w:tc>
          <w:tcPr>
            <w:tcW w:w="1160" w:type="dxa"/>
            <w:vMerge w:val="restart"/>
            <w:tcBorders>
              <w:top w:val="single" w:sz="4" w:space="0" w:color="000000"/>
              <w:left w:val="single" w:sz="4" w:space="0" w:color="auto"/>
              <w:bottom w:val="single" w:sz="4" w:space="0" w:color="000000"/>
              <w:right w:val="single" w:sz="4" w:space="0" w:color="auto"/>
            </w:tcBorders>
            <w:shd w:val="clear" w:color="auto" w:fill="auto"/>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（二）</w:t>
            </w:r>
            <w:r w:rsidRPr="00677603">
              <w:rPr>
                <w:rFonts w:ascii="仿宋_GB2312" w:eastAsia="仿宋_GB2312" w:hAnsi="宋体" w:cs="宋体" w:hint="eastAsia"/>
                <w:color w:val="000000"/>
                <w:kern w:val="0"/>
                <w:sz w:val="20"/>
                <w:szCs w:val="20"/>
              </w:rPr>
              <w:br/>
              <w:t>房屋使用安全情况</w:t>
            </w:r>
          </w:p>
        </w:tc>
        <w:tc>
          <w:tcPr>
            <w:tcW w:w="2964" w:type="dxa"/>
            <w:tcBorders>
              <w:top w:val="single" w:sz="4" w:space="0" w:color="auto"/>
              <w:left w:val="nil"/>
              <w:bottom w:val="single" w:sz="4" w:space="0" w:color="auto"/>
              <w:right w:val="single" w:sz="4" w:space="0" w:color="000000"/>
            </w:tcBorders>
            <w:shd w:val="clear" w:color="auto" w:fill="auto"/>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1.</w:t>
            </w:r>
            <w:r>
              <w:rPr>
                <w:rFonts w:ascii="仿宋_GB2312" w:eastAsia="仿宋_GB2312" w:hAnsi="宋体" w:cs="宋体" w:hint="eastAsia"/>
                <w:color w:val="000000"/>
                <w:kern w:val="0"/>
                <w:sz w:val="20"/>
                <w:szCs w:val="20"/>
              </w:rPr>
              <w:t>是否</w:t>
            </w:r>
            <w:r>
              <w:rPr>
                <w:rFonts w:ascii="仿宋_GB2312" w:eastAsia="仿宋_GB2312" w:hAnsi="宋体" w:cs="宋体"/>
                <w:color w:val="000000"/>
                <w:kern w:val="0"/>
                <w:sz w:val="20"/>
                <w:szCs w:val="20"/>
              </w:rPr>
              <w:t>存在</w:t>
            </w:r>
            <w:r w:rsidRPr="00677603">
              <w:rPr>
                <w:rFonts w:ascii="仿宋_GB2312" w:eastAsia="仿宋_GB2312" w:hAnsi="宋体" w:cs="宋体" w:hint="eastAsia"/>
                <w:color w:val="000000"/>
                <w:kern w:val="0"/>
                <w:sz w:val="20"/>
                <w:szCs w:val="20"/>
              </w:rPr>
              <w:t>卫生间瓷砖、墙面水泥脱落</w:t>
            </w:r>
            <w:r>
              <w:rPr>
                <w:rFonts w:ascii="仿宋_GB2312" w:eastAsia="仿宋_GB2312" w:hAnsi="宋体" w:cs="宋体" w:hint="eastAsia"/>
                <w:color w:val="000000"/>
                <w:kern w:val="0"/>
                <w:sz w:val="20"/>
                <w:szCs w:val="20"/>
              </w:rPr>
              <w:t>、</w:t>
            </w:r>
            <w:r w:rsidRPr="00677603">
              <w:rPr>
                <w:rFonts w:ascii="仿宋_GB2312" w:eastAsia="仿宋_GB2312" w:hAnsi="宋体" w:cs="宋体" w:hint="eastAsia"/>
                <w:color w:val="000000"/>
                <w:kern w:val="0"/>
                <w:sz w:val="20"/>
                <w:szCs w:val="20"/>
              </w:rPr>
              <w:t>墙体沉降开裂</w:t>
            </w:r>
            <w:r>
              <w:rPr>
                <w:rFonts w:ascii="仿宋_GB2312" w:eastAsia="仿宋_GB2312" w:hAnsi="宋体" w:cs="宋体" w:hint="eastAsia"/>
                <w:color w:val="000000"/>
                <w:kern w:val="0"/>
                <w:sz w:val="20"/>
                <w:szCs w:val="20"/>
              </w:rPr>
              <w:t>情况</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是</w:t>
            </w:r>
            <w:proofErr w:type="gramStart"/>
            <w:r w:rsidRPr="00677603">
              <w:rPr>
                <w:rFonts w:ascii="仿宋_GB2312" w:eastAsia="仿宋_GB2312" w:hAnsi="宋体" w:cs="宋体" w:hint="eastAsia"/>
                <w:color w:val="000000"/>
                <w:kern w:val="0"/>
                <w:sz w:val="20"/>
                <w:szCs w:val="20"/>
              </w:rPr>
              <w:t>囗</w:t>
            </w:r>
            <w:proofErr w:type="gramEnd"/>
            <w:r w:rsidRPr="00677603">
              <w:rPr>
                <w:rFonts w:ascii="仿宋_GB2312" w:eastAsia="仿宋_GB2312" w:hAnsi="宋体" w:cs="宋体" w:hint="eastAsia"/>
                <w:color w:val="000000"/>
                <w:kern w:val="0"/>
                <w:sz w:val="20"/>
                <w:szCs w:val="20"/>
              </w:rPr>
              <w:t xml:space="preserve">  否</w:t>
            </w:r>
            <w:proofErr w:type="gramStart"/>
            <w:r w:rsidRPr="00677603">
              <w:rPr>
                <w:rFonts w:ascii="仿宋_GB2312" w:eastAsia="仿宋_GB2312" w:hAnsi="宋体" w:cs="宋体" w:hint="eastAsia"/>
                <w:color w:val="000000"/>
                <w:kern w:val="0"/>
                <w:sz w:val="20"/>
                <w:szCs w:val="20"/>
              </w:rPr>
              <w:t>囗</w:t>
            </w:r>
            <w:proofErr w:type="gramEnd"/>
          </w:p>
        </w:tc>
        <w:tc>
          <w:tcPr>
            <w:tcW w:w="4018" w:type="dxa"/>
            <w:tcBorders>
              <w:top w:val="single" w:sz="4" w:space="0" w:color="auto"/>
              <w:left w:val="nil"/>
              <w:bottom w:val="single" w:sz="4" w:space="0" w:color="auto"/>
              <w:right w:val="single" w:sz="4" w:space="0" w:color="auto"/>
            </w:tcBorders>
            <w:shd w:val="clear" w:color="auto" w:fill="auto"/>
            <w:noWrap/>
            <w:vAlign w:val="bottom"/>
            <w:hideMark/>
          </w:tcPr>
          <w:p w:rsidR="00CF336D" w:rsidRPr="00677603" w:rsidRDefault="00CF336D" w:rsidP="000D7E13">
            <w:pPr>
              <w:widowControl/>
              <w:jc w:val="left"/>
              <w:rPr>
                <w:rFonts w:ascii="仿宋_GB2312" w:eastAsia="仿宋_GB2312" w:hAnsi="宋体" w:cs="宋体"/>
                <w:color w:val="000000"/>
                <w:kern w:val="0"/>
                <w:sz w:val="22"/>
                <w:szCs w:val="22"/>
              </w:rPr>
            </w:pPr>
            <w:r w:rsidRPr="00677603">
              <w:rPr>
                <w:rFonts w:ascii="仿宋_GB2312" w:eastAsia="仿宋_GB2312" w:hAnsi="宋体" w:cs="宋体" w:hint="eastAsia"/>
                <w:color w:val="000000"/>
                <w:kern w:val="0"/>
                <w:sz w:val="22"/>
                <w:szCs w:val="22"/>
              </w:rPr>
              <w:t xml:space="preserve">　</w:t>
            </w:r>
          </w:p>
        </w:tc>
      </w:tr>
      <w:tr w:rsidR="00CF336D" w:rsidRPr="00AC4B44" w:rsidTr="003F536B">
        <w:trPr>
          <w:trHeight w:val="397"/>
          <w:jc w:val="center"/>
        </w:trPr>
        <w:tc>
          <w:tcPr>
            <w:tcW w:w="1160" w:type="dxa"/>
            <w:vMerge/>
            <w:tcBorders>
              <w:top w:val="single" w:sz="4" w:space="0" w:color="000000"/>
              <w:left w:val="single" w:sz="4" w:space="0" w:color="auto"/>
              <w:bottom w:val="single" w:sz="4" w:space="0" w:color="000000"/>
              <w:right w:val="single" w:sz="4" w:space="0" w:color="auto"/>
            </w:tcBorders>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p>
        </w:tc>
        <w:tc>
          <w:tcPr>
            <w:tcW w:w="2964" w:type="dxa"/>
            <w:tcBorders>
              <w:top w:val="single" w:sz="4" w:space="0" w:color="auto"/>
              <w:left w:val="nil"/>
              <w:bottom w:val="single" w:sz="4" w:space="0" w:color="auto"/>
              <w:right w:val="single" w:sz="4" w:space="0" w:color="000000"/>
            </w:tcBorders>
            <w:shd w:val="clear" w:color="auto" w:fill="auto"/>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2.</w:t>
            </w:r>
            <w:r>
              <w:rPr>
                <w:rFonts w:ascii="仿宋_GB2312" w:eastAsia="仿宋_GB2312" w:hAnsi="宋体" w:cs="宋体" w:hint="eastAsia"/>
                <w:color w:val="000000"/>
                <w:kern w:val="0"/>
                <w:sz w:val="20"/>
                <w:szCs w:val="20"/>
              </w:rPr>
              <w:t>是否存在</w:t>
            </w:r>
            <w:r w:rsidRPr="00677603">
              <w:rPr>
                <w:rFonts w:ascii="仿宋_GB2312" w:eastAsia="仿宋_GB2312" w:hAnsi="宋体" w:cs="宋体" w:hint="eastAsia"/>
                <w:color w:val="000000"/>
                <w:kern w:val="0"/>
                <w:sz w:val="20"/>
                <w:szCs w:val="20"/>
              </w:rPr>
              <w:t>室内电器开关、插座松动</w:t>
            </w:r>
            <w:r>
              <w:rPr>
                <w:rFonts w:ascii="仿宋_GB2312" w:eastAsia="仿宋_GB2312" w:hAnsi="宋体" w:cs="宋体" w:hint="eastAsia"/>
                <w:color w:val="000000"/>
                <w:kern w:val="0"/>
                <w:sz w:val="20"/>
                <w:szCs w:val="20"/>
              </w:rPr>
              <w:t>情况</w:t>
            </w:r>
          </w:p>
        </w:tc>
        <w:tc>
          <w:tcPr>
            <w:tcW w:w="1418" w:type="dxa"/>
            <w:tcBorders>
              <w:top w:val="nil"/>
              <w:left w:val="nil"/>
              <w:bottom w:val="single" w:sz="4" w:space="0" w:color="auto"/>
              <w:right w:val="single" w:sz="4" w:space="0" w:color="auto"/>
            </w:tcBorders>
            <w:shd w:val="clear" w:color="auto" w:fill="auto"/>
            <w:noWrap/>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是</w:t>
            </w:r>
            <w:proofErr w:type="gramStart"/>
            <w:r w:rsidRPr="00677603">
              <w:rPr>
                <w:rFonts w:ascii="仿宋_GB2312" w:eastAsia="仿宋_GB2312" w:hAnsi="宋体" w:cs="宋体" w:hint="eastAsia"/>
                <w:color w:val="000000"/>
                <w:kern w:val="0"/>
                <w:sz w:val="20"/>
                <w:szCs w:val="20"/>
              </w:rPr>
              <w:t>囗</w:t>
            </w:r>
            <w:proofErr w:type="gramEnd"/>
            <w:r w:rsidRPr="00677603">
              <w:rPr>
                <w:rFonts w:ascii="仿宋_GB2312" w:eastAsia="仿宋_GB2312" w:hAnsi="宋体" w:cs="宋体" w:hint="eastAsia"/>
                <w:color w:val="000000"/>
                <w:kern w:val="0"/>
                <w:sz w:val="20"/>
                <w:szCs w:val="20"/>
              </w:rPr>
              <w:t xml:space="preserve">  否</w:t>
            </w:r>
            <w:proofErr w:type="gramStart"/>
            <w:r w:rsidRPr="00677603">
              <w:rPr>
                <w:rFonts w:ascii="仿宋_GB2312" w:eastAsia="仿宋_GB2312" w:hAnsi="宋体" w:cs="宋体" w:hint="eastAsia"/>
                <w:color w:val="000000"/>
                <w:kern w:val="0"/>
                <w:sz w:val="20"/>
                <w:szCs w:val="20"/>
              </w:rPr>
              <w:t>囗</w:t>
            </w:r>
            <w:proofErr w:type="gramEnd"/>
          </w:p>
        </w:tc>
        <w:tc>
          <w:tcPr>
            <w:tcW w:w="4018" w:type="dxa"/>
            <w:tcBorders>
              <w:top w:val="nil"/>
              <w:left w:val="nil"/>
              <w:bottom w:val="single" w:sz="4" w:space="0" w:color="auto"/>
              <w:right w:val="single" w:sz="4" w:space="0" w:color="auto"/>
            </w:tcBorders>
            <w:shd w:val="clear" w:color="auto" w:fill="auto"/>
            <w:noWrap/>
            <w:vAlign w:val="bottom"/>
            <w:hideMark/>
          </w:tcPr>
          <w:p w:rsidR="00CF336D" w:rsidRPr="00677603" w:rsidRDefault="00CF336D" w:rsidP="000D7E13">
            <w:pPr>
              <w:widowControl/>
              <w:jc w:val="left"/>
              <w:rPr>
                <w:rFonts w:ascii="仿宋_GB2312" w:eastAsia="仿宋_GB2312" w:hAnsi="宋体" w:cs="宋体"/>
                <w:color w:val="000000"/>
                <w:kern w:val="0"/>
                <w:sz w:val="22"/>
                <w:szCs w:val="22"/>
              </w:rPr>
            </w:pPr>
            <w:r w:rsidRPr="00677603">
              <w:rPr>
                <w:rFonts w:ascii="仿宋_GB2312" w:eastAsia="仿宋_GB2312" w:hAnsi="宋体" w:cs="宋体" w:hint="eastAsia"/>
                <w:color w:val="000000"/>
                <w:kern w:val="0"/>
                <w:sz w:val="22"/>
                <w:szCs w:val="22"/>
              </w:rPr>
              <w:t xml:space="preserve">　</w:t>
            </w:r>
          </w:p>
        </w:tc>
      </w:tr>
      <w:tr w:rsidR="00CF336D" w:rsidRPr="00AC4B44" w:rsidTr="003F536B">
        <w:trPr>
          <w:trHeight w:val="397"/>
          <w:jc w:val="center"/>
        </w:trPr>
        <w:tc>
          <w:tcPr>
            <w:tcW w:w="1160" w:type="dxa"/>
            <w:vMerge/>
            <w:tcBorders>
              <w:top w:val="single" w:sz="4" w:space="0" w:color="000000"/>
              <w:left w:val="single" w:sz="4" w:space="0" w:color="auto"/>
              <w:bottom w:val="single" w:sz="4" w:space="0" w:color="000000"/>
              <w:right w:val="single" w:sz="4" w:space="0" w:color="auto"/>
            </w:tcBorders>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p>
        </w:tc>
        <w:tc>
          <w:tcPr>
            <w:tcW w:w="2964" w:type="dxa"/>
            <w:tcBorders>
              <w:top w:val="single" w:sz="4" w:space="0" w:color="auto"/>
              <w:left w:val="nil"/>
              <w:bottom w:val="single" w:sz="4" w:space="0" w:color="auto"/>
              <w:right w:val="single" w:sz="4" w:space="0" w:color="000000"/>
            </w:tcBorders>
            <w:shd w:val="clear" w:color="auto" w:fill="auto"/>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3.</w:t>
            </w:r>
            <w:r>
              <w:rPr>
                <w:rFonts w:ascii="仿宋_GB2312" w:eastAsia="仿宋_GB2312" w:hAnsi="宋体" w:cs="宋体" w:hint="eastAsia"/>
                <w:color w:val="000000"/>
                <w:kern w:val="0"/>
                <w:sz w:val="20"/>
                <w:szCs w:val="20"/>
              </w:rPr>
              <w:t>是否</w:t>
            </w:r>
            <w:r>
              <w:rPr>
                <w:rFonts w:ascii="仿宋_GB2312" w:eastAsia="仿宋_GB2312" w:hAnsi="宋体" w:cs="宋体"/>
                <w:color w:val="000000"/>
                <w:kern w:val="0"/>
                <w:sz w:val="20"/>
                <w:szCs w:val="20"/>
              </w:rPr>
              <w:t>存在</w:t>
            </w:r>
            <w:r w:rsidRPr="00677603">
              <w:rPr>
                <w:rFonts w:ascii="仿宋_GB2312" w:eastAsia="仿宋_GB2312" w:hAnsi="宋体" w:cs="宋体" w:hint="eastAsia"/>
                <w:color w:val="000000"/>
                <w:kern w:val="0"/>
                <w:sz w:val="20"/>
                <w:szCs w:val="20"/>
              </w:rPr>
              <w:t>私自乱接乱搭公共照明线路</w:t>
            </w:r>
            <w:r>
              <w:rPr>
                <w:rFonts w:ascii="仿宋_GB2312" w:eastAsia="仿宋_GB2312" w:hAnsi="宋体" w:cs="宋体" w:hint="eastAsia"/>
                <w:color w:val="000000"/>
                <w:kern w:val="0"/>
                <w:sz w:val="20"/>
                <w:szCs w:val="20"/>
              </w:rPr>
              <w:t>情况</w:t>
            </w:r>
          </w:p>
        </w:tc>
        <w:tc>
          <w:tcPr>
            <w:tcW w:w="1418" w:type="dxa"/>
            <w:tcBorders>
              <w:top w:val="nil"/>
              <w:left w:val="nil"/>
              <w:bottom w:val="single" w:sz="4" w:space="0" w:color="auto"/>
              <w:right w:val="single" w:sz="4" w:space="0" w:color="auto"/>
            </w:tcBorders>
            <w:shd w:val="clear" w:color="auto" w:fill="auto"/>
            <w:noWrap/>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是</w:t>
            </w:r>
            <w:proofErr w:type="gramStart"/>
            <w:r w:rsidRPr="00677603">
              <w:rPr>
                <w:rFonts w:ascii="仿宋_GB2312" w:eastAsia="仿宋_GB2312" w:hAnsi="宋体" w:cs="宋体" w:hint="eastAsia"/>
                <w:color w:val="000000"/>
                <w:kern w:val="0"/>
                <w:sz w:val="20"/>
                <w:szCs w:val="20"/>
              </w:rPr>
              <w:t>囗</w:t>
            </w:r>
            <w:proofErr w:type="gramEnd"/>
            <w:r w:rsidRPr="00677603">
              <w:rPr>
                <w:rFonts w:ascii="仿宋_GB2312" w:eastAsia="仿宋_GB2312" w:hAnsi="宋体" w:cs="宋体" w:hint="eastAsia"/>
                <w:color w:val="000000"/>
                <w:kern w:val="0"/>
                <w:sz w:val="20"/>
                <w:szCs w:val="20"/>
              </w:rPr>
              <w:t xml:space="preserve">  否</w:t>
            </w:r>
            <w:proofErr w:type="gramStart"/>
            <w:r w:rsidRPr="00677603">
              <w:rPr>
                <w:rFonts w:ascii="仿宋_GB2312" w:eastAsia="仿宋_GB2312" w:hAnsi="宋体" w:cs="宋体" w:hint="eastAsia"/>
                <w:color w:val="000000"/>
                <w:kern w:val="0"/>
                <w:sz w:val="20"/>
                <w:szCs w:val="20"/>
              </w:rPr>
              <w:t>囗</w:t>
            </w:r>
            <w:proofErr w:type="gramEnd"/>
          </w:p>
        </w:tc>
        <w:tc>
          <w:tcPr>
            <w:tcW w:w="4018" w:type="dxa"/>
            <w:tcBorders>
              <w:top w:val="nil"/>
              <w:left w:val="nil"/>
              <w:bottom w:val="single" w:sz="4" w:space="0" w:color="auto"/>
              <w:right w:val="single" w:sz="4" w:space="0" w:color="auto"/>
            </w:tcBorders>
            <w:shd w:val="clear" w:color="auto" w:fill="auto"/>
            <w:noWrap/>
            <w:vAlign w:val="bottom"/>
            <w:hideMark/>
          </w:tcPr>
          <w:p w:rsidR="00CF336D" w:rsidRPr="00677603" w:rsidRDefault="00CF336D" w:rsidP="000D7E13">
            <w:pPr>
              <w:widowControl/>
              <w:jc w:val="left"/>
              <w:rPr>
                <w:rFonts w:ascii="仿宋_GB2312" w:eastAsia="仿宋_GB2312" w:hAnsi="宋体" w:cs="宋体"/>
                <w:color w:val="000000"/>
                <w:kern w:val="0"/>
                <w:sz w:val="22"/>
                <w:szCs w:val="22"/>
              </w:rPr>
            </w:pPr>
            <w:r w:rsidRPr="00677603">
              <w:rPr>
                <w:rFonts w:ascii="仿宋_GB2312" w:eastAsia="仿宋_GB2312" w:hAnsi="宋体" w:cs="宋体" w:hint="eastAsia"/>
                <w:color w:val="000000"/>
                <w:kern w:val="0"/>
                <w:sz w:val="22"/>
                <w:szCs w:val="22"/>
              </w:rPr>
              <w:t xml:space="preserve">　</w:t>
            </w:r>
          </w:p>
        </w:tc>
      </w:tr>
      <w:tr w:rsidR="00CF336D" w:rsidRPr="00AC4B44" w:rsidTr="003F536B">
        <w:trPr>
          <w:trHeight w:val="397"/>
          <w:jc w:val="center"/>
        </w:trPr>
        <w:tc>
          <w:tcPr>
            <w:tcW w:w="1160" w:type="dxa"/>
            <w:vMerge/>
            <w:tcBorders>
              <w:top w:val="single" w:sz="4" w:space="0" w:color="000000"/>
              <w:left w:val="single" w:sz="4" w:space="0" w:color="auto"/>
              <w:bottom w:val="single" w:sz="4" w:space="0" w:color="000000"/>
              <w:right w:val="single" w:sz="4" w:space="0" w:color="auto"/>
            </w:tcBorders>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p>
        </w:tc>
        <w:tc>
          <w:tcPr>
            <w:tcW w:w="2964" w:type="dxa"/>
            <w:tcBorders>
              <w:top w:val="single" w:sz="4" w:space="0" w:color="auto"/>
              <w:left w:val="nil"/>
              <w:bottom w:val="single" w:sz="4" w:space="0" w:color="auto"/>
              <w:right w:val="single" w:sz="4" w:space="0" w:color="000000"/>
            </w:tcBorders>
            <w:shd w:val="clear" w:color="auto" w:fill="auto"/>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4.</w:t>
            </w:r>
            <w:r>
              <w:rPr>
                <w:rFonts w:ascii="仿宋_GB2312" w:eastAsia="仿宋_GB2312" w:hAnsi="宋体" w:cs="宋体" w:hint="eastAsia"/>
                <w:color w:val="000000"/>
                <w:kern w:val="0"/>
                <w:sz w:val="20"/>
                <w:szCs w:val="20"/>
              </w:rPr>
              <w:t>是否</w:t>
            </w:r>
            <w:r>
              <w:rPr>
                <w:rFonts w:ascii="仿宋_GB2312" w:eastAsia="仿宋_GB2312" w:hAnsi="宋体" w:cs="宋体"/>
                <w:color w:val="000000"/>
                <w:kern w:val="0"/>
                <w:sz w:val="20"/>
                <w:szCs w:val="20"/>
              </w:rPr>
              <w:t>存在</w:t>
            </w:r>
            <w:r w:rsidRPr="00677603">
              <w:rPr>
                <w:rFonts w:ascii="仿宋_GB2312" w:eastAsia="仿宋_GB2312" w:hAnsi="宋体" w:cs="宋体" w:hint="eastAsia"/>
                <w:color w:val="000000"/>
                <w:kern w:val="0"/>
                <w:sz w:val="20"/>
                <w:szCs w:val="20"/>
              </w:rPr>
              <w:t>超负荷使用大功率电器</w:t>
            </w:r>
            <w:r>
              <w:rPr>
                <w:rFonts w:ascii="仿宋_GB2312" w:eastAsia="仿宋_GB2312" w:hAnsi="宋体" w:cs="宋体" w:hint="eastAsia"/>
                <w:color w:val="000000"/>
                <w:kern w:val="0"/>
                <w:sz w:val="20"/>
                <w:szCs w:val="20"/>
              </w:rPr>
              <w:t>情况</w:t>
            </w:r>
          </w:p>
        </w:tc>
        <w:tc>
          <w:tcPr>
            <w:tcW w:w="1418" w:type="dxa"/>
            <w:tcBorders>
              <w:top w:val="nil"/>
              <w:left w:val="nil"/>
              <w:bottom w:val="single" w:sz="4" w:space="0" w:color="auto"/>
              <w:right w:val="single" w:sz="4" w:space="0" w:color="auto"/>
            </w:tcBorders>
            <w:shd w:val="clear" w:color="auto" w:fill="auto"/>
            <w:noWrap/>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是</w:t>
            </w:r>
            <w:proofErr w:type="gramStart"/>
            <w:r w:rsidRPr="00677603">
              <w:rPr>
                <w:rFonts w:ascii="仿宋_GB2312" w:eastAsia="仿宋_GB2312" w:hAnsi="宋体" w:cs="宋体" w:hint="eastAsia"/>
                <w:color w:val="000000"/>
                <w:kern w:val="0"/>
                <w:sz w:val="20"/>
                <w:szCs w:val="20"/>
              </w:rPr>
              <w:t>囗</w:t>
            </w:r>
            <w:proofErr w:type="gramEnd"/>
            <w:r w:rsidRPr="00677603">
              <w:rPr>
                <w:rFonts w:ascii="仿宋_GB2312" w:eastAsia="仿宋_GB2312" w:hAnsi="宋体" w:cs="宋体" w:hint="eastAsia"/>
                <w:color w:val="000000"/>
                <w:kern w:val="0"/>
                <w:sz w:val="20"/>
                <w:szCs w:val="20"/>
              </w:rPr>
              <w:t xml:space="preserve">  否</w:t>
            </w:r>
            <w:proofErr w:type="gramStart"/>
            <w:r w:rsidRPr="00677603">
              <w:rPr>
                <w:rFonts w:ascii="仿宋_GB2312" w:eastAsia="仿宋_GB2312" w:hAnsi="宋体" w:cs="宋体" w:hint="eastAsia"/>
                <w:color w:val="000000"/>
                <w:kern w:val="0"/>
                <w:sz w:val="20"/>
                <w:szCs w:val="20"/>
              </w:rPr>
              <w:t>囗</w:t>
            </w:r>
            <w:proofErr w:type="gramEnd"/>
          </w:p>
        </w:tc>
        <w:tc>
          <w:tcPr>
            <w:tcW w:w="4018" w:type="dxa"/>
            <w:tcBorders>
              <w:top w:val="nil"/>
              <w:left w:val="nil"/>
              <w:bottom w:val="single" w:sz="4" w:space="0" w:color="auto"/>
              <w:right w:val="single" w:sz="4" w:space="0" w:color="auto"/>
            </w:tcBorders>
            <w:shd w:val="clear" w:color="auto" w:fill="auto"/>
            <w:noWrap/>
            <w:vAlign w:val="bottom"/>
            <w:hideMark/>
          </w:tcPr>
          <w:p w:rsidR="00CF336D" w:rsidRPr="00677603" w:rsidRDefault="00CF336D" w:rsidP="000D7E13">
            <w:pPr>
              <w:widowControl/>
              <w:jc w:val="left"/>
              <w:rPr>
                <w:rFonts w:ascii="仿宋_GB2312" w:eastAsia="仿宋_GB2312" w:hAnsi="宋体" w:cs="宋体"/>
                <w:color w:val="000000"/>
                <w:kern w:val="0"/>
                <w:sz w:val="22"/>
                <w:szCs w:val="22"/>
              </w:rPr>
            </w:pPr>
            <w:r w:rsidRPr="00677603">
              <w:rPr>
                <w:rFonts w:ascii="仿宋_GB2312" w:eastAsia="仿宋_GB2312" w:hAnsi="宋体" w:cs="宋体" w:hint="eastAsia"/>
                <w:color w:val="000000"/>
                <w:kern w:val="0"/>
                <w:sz w:val="22"/>
                <w:szCs w:val="22"/>
              </w:rPr>
              <w:t xml:space="preserve">　</w:t>
            </w:r>
          </w:p>
        </w:tc>
      </w:tr>
      <w:tr w:rsidR="00CF336D" w:rsidRPr="00AC4B44" w:rsidTr="003F536B">
        <w:trPr>
          <w:trHeight w:val="483"/>
          <w:jc w:val="center"/>
        </w:trPr>
        <w:tc>
          <w:tcPr>
            <w:tcW w:w="1160" w:type="dxa"/>
            <w:vMerge/>
            <w:tcBorders>
              <w:top w:val="single" w:sz="4" w:space="0" w:color="000000"/>
              <w:left w:val="single" w:sz="4" w:space="0" w:color="auto"/>
              <w:bottom w:val="single" w:sz="4" w:space="0" w:color="000000"/>
              <w:right w:val="single" w:sz="4" w:space="0" w:color="auto"/>
            </w:tcBorders>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p>
        </w:tc>
        <w:tc>
          <w:tcPr>
            <w:tcW w:w="2964" w:type="dxa"/>
            <w:tcBorders>
              <w:top w:val="single" w:sz="4" w:space="0" w:color="auto"/>
              <w:left w:val="nil"/>
              <w:bottom w:val="single" w:sz="4" w:space="0" w:color="auto"/>
              <w:right w:val="single" w:sz="4" w:space="0" w:color="000000"/>
            </w:tcBorders>
            <w:shd w:val="clear" w:color="auto" w:fill="auto"/>
            <w:vAlign w:val="center"/>
            <w:hideMark/>
          </w:tcPr>
          <w:p w:rsidR="00CF336D" w:rsidRPr="00677603" w:rsidRDefault="00CF336D" w:rsidP="000D7E13">
            <w:pPr>
              <w:widowControl/>
              <w:jc w:val="left"/>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5.</w:t>
            </w:r>
            <w:r>
              <w:rPr>
                <w:rFonts w:ascii="仿宋_GB2312" w:eastAsia="仿宋_GB2312" w:hAnsi="宋体" w:cs="宋体" w:hint="eastAsia"/>
                <w:color w:val="000000"/>
                <w:kern w:val="0"/>
                <w:sz w:val="20"/>
                <w:szCs w:val="20"/>
              </w:rPr>
              <w:t>是否</w:t>
            </w:r>
            <w:r>
              <w:rPr>
                <w:rFonts w:ascii="仿宋_GB2312" w:eastAsia="仿宋_GB2312" w:hAnsi="宋体" w:cs="宋体"/>
                <w:color w:val="000000"/>
                <w:kern w:val="0"/>
                <w:sz w:val="20"/>
                <w:szCs w:val="20"/>
              </w:rPr>
              <w:t>存在</w:t>
            </w:r>
            <w:r w:rsidRPr="00677603">
              <w:rPr>
                <w:rFonts w:ascii="仿宋_GB2312" w:eastAsia="仿宋_GB2312" w:hAnsi="宋体" w:cs="宋体" w:hint="eastAsia"/>
                <w:color w:val="000000"/>
                <w:kern w:val="0"/>
                <w:sz w:val="20"/>
                <w:szCs w:val="20"/>
              </w:rPr>
              <w:t>室内电线线路老化、裸露</w:t>
            </w:r>
            <w:r>
              <w:rPr>
                <w:rFonts w:ascii="仿宋_GB2312" w:eastAsia="仿宋_GB2312" w:hAnsi="宋体" w:cs="宋体" w:hint="eastAsia"/>
                <w:color w:val="000000"/>
                <w:kern w:val="0"/>
                <w:sz w:val="20"/>
                <w:szCs w:val="20"/>
              </w:rPr>
              <w:t>情况</w:t>
            </w:r>
          </w:p>
        </w:tc>
        <w:tc>
          <w:tcPr>
            <w:tcW w:w="1418" w:type="dxa"/>
            <w:tcBorders>
              <w:top w:val="nil"/>
              <w:left w:val="nil"/>
              <w:bottom w:val="single" w:sz="4" w:space="0" w:color="auto"/>
              <w:right w:val="single" w:sz="4" w:space="0" w:color="auto"/>
            </w:tcBorders>
            <w:shd w:val="clear" w:color="auto" w:fill="auto"/>
            <w:noWrap/>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是</w:t>
            </w:r>
            <w:proofErr w:type="gramStart"/>
            <w:r w:rsidRPr="00677603">
              <w:rPr>
                <w:rFonts w:ascii="仿宋_GB2312" w:eastAsia="仿宋_GB2312" w:hAnsi="宋体" w:cs="宋体" w:hint="eastAsia"/>
                <w:color w:val="000000"/>
                <w:kern w:val="0"/>
                <w:sz w:val="20"/>
                <w:szCs w:val="20"/>
              </w:rPr>
              <w:t>囗</w:t>
            </w:r>
            <w:proofErr w:type="gramEnd"/>
            <w:r w:rsidRPr="00677603">
              <w:rPr>
                <w:rFonts w:ascii="仿宋_GB2312" w:eastAsia="仿宋_GB2312" w:hAnsi="宋体" w:cs="宋体" w:hint="eastAsia"/>
                <w:color w:val="000000"/>
                <w:kern w:val="0"/>
                <w:sz w:val="20"/>
                <w:szCs w:val="20"/>
              </w:rPr>
              <w:t xml:space="preserve">  否</w:t>
            </w:r>
            <w:proofErr w:type="gramStart"/>
            <w:r w:rsidRPr="00677603">
              <w:rPr>
                <w:rFonts w:ascii="仿宋_GB2312" w:eastAsia="仿宋_GB2312" w:hAnsi="宋体" w:cs="宋体" w:hint="eastAsia"/>
                <w:color w:val="000000"/>
                <w:kern w:val="0"/>
                <w:sz w:val="20"/>
                <w:szCs w:val="20"/>
              </w:rPr>
              <w:t>囗</w:t>
            </w:r>
            <w:proofErr w:type="gramEnd"/>
          </w:p>
        </w:tc>
        <w:tc>
          <w:tcPr>
            <w:tcW w:w="4018" w:type="dxa"/>
            <w:tcBorders>
              <w:top w:val="nil"/>
              <w:left w:val="nil"/>
              <w:bottom w:val="single" w:sz="4" w:space="0" w:color="auto"/>
              <w:right w:val="single" w:sz="4" w:space="0" w:color="auto"/>
            </w:tcBorders>
            <w:shd w:val="clear" w:color="auto" w:fill="auto"/>
            <w:noWrap/>
            <w:vAlign w:val="bottom"/>
            <w:hideMark/>
          </w:tcPr>
          <w:p w:rsidR="00CF336D" w:rsidRPr="00677603" w:rsidRDefault="00CF336D" w:rsidP="000D7E13">
            <w:pPr>
              <w:widowControl/>
              <w:jc w:val="left"/>
              <w:rPr>
                <w:rFonts w:ascii="仿宋_GB2312" w:eastAsia="仿宋_GB2312" w:hAnsi="宋体" w:cs="宋体"/>
                <w:color w:val="000000"/>
                <w:kern w:val="0"/>
                <w:sz w:val="22"/>
                <w:szCs w:val="22"/>
              </w:rPr>
            </w:pPr>
            <w:r w:rsidRPr="00677603">
              <w:rPr>
                <w:rFonts w:ascii="仿宋_GB2312" w:eastAsia="仿宋_GB2312" w:hAnsi="宋体" w:cs="宋体" w:hint="eastAsia"/>
                <w:color w:val="000000"/>
                <w:kern w:val="0"/>
                <w:sz w:val="22"/>
                <w:szCs w:val="22"/>
              </w:rPr>
              <w:t xml:space="preserve">　</w:t>
            </w:r>
          </w:p>
        </w:tc>
      </w:tr>
      <w:tr w:rsidR="00CF336D" w:rsidRPr="00AC4B44" w:rsidTr="003F536B">
        <w:trPr>
          <w:trHeight w:val="312"/>
          <w:jc w:val="center"/>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（三）</w:t>
            </w:r>
            <w:r w:rsidRPr="00677603">
              <w:rPr>
                <w:rFonts w:ascii="仿宋_GB2312" w:eastAsia="仿宋_GB2312" w:hAnsi="宋体" w:cs="宋体" w:hint="eastAsia"/>
                <w:color w:val="000000"/>
                <w:kern w:val="0"/>
                <w:sz w:val="20"/>
                <w:szCs w:val="20"/>
              </w:rPr>
              <w:br/>
              <w:t>其它情况或说明</w:t>
            </w:r>
          </w:p>
        </w:tc>
        <w:tc>
          <w:tcPr>
            <w:tcW w:w="840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CF336D" w:rsidRPr="00677603" w:rsidRDefault="00CF336D" w:rsidP="000D7E13">
            <w:pPr>
              <w:widowControl/>
              <w:jc w:val="center"/>
              <w:rPr>
                <w:rFonts w:ascii="仿宋_GB2312" w:eastAsia="仿宋_GB2312" w:hAnsi="宋体" w:cs="宋体"/>
                <w:color w:val="000000"/>
                <w:kern w:val="0"/>
                <w:sz w:val="20"/>
                <w:szCs w:val="20"/>
              </w:rPr>
            </w:pPr>
            <w:r w:rsidRPr="00677603">
              <w:rPr>
                <w:rFonts w:ascii="仿宋_GB2312" w:eastAsia="仿宋_GB2312" w:hAnsi="宋体" w:cs="宋体" w:hint="eastAsia"/>
                <w:color w:val="000000"/>
                <w:kern w:val="0"/>
                <w:sz w:val="20"/>
                <w:szCs w:val="20"/>
              </w:rPr>
              <w:t xml:space="preserve">　</w:t>
            </w:r>
          </w:p>
        </w:tc>
      </w:tr>
      <w:tr w:rsidR="00CF336D" w:rsidRPr="00AC4B44" w:rsidTr="003F536B">
        <w:trPr>
          <w:trHeight w:val="588"/>
          <w:jc w:val="center"/>
        </w:trPr>
        <w:tc>
          <w:tcPr>
            <w:tcW w:w="1160" w:type="dxa"/>
            <w:vMerge/>
            <w:tcBorders>
              <w:top w:val="nil"/>
              <w:left w:val="single" w:sz="4" w:space="0" w:color="auto"/>
              <w:bottom w:val="single" w:sz="4" w:space="0" w:color="auto"/>
              <w:right w:val="single" w:sz="4" w:space="0" w:color="auto"/>
            </w:tcBorders>
            <w:vAlign w:val="center"/>
            <w:hideMark/>
          </w:tcPr>
          <w:p w:rsidR="00CF336D" w:rsidRPr="00AC4B44" w:rsidRDefault="00CF336D" w:rsidP="000D7E13">
            <w:pPr>
              <w:widowControl/>
              <w:jc w:val="left"/>
              <w:rPr>
                <w:rFonts w:ascii="宋体" w:hAnsi="宋体" w:cs="宋体"/>
                <w:color w:val="000000"/>
                <w:kern w:val="0"/>
                <w:sz w:val="20"/>
                <w:szCs w:val="20"/>
              </w:rPr>
            </w:pPr>
          </w:p>
        </w:tc>
        <w:tc>
          <w:tcPr>
            <w:tcW w:w="8400" w:type="dxa"/>
            <w:gridSpan w:val="3"/>
            <w:vMerge/>
            <w:tcBorders>
              <w:top w:val="single" w:sz="4" w:space="0" w:color="auto"/>
              <w:left w:val="single" w:sz="4" w:space="0" w:color="auto"/>
              <w:bottom w:val="single" w:sz="4" w:space="0" w:color="000000"/>
              <w:right w:val="single" w:sz="4" w:space="0" w:color="000000"/>
            </w:tcBorders>
            <w:vAlign w:val="center"/>
            <w:hideMark/>
          </w:tcPr>
          <w:p w:rsidR="00CF336D" w:rsidRPr="00AC4B44" w:rsidRDefault="00CF336D" w:rsidP="000D7E13">
            <w:pPr>
              <w:widowControl/>
              <w:jc w:val="left"/>
              <w:rPr>
                <w:rFonts w:ascii="宋体" w:hAnsi="宋体" w:cs="宋体"/>
                <w:color w:val="000000"/>
                <w:kern w:val="0"/>
                <w:sz w:val="20"/>
                <w:szCs w:val="20"/>
              </w:rPr>
            </w:pPr>
          </w:p>
        </w:tc>
      </w:tr>
      <w:tr w:rsidR="00CF336D" w:rsidRPr="00AC4B44" w:rsidTr="003F536B">
        <w:trPr>
          <w:trHeight w:val="312"/>
          <w:jc w:val="center"/>
        </w:trPr>
        <w:tc>
          <w:tcPr>
            <w:tcW w:w="1160" w:type="dxa"/>
            <w:vMerge/>
            <w:tcBorders>
              <w:top w:val="nil"/>
              <w:left w:val="single" w:sz="4" w:space="0" w:color="auto"/>
              <w:bottom w:val="single" w:sz="4" w:space="0" w:color="auto"/>
              <w:right w:val="single" w:sz="4" w:space="0" w:color="auto"/>
            </w:tcBorders>
            <w:vAlign w:val="center"/>
            <w:hideMark/>
          </w:tcPr>
          <w:p w:rsidR="00CF336D" w:rsidRPr="00AC4B44" w:rsidRDefault="00CF336D" w:rsidP="000D7E13">
            <w:pPr>
              <w:widowControl/>
              <w:jc w:val="left"/>
              <w:rPr>
                <w:rFonts w:ascii="宋体" w:hAnsi="宋体" w:cs="宋体"/>
                <w:color w:val="000000"/>
                <w:kern w:val="0"/>
                <w:sz w:val="20"/>
                <w:szCs w:val="20"/>
              </w:rPr>
            </w:pPr>
          </w:p>
        </w:tc>
        <w:tc>
          <w:tcPr>
            <w:tcW w:w="8400" w:type="dxa"/>
            <w:gridSpan w:val="3"/>
            <w:vMerge/>
            <w:tcBorders>
              <w:top w:val="single" w:sz="4" w:space="0" w:color="auto"/>
              <w:left w:val="single" w:sz="4" w:space="0" w:color="auto"/>
              <w:bottom w:val="single" w:sz="4" w:space="0" w:color="000000"/>
              <w:right w:val="single" w:sz="4" w:space="0" w:color="000000"/>
            </w:tcBorders>
            <w:vAlign w:val="center"/>
            <w:hideMark/>
          </w:tcPr>
          <w:p w:rsidR="00CF336D" w:rsidRPr="00AC4B44" w:rsidRDefault="00CF336D" w:rsidP="000D7E13">
            <w:pPr>
              <w:widowControl/>
              <w:jc w:val="left"/>
              <w:rPr>
                <w:rFonts w:ascii="宋体" w:hAnsi="宋体" w:cs="宋体"/>
                <w:color w:val="000000"/>
                <w:kern w:val="0"/>
                <w:sz w:val="20"/>
                <w:szCs w:val="20"/>
              </w:rPr>
            </w:pPr>
          </w:p>
        </w:tc>
      </w:tr>
    </w:tbl>
    <w:p w:rsidR="00CF336D" w:rsidRDefault="00CF336D" w:rsidP="00CF336D">
      <w:pPr>
        <w:pStyle w:val="aff5"/>
      </w:pPr>
      <w:r>
        <w:br w:type="page"/>
      </w:r>
    </w:p>
    <w:p w:rsidR="00CF336D" w:rsidRDefault="00CF336D" w:rsidP="00CF336D">
      <w:pPr>
        <w:pStyle w:val="af7"/>
        <w:ind w:left="0"/>
      </w:pPr>
      <w:r>
        <w:lastRenderedPageBreak/>
        <w:br/>
      </w:r>
      <w:bookmarkStart w:id="630" w:name="_Toc9601460"/>
      <w:r>
        <w:rPr>
          <w:rFonts w:hint="eastAsia"/>
        </w:rPr>
        <w:t>（资料性附录）</w:t>
      </w:r>
      <w:r>
        <w:br/>
      </w:r>
      <w:r w:rsidRPr="00920C8F">
        <w:rPr>
          <w:rFonts w:hint="eastAsia"/>
        </w:rPr>
        <w:t>季度巡查情况汇总报告</w:t>
      </w:r>
      <w:bookmarkEnd w:id="630"/>
    </w:p>
    <w:tbl>
      <w:tblPr>
        <w:tblW w:w="9200" w:type="dxa"/>
        <w:jc w:val="center"/>
        <w:tblLook w:val="04A0" w:firstRow="1" w:lastRow="0" w:firstColumn="1" w:lastColumn="0" w:noHBand="0" w:noVBand="1"/>
      </w:tblPr>
      <w:tblGrid>
        <w:gridCol w:w="1160"/>
        <w:gridCol w:w="1340"/>
        <w:gridCol w:w="1340"/>
        <w:gridCol w:w="1155"/>
        <w:gridCol w:w="1276"/>
        <w:gridCol w:w="1134"/>
        <w:gridCol w:w="1795"/>
      </w:tblGrid>
      <w:tr w:rsidR="00CF336D" w:rsidRPr="00264008" w:rsidTr="00673EB0">
        <w:trPr>
          <w:trHeight w:val="696"/>
          <w:jc w:val="center"/>
        </w:trPr>
        <w:tc>
          <w:tcPr>
            <w:tcW w:w="9200" w:type="dxa"/>
            <w:gridSpan w:val="7"/>
            <w:tcBorders>
              <w:top w:val="nil"/>
              <w:left w:val="nil"/>
              <w:bottom w:val="single" w:sz="4" w:space="0" w:color="auto"/>
              <w:right w:val="nil"/>
            </w:tcBorders>
            <w:shd w:val="clear" w:color="auto" w:fill="auto"/>
            <w:noWrap/>
            <w:vAlign w:val="center"/>
            <w:hideMark/>
          </w:tcPr>
          <w:p w:rsidR="00CF336D" w:rsidRPr="00264008" w:rsidRDefault="00CF336D" w:rsidP="000D7E13">
            <w:pPr>
              <w:widowControl/>
              <w:jc w:val="center"/>
              <w:rPr>
                <w:rFonts w:ascii="方正小标宋简体" w:eastAsia="方正小标宋简体" w:hAnsi="宋体" w:cs="宋体"/>
                <w:color w:val="000000"/>
                <w:kern w:val="0"/>
                <w:sz w:val="24"/>
                <w:szCs w:val="28"/>
              </w:rPr>
            </w:pPr>
            <w:r w:rsidRPr="001C0DF3">
              <w:rPr>
                <w:rFonts w:ascii="MS Mincho" w:eastAsia="MS Mincho" w:hAnsi="MS Mincho" w:cs="MS Mincho" w:hint="eastAsia"/>
                <w:color w:val="000000"/>
                <w:kern w:val="0"/>
                <w:sz w:val="24"/>
                <w:szCs w:val="28"/>
                <w:u w:val="single"/>
              </w:rPr>
              <w:t> </w:t>
            </w:r>
            <w:r w:rsidRPr="001C0DF3">
              <w:rPr>
                <w:rFonts w:ascii="MS Mincho" w:eastAsia="MS Mincho" w:hAnsi="MS Mincho" w:cs="MS Mincho" w:hint="eastAsia"/>
                <w:color w:val="000000"/>
                <w:kern w:val="0"/>
                <w:sz w:val="24"/>
                <w:szCs w:val="28"/>
                <w:u w:val="single"/>
              </w:rPr>
              <w:t> </w:t>
            </w:r>
            <w:r w:rsidRPr="001C0DF3">
              <w:rPr>
                <w:rFonts w:ascii="MS Mincho" w:eastAsia="MS Mincho" w:hAnsi="MS Mincho" w:cs="MS Mincho" w:hint="eastAsia"/>
                <w:color w:val="000000"/>
                <w:kern w:val="0"/>
                <w:sz w:val="24"/>
                <w:szCs w:val="28"/>
                <w:u w:val="single"/>
              </w:rPr>
              <w:t> </w:t>
            </w:r>
            <w:r w:rsidRPr="001C0DF3">
              <w:rPr>
                <w:rFonts w:ascii="MS Mincho" w:eastAsia="MS Mincho" w:hAnsi="MS Mincho" w:cs="MS Mincho" w:hint="eastAsia"/>
                <w:color w:val="000000"/>
                <w:kern w:val="0"/>
                <w:sz w:val="24"/>
                <w:szCs w:val="28"/>
                <w:u w:val="single"/>
              </w:rPr>
              <w:t> </w:t>
            </w:r>
            <w:r w:rsidRPr="00264008">
              <w:rPr>
                <w:rFonts w:ascii="方正小标宋简体" w:eastAsia="方正小标宋简体" w:hAnsi="宋体" w:cs="宋体" w:hint="eastAsia"/>
                <w:color w:val="000000"/>
                <w:kern w:val="0"/>
                <w:sz w:val="24"/>
                <w:szCs w:val="28"/>
              </w:rPr>
              <w:t>年第</w:t>
            </w:r>
            <w:r w:rsidRPr="001C0DF3">
              <w:rPr>
                <w:rFonts w:ascii="MS Mincho" w:eastAsia="MS Mincho" w:hAnsi="MS Mincho" w:cs="MS Mincho" w:hint="eastAsia"/>
                <w:color w:val="000000"/>
                <w:kern w:val="0"/>
                <w:sz w:val="24"/>
                <w:szCs w:val="28"/>
                <w:u w:val="single"/>
              </w:rPr>
              <w:t> </w:t>
            </w:r>
            <w:r w:rsidRPr="001C0DF3">
              <w:rPr>
                <w:rFonts w:ascii="MS Mincho" w:eastAsia="MS Mincho" w:hAnsi="MS Mincho" w:cs="MS Mincho" w:hint="eastAsia"/>
                <w:color w:val="000000"/>
                <w:kern w:val="0"/>
                <w:sz w:val="24"/>
                <w:szCs w:val="28"/>
                <w:u w:val="single"/>
              </w:rPr>
              <w:t> </w:t>
            </w:r>
            <w:r w:rsidRPr="001C0DF3">
              <w:rPr>
                <w:rFonts w:ascii="MS Mincho" w:eastAsia="MS Mincho" w:hAnsi="MS Mincho" w:cs="MS Mincho" w:hint="eastAsia"/>
                <w:color w:val="000000"/>
                <w:kern w:val="0"/>
                <w:sz w:val="24"/>
                <w:szCs w:val="28"/>
                <w:u w:val="single"/>
              </w:rPr>
              <w:t> </w:t>
            </w:r>
            <w:r w:rsidRPr="001C0DF3">
              <w:rPr>
                <w:rFonts w:ascii="MS Mincho" w:eastAsia="MS Mincho" w:hAnsi="MS Mincho" w:cs="MS Mincho" w:hint="eastAsia"/>
                <w:color w:val="000000"/>
                <w:kern w:val="0"/>
                <w:sz w:val="24"/>
                <w:szCs w:val="28"/>
                <w:u w:val="single"/>
              </w:rPr>
              <w:t> </w:t>
            </w:r>
            <w:r w:rsidRPr="00264008">
              <w:rPr>
                <w:rFonts w:ascii="方正小标宋简体" w:eastAsia="方正小标宋简体" w:hAnsi="宋体" w:cs="宋体" w:hint="eastAsia"/>
                <w:color w:val="000000"/>
                <w:kern w:val="0"/>
                <w:sz w:val="24"/>
                <w:szCs w:val="28"/>
              </w:rPr>
              <w:t>季巡查汇总表</w:t>
            </w:r>
          </w:p>
        </w:tc>
      </w:tr>
      <w:tr w:rsidR="00CF336D" w:rsidRPr="00440570" w:rsidTr="00673EB0">
        <w:trPr>
          <w:trHeight w:val="227"/>
          <w:jc w:val="center"/>
        </w:trPr>
        <w:tc>
          <w:tcPr>
            <w:tcW w:w="2500" w:type="dxa"/>
            <w:gridSpan w:val="2"/>
            <w:tcBorders>
              <w:top w:val="single" w:sz="4" w:space="0" w:color="auto"/>
              <w:left w:val="single" w:sz="4" w:space="0" w:color="auto"/>
              <w:bottom w:val="nil"/>
              <w:right w:val="nil"/>
            </w:tcBorders>
            <w:shd w:val="clear" w:color="auto" w:fill="auto"/>
            <w:noWrap/>
            <w:vAlign w:val="center"/>
            <w:hideMark/>
          </w:tcPr>
          <w:p w:rsidR="00CF336D" w:rsidRPr="00440570" w:rsidRDefault="00CF336D" w:rsidP="000D7E13">
            <w:pPr>
              <w:widowControl/>
              <w:adjustRightInd w:val="0"/>
              <w:snapToGrid w:val="0"/>
              <w:jc w:val="left"/>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违规违约情形：</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起</w:t>
            </w:r>
          </w:p>
        </w:tc>
        <w:tc>
          <w:tcPr>
            <w:tcW w:w="2495" w:type="dxa"/>
            <w:gridSpan w:val="2"/>
            <w:tcBorders>
              <w:top w:val="single" w:sz="4" w:space="0" w:color="auto"/>
              <w:left w:val="nil"/>
              <w:bottom w:val="nil"/>
              <w:right w:val="nil"/>
            </w:tcBorders>
            <w:shd w:val="clear" w:color="auto" w:fill="auto"/>
            <w:noWrap/>
            <w:vAlign w:val="center"/>
            <w:hideMark/>
          </w:tcPr>
          <w:p w:rsidR="00CF336D" w:rsidRPr="00440570" w:rsidRDefault="00CF336D" w:rsidP="000D7E13">
            <w:pPr>
              <w:widowControl/>
              <w:adjustRightInd w:val="0"/>
              <w:snapToGrid w:val="0"/>
              <w:jc w:val="left"/>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已整改：</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起</w:t>
            </w:r>
          </w:p>
        </w:tc>
        <w:tc>
          <w:tcPr>
            <w:tcW w:w="2410" w:type="dxa"/>
            <w:gridSpan w:val="2"/>
            <w:tcBorders>
              <w:top w:val="single" w:sz="4" w:space="0" w:color="auto"/>
              <w:left w:val="nil"/>
              <w:bottom w:val="nil"/>
              <w:right w:val="nil"/>
            </w:tcBorders>
            <w:shd w:val="clear" w:color="auto" w:fill="auto"/>
            <w:noWrap/>
            <w:vAlign w:val="center"/>
            <w:hideMark/>
          </w:tcPr>
          <w:p w:rsidR="00CF336D" w:rsidRPr="00440570" w:rsidRDefault="00CF336D" w:rsidP="000D7E13">
            <w:pPr>
              <w:widowControl/>
              <w:adjustRightInd w:val="0"/>
              <w:snapToGrid w:val="0"/>
              <w:jc w:val="left"/>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未整改：</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起</w:t>
            </w:r>
          </w:p>
        </w:tc>
        <w:tc>
          <w:tcPr>
            <w:tcW w:w="1795" w:type="dxa"/>
            <w:tcBorders>
              <w:top w:val="single" w:sz="4" w:space="0" w:color="auto"/>
              <w:left w:val="nil"/>
              <w:bottom w:val="nil"/>
              <w:right w:val="single" w:sz="4" w:space="0" w:color="auto"/>
            </w:tcBorders>
            <w:shd w:val="clear" w:color="auto" w:fill="auto"/>
            <w:vAlign w:val="center"/>
            <w:hideMark/>
          </w:tcPr>
          <w:p w:rsidR="00CF336D" w:rsidRPr="00440570" w:rsidRDefault="00CF336D" w:rsidP="000D7E13">
            <w:pPr>
              <w:widowControl/>
              <w:adjustRightInd w:val="0"/>
              <w:snapToGrid w:val="0"/>
              <w:jc w:val="center"/>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未</w:t>
            </w:r>
            <w:proofErr w:type="gramStart"/>
            <w:r w:rsidRPr="00440570">
              <w:rPr>
                <w:rFonts w:ascii="仿宋_GB2312" w:eastAsia="仿宋_GB2312" w:hAnsi="宋体" w:cs="宋体" w:hint="eastAsia"/>
                <w:color w:val="000000"/>
                <w:kern w:val="0"/>
                <w:sz w:val="18"/>
                <w:szCs w:val="18"/>
              </w:rPr>
              <w:t>整改占</w:t>
            </w:r>
            <w:proofErr w:type="gramEnd"/>
            <w:r w:rsidRPr="00440570">
              <w:rPr>
                <w:rFonts w:ascii="仿宋_GB2312" w:eastAsia="仿宋_GB2312" w:hAnsi="宋体" w:cs="宋体" w:hint="eastAsia"/>
                <w:color w:val="000000"/>
                <w:kern w:val="0"/>
                <w:sz w:val="18"/>
                <w:szCs w:val="18"/>
              </w:rPr>
              <w:t>比：</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w:t>
            </w:r>
          </w:p>
        </w:tc>
      </w:tr>
      <w:tr w:rsidR="00CF336D" w:rsidRPr="00440570" w:rsidTr="00673EB0">
        <w:trPr>
          <w:trHeight w:val="227"/>
          <w:jc w:val="center"/>
        </w:trPr>
        <w:tc>
          <w:tcPr>
            <w:tcW w:w="2500" w:type="dxa"/>
            <w:gridSpan w:val="2"/>
            <w:tcBorders>
              <w:top w:val="nil"/>
              <w:left w:val="single" w:sz="4" w:space="0" w:color="auto"/>
              <w:bottom w:val="nil"/>
              <w:right w:val="nil"/>
            </w:tcBorders>
            <w:shd w:val="clear" w:color="auto" w:fill="auto"/>
            <w:noWrap/>
            <w:vAlign w:val="center"/>
            <w:hideMark/>
          </w:tcPr>
          <w:p w:rsidR="00CF336D" w:rsidRPr="00440570" w:rsidRDefault="00CF336D" w:rsidP="000D7E13">
            <w:pPr>
              <w:widowControl/>
              <w:adjustRightInd w:val="0"/>
              <w:snapToGrid w:val="0"/>
              <w:jc w:val="left"/>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安全隐患：</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处</w:t>
            </w:r>
          </w:p>
        </w:tc>
        <w:tc>
          <w:tcPr>
            <w:tcW w:w="2495" w:type="dxa"/>
            <w:gridSpan w:val="2"/>
            <w:tcBorders>
              <w:top w:val="nil"/>
              <w:left w:val="nil"/>
              <w:bottom w:val="nil"/>
              <w:right w:val="nil"/>
            </w:tcBorders>
            <w:shd w:val="clear" w:color="auto" w:fill="auto"/>
            <w:noWrap/>
            <w:vAlign w:val="center"/>
            <w:hideMark/>
          </w:tcPr>
          <w:p w:rsidR="00CF336D" w:rsidRPr="00440570" w:rsidRDefault="00CF336D" w:rsidP="000D7E13">
            <w:pPr>
              <w:widowControl/>
              <w:adjustRightInd w:val="0"/>
              <w:snapToGrid w:val="0"/>
              <w:jc w:val="left"/>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已整改：</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处</w:t>
            </w:r>
          </w:p>
        </w:tc>
        <w:tc>
          <w:tcPr>
            <w:tcW w:w="2410" w:type="dxa"/>
            <w:gridSpan w:val="2"/>
            <w:tcBorders>
              <w:top w:val="nil"/>
              <w:left w:val="nil"/>
              <w:bottom w:val="nil"/>
              <w:right w:val="nil"/>
            </w:tcBorders>
            <w:shd w:val="clear" w:color="auto" w:fill="auto"/>
            <w:noWrap/>
            <w:vAlign w:val="center"/>
            <w:hideMark/>
          </w:tcPr>
          <w:p w:rsidR="00CF336D" w:rsidRPr="00440570" w:rsidRDefault="00CF336D" w:rsidP="000D7E13">
            <w:pPr>
              <w:widowControl/>
              <w:adjustRightInd w:val="0"/>
              <w:snapToGrid w:val="0"/>
              <w:jc w:val="left"/>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未整改：</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处</w:t>
            </w:r>
          </w:p>
        </w:tc>
        <w:tc>
          <w:tcPr>
            <w:tcW w:w="1795" w:type="dxa"/>
            <w:tcBorders>
              <w:top w:val="nil"/>
              <w:left w:val="nil"/>
              <w:bottom w:val="nil"/>
              <w:right w:val="single" w:sz="4" w:space="0" w:color="auto"/>
            </w:tcBorders>
            <w:shd w:val="clear" w:color="auto" w:fill="auto"/>
            <w:vAlign w:val="center"/>
            <w:hideMark/>
          </w:tcPr>
          <w:p w:rsidR="00CF336D" w:rsidRPr="00440570" w:rsidRDefault="00CF336D" w:rsidP="000D7E13">
            <w:pPr>
              <w:widowControl/>
              <w:adjustRightInd w:val="0"/>
              <w:snapToGrid w:val="0"/>
              <w:jc w:val="center"/>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未</w:t>
            </w:r>
            <w:proofErr w:type="gramStart"/>
            <w:r w:rsidRPr="00440570">
              <w:rPr>
                <w:rFonts w:ascii="仿宋_GB2312" w:eastAsia="仿宋_GB2312" w:hAnsi="宋体" w:cs="宋体" w:hint="eastAsia"/>
                <w:color w:val="000000"/>
                <w:kern w:val="0"/>
                <w:sz w:val="18"/>
                <w:szCs w:val="18"/>
              </w:rPr>
              <w:t>整改占</w:t>
            </w:r>
            <w:proofErr w:type="gramEnd"/>
            <w:r w:rsidRPr="00440570">
              <w:rPr>
                <w:rFonts w:ascii="仿宋_GB2312" w:eastAsia="仿宋_GB2312" w:hAnsi="宋体" w:cs="宋体" w:hint="eastAsia"/>
                <w:color w:val="000000"/>
                <w:kern w:val="0"/>
                <w:sz w:val="18"/>
                <w:szCs w:val="18"/>
              </w:rPr>
              <w:t>比：</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w:t>
            </w:r>
          </w:p>
        </w:tc>
      </w:tr>
      <w:tr w:rsidR="00CF336D" w:rsidRPr="00440570" w:rsidTr="00673EB0">
        <w:trPr>
          <w:trHeight w:val="227"/>
          <w:jc w:val="center"/>
        </w:trPr>
        <w:tc>
          <w:tcPr>
            <w:tcW w:w="2500" w:type="dxa"/>
            <w:gridSpan w:val="2"/>
            <w:tcBorders>
              <w:top w:val="nil"/>
              <w:left w:val="single" w:sz="4" w:space="0" w:color="auto"/>
              <w:bottom w:val="nil"/>
              <w:right w:val="nil"/>
            </w:tcBorders>
            <w:shd w:val="clear" w:color="auto" w:fill="auto"/>
            <w:noWrap/>
            <w:vAlign w:val="center"/>
            <w:hideMark/>
          </w:tcPr>
          <w:p w:rsidR="00CF336D" w:rsidRPr="00440570" w:rsidRDefault="00CF336D" w:rsidP="000D7E13">
            <w:pPr>
              <w:widowControl/>
              <w:adjustRightInd w:val="0"/>
              <w:snapToGrid w:val="0"/>
              <w:jc w:val="left"/>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其它问题：</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起</w:t>
            </w:r>
          </w:p>
        </w:tc>
        <w:tc>
          <w:tcPr>
            <w:tcW w:w="2495" w:type="dxa"/>
            <w:gridSpan w:val="2"/>
            <w:tcBorders>
              <w:top w:val="nil"/>
              <w:left w:val="nil"/>
              <w:bottom w:val="nil"/>
              <w:right w:val="nil"/>
            </w:tcBorders>
            <w:shd w:val="clear" w:color="auto" w:fill="auto"/>
            <w:noWrap/>
            <w:vAlign w:val="center"/>
            <w:hideMark/>
          </w:tcPr>
          <w:p w:rsidR="00CF336D" w:rsidRPr="00440570" w:rsidRDefault="00CF336D" w:rsidP="000D7E13">
            <w:pPr>
              <w:widowControl/>
              <w:adjustRightInd w:val="0"/>
              <w:snapToGrid w:val="0"/>
              <w:jc w:val="left"/>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已整改：</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起</w:t>
            </w:r>
          </w:p>
        </w:tc>
        <w:tc>
          <w:tcPr>
            <w:tcW w:w="2410" w:type="dxa"/>
            <w:gridSpan w:val="2"/>
            <w:tcBorders>
              <w:top w:val="nil"/>
              <w:left w:val="nil"/>
              <w:bottom w:val="nil"/>
              <w:right w:val="nil"/>
            </w:tcBorders>
            <w:shd w:val="clear" w:color="auto" w:fill="auto"/>
            <w:noWrap/>
            <w:vAlign w:val="center"/>
            <w:hideMark/>
          </w:tcPr>
          <w:p w:rsidR="00CF336D" w:rsidRPr="00440570" w:rsidRDefault="00CF336D" w:rsidP="000D7E13">
            <w:pPr>
              <w:widowControl/>
              <w:adjustRightInd w:val="0"/>
              <w:snapToGrid w:val="0"/>
              <w:jc w:val="left"/>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未整改：</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起</w:t>
            </w:r>
          </w:p>
        </w:tc>
        <w:tc>
          <w:tcPr>
            <w:tcW w:w="1795" w:type="dxa"/>
            <w:tcBorders>
              <w:top w:val="nil"/>
              <w:left w:val="nil"/>
              <w:bottom w:val="nil"/>
              <w:right w:val="single" w:sz="4" w:space="0" w:color="auto"/>
            </w:tcBorders>
            <w:shd w:val="clear" w:color="auto" w:fill="auto"/>
            <w:vAlign w:val="center"/>
            <w:hideMark/>
          </w:tcPr>
          <w:p w:rsidR="00CF336D" w:rsidRPr="00440570" w:rsidRDefault="00CF336D" w:rsidP="000D7E13">
            <w:pPr>
              <w:widowControl/>
              <w:adjustRightInd w:val="0"/>
              <w:snapToGrid w:val="0"/>
              <w:jc w:val="center"/>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未</w:t>
            </w:r>
            <w:proofErr w:type="gramStart"/>
            <w:r w:rsidRPr="00440570">
              <w:rPr>
                <w:rFonts w:ascii="仿宋_GB2312" w:eastAsia="仿宋_GB2312" w:hAnsi="宋体" w:cs="宋体" w:hint="eastAsia"/>
                <w:color w:val="000000"/>
                <w:kern w:val="0"/>
                <w:sz w:val="18"/>
                <w:szCs w:val="18"/>
              </w:rPr>
              <w:t>整改占</w:t>
            </w:r>
            <w:proofErr w:type="gramEnd"/>
            <w:r w:rsidRPr="00440570">
              <w:rPr>
                <w:rFonts w:ascii="仿宋_GB2312" w:eastAsia="仿宋_GB2312" w:hAnsi="宋体" w:cs="宋体" w:hint="eastAsia"/>
                <w:color w:val="000000"/>
                <w:kern w:val="0"/>
                <w:sz w:val="18"/>
                <w:szCs w:val="18"/>
              </w:rPr>
              <w:t>比：</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w:t>
            </w:r>
          </w:p>
        </w:tc>
      </w:tr>
      <w:tr w:rsidR="00CF336D" w:rsidRPr="00440570" w:rsidTr="00673EB0">
        <w:trPr>
          <w:trHeight w:val="317"/>
          <w:jc w:val="center"/>
        </w:trPr>
        <w:tc>
          <w:tcPr>
            <w:tcW w:w="2500" w:type="dxa"/>
            <w:gridSpan w:val="2"/>
            <w:tcBorders>
              <w:top w:val="nil"/>
              <w:left w:val="single" w:sz="4" w:space="0" w:color="auto"/>
              <w:bottom w:val="single" w:sz="4" w:space="0" w:color="auto"/>
              <w:right w:val="nil"/>
            </w:tcBorders>
            <w:shd w:val="clear" w:color="auto" w:fill="auto"/>
            <w:noWrap/>
            <w:vAlign w:val="center"/>
            <w:hideMark/>
          </w:tcPr>
          <w:p w:rsidR="00CF336D" w:rsidRPr="00440570" w:rsidRDefault="00CF336D" w:rsidP="000D7E13">
            <w:pPr>
              <w:widowControl/>
              <w:adjustRightInd w:val="0"/>
              <w:snapToGrid w:val="0"/>
              <w:jc w:val="left"/>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共发生：</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起（处）</w:t>
            </w:r>
          </w:p>
        </w:tc>
        <w:tc>
          <w:tcPr>
            <w:tcW w:w="2495" w:type="dxa"/>
            <w:gridSpan w:val="2"/>
            <w:tcBorders>
              <w:top w:val="nil"/>
              <w:left w:val="nil"/>
              <w:bottom w:val="single" w:sz="4" w:space="0" w:color="auto"/>
              <w:right w:val="nil"/>
            </w:tcBorders>
            <w:shd w:val="clear" w:color="auto" w:fill="auto"/>
            <w:noWrap/>
            <w:vAlign w:val="center"/>
            <w:hideMark/>
          </w:tcPr>
          <w:p w:rsidR="00CF336D" w:rsidRPr="00440570" w:rsidRDefault="00CF336D" w:rsidP="000D7E13">
            <w:pPr>
              <w:widowControl/>
              <w:adjustRightInd w:val="0"/>
              <w:snapToGrid w:val="0"/>
              <w:jc w:val="left"/>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已整改：</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起（处）</w:t>
            </w:r>
          </w:p>
        </w:tc>
        <w:tc>
          <w:tcPr>
            <w:tcW w:w="2410" w:type="dxa"/>
            <w:gridSpan w:val="2"/>
            <w:tcBorders>
              <w:top w:val="nil"/>
              <w:left w:val="nil"/>
              <w:bottom w:val="single" w:sz="4" w:space="0" w:color="auto"/>
              <w:right w:val="nil"/>
            </w:tcBorders>
            <w:shd w:val="clear" w:color="auto" w:fill="auto"/>
            <w:noWrap/>
            <w:vAlign w:val="center"/>
            <w:hideMark/>
          </w:tcPr>
          <w:p w:rsidR="00CF336D" w:rsidRPr="00440570" w:rsidRDefault="00CF336D" w:rsidP="000D7E13">
            <w:pPr>
              <w:widowControl/>
              <w:adjustRightInd w:val="0"/>
              <w:snapToGrid w:val="0"/>
              <w:jc w:val="left"/>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未整改：</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起</w:t>
            </w:r>
            <w:r>
              <w:rPr>
                <w:rFonts w:ascii="仿宋_GB2312" w:eastAsia="仿宋_GB2312" w:hAnsi="宋体" w:cs="宋体" w:hint="eastAsia"/>
                <w:color w:val="000000"/>
                <w:kern w:val="0"/>
                <w:sz w:val="18"/>
                <w:szCs w:val="18"/>
              </w:rPr>
              <w:t>（</w:t>
            </w:r>
            <w:r w:rsidRPr="00440570">
              <w:rPr>
                <w:rFonts w:ascii="仿宋_GB2312" w:eastAsia="仿宋_GB2312" w:hAnsi="宋体" w:cs="宋体" w:hint="eastAsia"/>
                <w:color w:val="000000"/>
                <w:kern w:val="0"/>
                <w:sz w:val="18"/>
                <w:szCs w:val="18"/>
              </w:rPr>
              <w:t>处）</w:t>
            </w:r>
          </w:p>
        </w:tc>
        <w:tc>
          <w:tcPr>
            <w:tcW w:w="1795" w:type="dxa"/>
            <w:tcBorders>
              <w:top w:val="nil"/>
              <w:left w:val="nil"/>
              <w:bottom w:val="single" w:sz="4" w:space="0" w:color="auto"/>
              <w:right w:val="single" w:sz="4" w:space="0" w:color="auto"/>
            </w:tcBorders>
            <w:shd w:val="clear" w:color="auto" w:fill="auto"/>
            <w:vAlign w:val="center"/>
            <w:hideMark/>
          </w:tcPr>
          <w:p w:rsidR="00CF336D" w:rsidRPr="00440570" w:rsidRDefault="00CF336D" w:rsidP="000D7E13">
            <w:pPr>
              <w:widowControl/>
              <w:adjustRightInd w:val="0"/>
              <w:snapToGrid w:val="0"/>
              <w:jc w:val="center"/>
              <w:rPr>
                <w:rFonts w:ascii="仿宋_GB2312" w:eastAsia="仿宋_GB2312" w:hAnsi="宋体" w:cs="宋体"/>
                <w:color w:val="000000"/>
                <w:kern w:val="0"/>
                <w:sz w:val="18"/>
                <w:szCs w:val="18"/>
              </w:rPr>
            </w:pPr>
            <w:r w:rsidRPr="00440570">
              <w:rPr>
                <w:rFonts w:ascii="仿宋_GB2312" w:eastAsia="仿宋_GB2312" w:hAnsi="宋体" w:cs="宋体" w:hint="eastAsia"/>
                <w:color w:val="000000"/>
                <w:kern w:val="0"/>
                <w:sz w:val="18"/>
                <w:szCs w:val="18"/>
              </w:rPr>
              <w:t>未</w:t>
            </w:r>
            <w:proofErr w:type="gramStart"/>
            <w:r w:rsidRPr="00440570">
              <w:rPr>
                <w:rFonts w:ascii="仿宋_GB2312" w:eastAsia="仿宋_GB2312" w:hAnsi="宋体" w:cs="宋体" w:hint="eastAsia"/>
                <w:color w:val="000000"/>
                <w:kern w:val="0"/>
                <w:sz w:val="18"/>
                <w:szCs w:val="18"/>
              </w:rPr>
              <w:t>整改占</w:t>
            </w:r>
            <w:proofErr w:type="gramEnd"/>
            <w:r w:rsidRPr="00440570">
              <w:rPr>
                <w:rFonts w:ascii="仿宋_GB2312" w:eastAsia="仿宋_GB2312" w:hAnsi="宋体" w:cs="宋体" w:hint="eastAsia"/>
                <w:color w:val="000000"/>
                <w:kern w:val="0"/>
                <w:sz w:val="18"/>
                <w:szCs w:val="18"/>
              </w:rPr>
              <w:t>比：</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u w:val="single"/>
              </w:rPr>
              <w:t> </w:t>
            </w:r>
            <w:r w:rsidRPr="00440570">
              <w:rPr>
                <w:rFonts w:ascii="仿宋_GB2312" w:eastAsia="仿宋_GB2312" w:hAnsi="宋体" w:cs="宋体" w:hint="eastAsia"/>
                <w:color w:val="000000"/>
                <w:kern w:val="0"/>
                <w:sz w:val="18"/>
                <w:szCs w:val="18"/>
              </w:rPr>
              <w:t>%</w:t>
            </w:r>
          </w:p>
        </w:tc>
      </w:tr>
      <w:tr w:rsidR="00CF336D" w:rsidRPr="00440570" w:rsidTr="00673EB0">
        <w:trPr>
          <w:trHeight w:val="397"/>
          <w:jc w:val="center"/>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36D" w:rsidRPr="00440570" w:rsidRDefault="00CF336D" w:rsidP="000D7E13">
            <w:pPr>
              <w:widowControl/>
              <w:jc w:val="center"/>
              <w:rPr>
                <w:rFonts w:ascii="仿宋_GB2312" w:eastAsia="仿宋_GB2312" w:hAnsi="宋体" w:cs="宋体"/>
                <w:b/>
                <w:bCs/>
                <w:color w:val="000000"/>
                <w:kern w:val="0"/>
                <w:szCs w:val="21"/>
              </w:rPr>
            </w:pPr>
            <w:r w:rsidRPr="00440570">
              <w:rPr>
                <w:rFonts w:ascii="仿宋_GB2312" w:eastAsia="仿宋_GB2312" w:hAnsi="宋体" w:cs="宋体" w:hint="eastAsia"/>
                <w:b/>
                <w:bCs/>
                <w:color w:val="000000"/>
                <w:kern w:val="0"/>
                <w:szCs w:val="21"/>
              </w:rPr>
              <w:t>检查项目</w:t>
            </w: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440570" w:rsidRDefault="00CF336D" w:rsidP="000D7E13">
            <w:pPr>
              <w:widowControl/>
              <w:jc w:val="center"/>
              <w:rPr>
                <w:rFonts w:ascii="仿宋_GB2312" w:eastAsia="仿宋_GB2312" w:hAnsi="宋体" w:cs="宋体"/>
                <w:b/>
                <w:bCs/>
                <w:color w:val="000000"/>
                <w:kern w:val="0"/>
                <w:szCs w:val="21"/>
              </w:rPr>
            </w:pPr>
            <w:r w:rsidRPr="00440570">
              <w:rPr>
                <w:rFonts w:ascii="仿宋_GB2312" w:eastAsia="仿宋_GB2312" w:hAnsi="宋体" w:cs="宋体" w:hint="eastAsia"/>
                <w:b/>
                <w:bCs/>
                <w:color w:val="000000"/>
                <w:kern w:val="0"/>
                <w:szCs w:val="21"/>
              </w:rPr>
              <w:t>检查内容</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rsidR="00CF336D" w:rsidRPr="00440570" w:rsidRDefault="00CF336D" w:rsidP="000D7E13">
            <w:pPr>
              <w:widowControl/>
              <w:adjustRightInd w:val="0"/>
              <w:snapToGrid w:val="0"/>
              <w:jc w:val="center"/>
              <w:rPr>
                <w:rFonts w:ascii="仿宋_GB2312" w:eastAsia="仿宋_GB2312" w:hAnsi="宋体" w:cs="宋体"/>
                <w:b/>
                <w:bCs/>
                <w:color w:val="000000"/>
                <w:kern w:val="0"/>
                <w:szCs w:val="21"/>
              </w:rPr>
            </w:pPr>
            <w:r w:rsidRPr="00440570">
              <w:rPr>
                <w:rFonts w:ascii="仿宋_GB2312" w:eastAsia="仿宋_GB2312" w:hAnsi="宋体" w:cs="宋体" w:hint="eastAsia"/>
                <w:b/>
                <w:bCs/>
                <w:color w:val="000000"/>
                <w:kern w:val="0"/>
                <w:szCs w:val="21"/>
              </w:rPr>
              <w:t>发生起（处）</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F336D" w:rsidRPr="00440570" w:rsidRDefault="00CF336D" w:rsidP="000D7E13">
            <w:pPr>
              <w:widowControl/>
              <w:adjustRightInd w:val="0"/>
              <w:snapToGrid w:val="0"/>
              <w:jc w:val="center"/>
              <w:rPr>
                <w:rFonts w:ascii="仿宋_GB2312" w:eastAsia="仿宋_GB2312" w:hAnsi="宋体" w:cs="宋体"/>
                <w:b/>
                <w:bCs/>
                <w:color w:val="000000"/>
                <w:kern w:val="0"/>
                <w:szCs w:val="21"/>
              </w:rPr>
            </w:pPr>
            <w:r w:rsidRPr="00440570">
              <w:rPr>
                <w:rFonts w:ascii="仿宋_GB2312" w:eastAsia="仿宋_GB2312" w:hAnsi="宋体" w:cs="宋体" w:hint="eastAsia"/>
                <w:b/>
                <w:bCs/>
                <w:color w:val="000000"/>
                <w:kern w:val="0"/>
                <w:szCs w:val="21"/>
              </w:rPr>
              <w:t>已整改起（处）</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F336D" w:rsidRPr="00440570" w:rsidRDefault="00CF336D" w:rsidP="000D7E13">
            <w:pPr>
              <w:widowControl/>
              <w:adjustRightInd w:val="0"/>
              <w:snapToGrid w:val="0"/>
              <w:jc w:val="center"/>
              <w:rPr>
                <w:rFonts w:ascii="仿宋_GB2312" w:eastAsia="仿宋_GB2312" w:hAnsi="宋体" w:cs="宋体"/>
                <w:b/>
                <w:bCs/>
                <w:color w:val="000000"/>
                <w:kern w:val="0"/>
                <w:szCs w:val="21"/>
              </w:rPr>
            </w:pPr>
            <w:r w:rsidRPr="00440570">
              <w:rPr>
                <w:rFonts w:ascii="仿宋_GB2312" w:eastAsia="仿宋_GB2312" w:hAnsi="宋体" w:cs="宋体" w:hint="eastAsia"/>
                <w:b/>
                <w:bCs/>
                <w:color w:val="000000"/>
                <w:kern w:val="0"/>
                <w:szCs w:val="21"/>
              </w:rPr>
              <w:t>未整改起（处）</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rsidR="00CF336D" w:rsidRPr="00440570" w:rsidRDefault="00CF336D" w:rsidP="000D7E13">
            <w:pPr>
              <w:widowControl/>
              <w:jc w:val="center"/>
              <w:rPr>
                <w:rFonts w:ascii="仿宋_GB2312" w:eastAsia="仿宋_GB2312" w:hAnsi="宋体" w:cs="宋体"/>
                <w:b/>
                <w:bCs/>
                <w:color w:val="000000"/>
                <w:kern w:val="0"/>
                <w:szCs w:val="21"/>
              </w:rPr>
            </w:pPr>
            <w:r w:rsidRPr="00440570">
              <w:rPr>
                <w:rFonts w:ascii="仿宋_GB2312" w:eastAsia="仿宋_GB2312" w:hAnsi="宋体" w:cs="宋体" w:hint="eastAsia"/>
                <w:b/>
                <w:bCs/>
                <w:color w:val="000000"/>
                <w:kern w:val="0"/>
                <w:szCs w:val="21"/>
              </w:rPr>
              <w:t>备注（必要性说明）</w:t>
            </w:r>
          </w:p>
        </w:tc>
      </w:tr>
      <w:tr w:rsidR="00CF336D" w:rsidRPr="00440570" w:rsidTr="00673EB0">
        <w:trPr>
          <w:trHeight w:val="20"/>
          <w:jc w:val="center"/>
        </w:trPr>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CF336D" w:rsidRPr="00440570" w:rsidRDefault="00CF336D" w:rsidP="000D7E13">
            <w:pPr>
              <w:widowControl/>
              <w:adjustRightInd w:val="0"/>
              <w:snapToGrid w:val="0"/>
              <w:jc w:val="center"/>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（一）</w:t>
            </w:r>
            <w:r w:rsidRPr="00440570">
              <w:rPr>
                <w:rFonts w:ascii="仿宋_GB2312" w:eastAsia="仿宋_GB2312" w:hAnsi="宋体" w:cs="宋体" w:hint="eastAsia"/>
                <w:color w:val="000000"/>
                <w:kern w:val="0"/>
                <w:szCs w:val="21"/>
              </w:rPr>
              <w:br/>
              <w:t>房屋违规违约使用</w:t>
            </w: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440570" w:rsidRDefault="00CF336D" w:rsidP="000D7E13">
            <w:pPr>
              <w:widowControl/>
              <w:rPr>
                <w:rFonts w:ascii="仿宋_GB2312" w:eastAsia="仿宋_GB2312" w:hAnsi="宋体" w:cs="宋体"/>
                <w:color w:val="000000"/>
                <w:kern w:val="0"/>
                <w:szCs w:val="21"/>
              </w:rPr>
            </w:pPr>
            <w:r w:rsidRPr="005E56F7">
              <w:rPr>
                <w:rFonts w:ascii="仿宋_GB2312" w:eastAsia="仿宋_GB2312" w:hAnsi="宋体" w:cs="宋体" w:hint="eastAsia"/>
                <w:color w:val="000000"/>
                <w:kern w:val="0"/>
                <w:sz w:val="20"/>
                <w:szCs w:val="20"/>
              </w:rPr>
              <w:t>1.是否违章搭建</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黑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795" w:type="dxa"/>
            <w:tcBorders>
              <w:top w:val="nil"/>
              <w:left w:val="nil"/>
              <w:bottom w:val="single" w:sz="4" w:space="0" w:color="auto"/>
              <w:right w:val="single" w:sz="4" w:space="0" w:color="auto"/>
            </w:tcBorders>
            <w:shd w:val="clear" w:color="auto" w:fill="auto"/>
            <w:vAlign w:val="center"/>
            <w:hideMark/>
          </w:tcPr>
          <w:p w:rsidR="00CF336D" w:rsidRPr="00440570" w:rsidRDefault="00CF336D" w:rsidP="000D7E13">
            <w:pPr>
              <w:widowControl/>
              <w:rPr>
                <w:rFonts w:ascii="仿宋_GB2312" w:eastAsia="仿宋_GB2312" w:hAnsi="宋体" w:cs="宋体"/>
                <w:b/>
                <w:bCs/>
                <w:color w:val="000000"/>
                <w:kern w:val="0"/>
                <w:szCs w:val="21"/>
              </w:rPr>
            </w:pPr>
          </w:p>
        </w:tc>
      </w:tr>
      <w:tr w:rsidR="00CF336D" w:rsidRPr="00440570" w:rsidTr="00673EB0">
        <w:trPr>
          <w:trHeight w:val="20"/>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440570" w:rsidRDefault="00CF336D" w:rsidP="000D7E13">
            <w:pPr>
              <w:widowControl/>
              <w:jc w:val="left"/>
              <w:rPr>
                <w:rFonts w:ascii="仿宋_GB2312" w:eastAsia="仿宋_GB2312" w:hAnsi="宋体" w:cs="宋体"/>
                <w:color w:val="000000"/>
                <w:kern w:val="0"/>
                <w:szCs w:val="21"/>
              </w:rPr>
            </w:pP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440570" w:rsidRDefault="00CF336D" w:rsidP="000D7E13">
            <w:pPr>
              <w:widowControl/>
              <w:rPr>
                <w:rFonts w:ascii="仿宋_GB2312" w:eastAsia="仿宋_GB2312" w:hAnsi="宋体" w:cs="宋体"/>
                <w:color w:val="000000"/>
                <w:kern w:val="0"/>
                <w:szCs w:val="21"/>
              </w:rPr>
            </w:pPr>
            <w:r w:rsidRPr="005E56F7">
              <w:rPr>
                <w:rFonts w:ascii="仿宋_GB2312" w:eastAsia="仿宋_GB2312" w:hAnsi="宋体" w:cs="宋体" w:hint="eastAsia"/>
                <w:color w:val="000000"/>
                <w:kern w:val="0"/>
                <w:sz w:val="20"/>
                <w:szCs w:val="20"/>
              </w:rPr>
              <w:t>2.是否改变房屋用途</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795" w:type="dxa"/>
            <w:tcBorders>
              <w:top w:val="nil"/>
              <w:left w:val="nil"/>
              <w:bottom w:val="single" w:sz="4" w:space="0" w:color="auto"/>
              <w:right w:val="single" w:sz="4" w:space="0" w:color="auto"/>
            </w:tcBorders>
            <w:shd w:val="clear" w:color="auto" w:fill="auto"/>
            <w:vAlign w:val="center"/>
            <w:hideMark/>
          </w:tcPr>
          <w:p w:rsidR="00CF336D" w:rsidRPr="00440570" w:rsidRDefault="00CF336D" w:rsidP="000D7E13">
            <w:pPr>
              <w:widowControl/>
              <w:rPr>
                <w:rFonts w:ascii="仿宋_GB2312" w:eastAsia="仿宋_GB2312" w:hAnsi="宋体" w:cs="宋体"/>
                <w:b/>
                <w:bCs/>
                <w:color w:val="000000"/>
                <w:kern w:val="0"/>
                <w:szCs w:val="21"/>
              </w:rPr>
            </w:pPr>
          </w:p>
        </w:tc>
      </w:tr>
      <w:tr w:rsidR="00CF336D" w:rsidRPr="00440570" w:rsidTr="00673EB0">
        <w:trPr>
          <w:trHeight w:val="20"/>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440570" w:rsidRDefault="00CF336D" w:rsidP="000D7E13">
            <w:pPr>
              <w:widowControl/>
              <w:jc w:val="left"/>
              <w:rPr>
                <w:rFonts w:ascii="仿宋_GB2312" w:eastAsia="仿宋_GB2312" w:hAnsi="宋体" w:cs="宋体"/>
                <w:color w:val="000000"/>
                <w:kern w:val="0"/>
                <w:szCs w:val="21"/>
              </w:rPr>
            </w:pP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440570" w:rsidRDefault="00CF336D" w:rsidP="000D7E13">
            <w:pPr>
              <w:widowControl/>
              <w:rPr>
                <w:rFonts w:ascii="仿宋_GB2312" w:eastAsia="仿宋_GB2312" w:hAnsi="宋体" w:cs="宋体"/>
                <w:color w:val="000000"/>
                <w:kern w:val="0"/>
                <w:szCs w:val="21"/>
              </w:rPr>
            </w:pPr>
            <w:r w:rsidRPr="005E56F7">
              <w:rPr>
                <w:rFonts w:ascii="仿宋_GB2312" w:eastAsia="仿宋_GB2312" w:hAnsi="宋体" w:cs="宋体" w:hint="eastAsia"/>
                <w:color w:val="000000"/>
                <w:kern w:val="0"/>
                <w:sz w:val="20"/>
                <w:szCs w:val="20"/>
              </w:rPr>
              <w:t>3.是否拆改房屋结构</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795" w:type="dxa"/>
            <w:tcBorders>
              <w:top w:val="nil"/>
              <w:left w:val="nil"/>
              <w:bottom w:val="single" w:sz="4" w:space="0" w:color="auto"/>
              <w:right w:val="single" w:sz="4" w:space="0" w:color="auto"/>
            </w:tcBorders>
            <w:shd w:val="clear" w:color="auto" w:fill="auto"/>
            <w:vAlign w:val="center"/>
            <w:hideMark/>
          </w:tcPr>
          <w:p w:rsidR="00CF336D" w:rsidRPr="00440570" w:rsidRDefault="00CF336D" w:rsidP="000D7E13">
            <w:pPr>
              <w:widowControl/>
              <w:rPr>
                <w:rFonts w:ascii="仿宋_GB2312" w:eastAsia="仿宋_GB2312" w:hAnsi="宋体" w:cs="宋体"/>
                <w:b/>
                <w:bCs/>
                <w:color w:val="000000"/>
                <w:kern w:val="0"/>
                <w:szCs w:val="21"/>
              </w:rPr>
            </w:pPr>
          </w:p>
        </w:tc>
      </w:tr>
      <w:tr w:rsidR="00CF336D" w:rsidRPr="00440570" w:rsidTr="00673EB0">
        <w:trPr>
          <w:trHeight w:val="20"/>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440570" w:rsidRDefault="00CF336D" w:rsidP="000D7E13">
            <w:pPr>
              <w:widowControl/>
              <w:jc w:val="left"/>
              <w:rPr>
                <w:rFonts w:ascii="仿宋_GB2312" w:eastAsia="仿宋_GB2312" w:hAnsi="宋体" w:cs="宋体"/>
                <w:color w:val="000000"/>
                <w:kern w:val="0"/>
                <w:szCs w:val="21"/>
              </w:rPr>
            </w:pP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440570" w:rsidRDefault="00CF336D" w:rsidP="000D7E13">
            <w:pPr>
              <w:widowControl/>
              <w:rPr>
                <w:rFonts w:ascii="仿宋_GB2312" w:eastAsia="仿宋_GB2312" w:hAnsi="宋体" w:cs="宋体"/>
                <w:color w:val="000000"/>
                <w:kern w:val="0"/>
                <w:szCs w:val="21"/>
              </w:rPr>
            </w:pPr>
            <w:r w:rsidRPr="005E56F7">
              <w:rPr>
                <w:rFonts w:ascii="仿宋_GB2312" w:eastAsia="仿宋_GB2312" w:hAnsi="宋体" w:cs="宋体" w:hint="eastAsia"/>
                <w:color w:val="000000"/>
                <w:kern w:val="0"/>
                <w:sz w:val="20"/>
                <w:szCs w:val="20"/>
              </w:rPr>
              <w:t>4.是否擅自装修房屋</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795" w:type="dxa"/>
            <w:tcBorders>
              <w:top w:val="nil"/>
              <w:left w:val="nil"/>
              <w:bottom w:val="single" w:sz="4" w:space="0" w:color="auto"/>
              <w:right w:val="single" w:sz="4" w:space="0" w:color="auto"/>
            </w:tcBorders>
            <w:shd w:val="clear" w:color="auto" w:fill="auto"/>
            <w:vAlign w:val="center"/>
            <w:hideMark/>
          </w:tcPr>
          <w:p w:rsidR="00CF336D" w:rsidRPr="00440570" w:rsidRDefault="00CF336D" w:rsidP="000D7E13">
            <w:pPr>
              <w:widowControl/>
              <w:rPr>
                <w:rFonts w:ascii="仿宋_GB2312" w:eastAsia="仿宋_GB2312" w:hAnsi="宋体" w:cs="宋体"/>
                <w:b/>
                <w:bCs/>
                <w:color w:val="000000"/>
                <w:kern w:val="0"/>
                <w:szCs w:val="21"/>
              </w:rPr>
            </w:pPr>
          </w:p>
        </w:tc>
      </w:tr>
      <w:tr w:rsidR="00CF336D" w:rsidRPr="00440570" w:rsidTr="00673EB0">
        <w:trPr>
          <w:trHeight w:val="565"/>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440570" w:rsidRDefault="00CF336D" w:rsidP="000D7E13">
            <w:pPr>
              <w:widowControl/>
              <w:jc w:val="left"/>
              <w:rPr>
                <w:rFonts w:ascii="仿宋_GB2312" w:eastAsia="仿宋_GB2312" w:hAnsi="宋体" w:cs="宋体"/>
                <w:color w:val="000000"/>
                <w:kern w:val="0"/>
                <w:szCs w:val="21"/>
              </w:rPr>
            </w:pP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440570" w:rsidRDefault="00CF336D" w:rsidP="000D7E13">
            <w:pPr>
              <w:widowControl/>
              <w:adjustRightInd w:val="0"/>
              <w:snapToGrid w:val="0"/>
              <w:rPr>
                <w:rFonts w:ascii="仿宋_GB2312" w:eastAsia="仿宋_GB2312" w:hAnsi="宋体" w:cs="宋体"/>
                <w:color w:val="000000"/>
                <w:kern w:val="0"/>
                <w:szCs w:val="21"/>
              </w:rPr>
            </w:pPr>
            <w:r w:rsidRPr="005E56F7">
              <w:rPr>
                <w:rFonts w:ascii="仿宋_GB2312" w:eastAsia="仿宋_GB2312" w:hAnsi="宋体" w:cs="宋体" w:hint="eastAsia"/>
                <w:color w:val="000000"/>
                <w:kern w:val="0"/>
                <w:sz w:val="20"/>
                <w:szCs w:val="20"/>
              </w:rPr>
              <w:t>5.是否转租、出借、无故闲置、擅自调换房屋</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r>
      <w:tr w:rsidR="00CF336D" w:rsidRPr="00440570" w:rsidTr="00673EB0">
        <w:trPr>
          <w:trHeight w:val="559"/>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440570" w:rsidRDefault="00CF336D" w:rsidP="000D7E13">
            <w:pPr>
              <w:widowControl/>
              <w:jc w:val="left"/>
              <w:rPr>
                <w:rFonts w:ascii="仿宋_GB2312" w:eastAsia="仿宋_GB2312" w:hAnsi="宋体" w:cs="宋体"/>
                <w:color w:val="000000"/>
                <w:kern w:val="0"/>
                <w:szCs w:val="21"/>
              </w:rPr>
            </w:pP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440570" w:rsidRDefault="00CF336D" w:rsidP="000D7E13">
            <w:pPr>
              <w:widowControl/>
              <w:adjustRightInd w:val="0"/>
              <w:snapToGrid w:val="0"/>
              <w:rPr>
                <w:rFonts w:ascii="仿宋_GB2312" w:eastAsia="仿宋_GB2312" w:hAnsi="宋体" w:cs="宋体"/>
                <w:color w:val="000000"/>
                <w:kern w:val="0"/>
                <w:szCs w:val="21"/>
              </w:rPr>
            </w:pPr>
            <w:r w:rsidRPr="005E56F7">
              <w:rPr>
                <w:rFonts w:ascii="仿宋_GB2312" w:eastAsia="仿宋_GB2312" w:hAnsi="宋体" w:cs="宋体" w:hint="eastAsia"/>
                <w:color w:val="000000"/>
                <w:kern w:val="0"/>
                <w:sz w:val="20"/>
                <w:szCs w:val="20"/>
              </w:rPr>
              <w:t>6.是否</w:t>
            </w:r>
            <w:r>
              <w:rPr>
                <w:rFonts w:ascii="仿宋_GB2312" w:eastAsia="仿宋_GB2312" w:hAnsi="宋体" w:cs="宋体" w:hint="eastAsia"/>
                <w:color w:val="000000"/>
                <w:kern w:val="0"/>
                <w:sz w:val="20"/>
                <w:szCs w:val="20"/>
              </w:rPr>
              <w:t>利用</w:t>
            </w:r>
            <w:r w:rsidRPr="005E56F7">
              <w:rPr>
                <w:rFonts w:ascii="仿宋_GB2312" w:eastAsia="仿宋_GB2312" w:hAnsi="宋体" w:cs="宋体" w:hint="eastAsia"/>
                <w:color w:val="000000"/>
                <w:kern w:val="0"/>
                <w:sz w:val="20"/>
                <w:szCs w:val="20"/>
              </w:rPr>
              <w:t>房屋</w:t>
            </w:r>
            <w:r>
              <w:rPr>
                <w:rFonts w:ascii="仿宋_GB2312" w:eastAsia="仿宋_GB2312" w:hAnsi="宋体" w:cs="宋体" w:hint="eastAsia"/>
                <w:color w:val="000000"/>
                <w:kern w:val="0"/>
                <w:sz w:val="20"/>
                <w:szCs w:val="20"/>
              </w:rPr>
              <w:t>进行</w:t>
            </w:r>
            <w:r w:rsidRPr="005E56F7">
              <w:rPr>
                <w:rFonts w:ascii="仿宋_GB2312" w:eastAsia="仿宋_GB2312" w:hAnsi="宋体" w:cs="宋体" w:hint="eastAsia"/>
                <w:color w:val="000000"/>
                <w:kern w:val="0"/>
                <w:sz w:val="20"/>
                <w:szCs w:val="20"/>
              </w:rPr>
              <w:t>经营活动</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r>
      <w:tr w:rsidR="00CF336D" w:rsidRPr="00440570" w:rsidTr="00673EB0">
        <w:trPr>
          <w:trHeight w:val="584"/>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440570" w:rsidRDefault="00CF336D" w:rsidP="000D7E13">
            <w:pPr>
              <w:widowControl/>
              <w:jc w:val="left"/>
              <w:rPr>
                <w:rFonts w:ascii="仿宋_GB2312" w:eastAsia="仿宋_GB2312" w:hAnsi="宋体" w:cs="宋体"/>
                <w:color w:val="000000"/>
                <w:kern w:val="0"/>
                <w:szCs w:val="21"/>
              </w:rPr>
            </w:pP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440570" w:rsidRDefault="00CF336D" w:rsidP="000D7E13">
            <w:pPr>
              <w:widowControl/>
              <w:adjustRightInd w:val="0"/>
              <w:snapToGrid w:val="0"/>
              <w:rPr>
                <w:rFonts w:ascii="仿宋_GB2312" w:eastAsia="仿宋_GB2312" w:hAnsi="宋体" w:cs="宋体"/>
                <w:color w:val="000000"/>
                <w:kern w:val="0"/>
                <w:szCs w:val="21"/>
              </w:rPr>
            </w:pPr>
            <w:r w:rsidRPr="005E56F7">
              <w:rPr>
                <w:rFonts w:ascii="仿宋_GB2312" w:eastAsia="仿宋_GB2312" w:hAnsi="宋体" w:cs="宋体" w:hint="eastAsia"/>
                <w:color w:val="000000"/>
                <w:kern w:val="0"/>
                <w:sz w:val="20"/>
                <w:szCs w:val="20"/>
              </w:rPr>
              <w:t>7.是否侵占公共空间、堵塞消防通道</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r>
      <w:tr w:rsidR="00CF336D" w:rsidRPr="00440570" w:rsidTr="00673EB0">
        <w:trPr>
          <w:trHeight w:val="351"/>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440570" w:rsidRDefault="00CF336D" w:rsidP="000D7E13">
            <w:pPr>
              <w:widowControl/>
              <w:jc w:val="left"/>
              <w:rPr>
                <w:rFonts w:ascii="仿宋_GB2312" w:eastAsia="仿宋_GB2312" w:hAnsi="宋体" w:cs="宋体"/>
                <w:color w:val="000000"/>
                <w:kern w:val="0"/>
                <w:szCs w:val="21"/>
              </w:rPr>
            </w:pP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440570" w:rsidRDefault="00CF336D" w:rsidP="000D7E13">
            <w:pPr>
              <w:widowControl/>
              <w:adjustRightInd w:val="0"/>
              <w:snapToGrid w:val="0"/>
              <w:rPr>
                <w:rFonts w:ascii="仿宋_GB2312" w:eastAsia="仿宋_GB2312" w:hAnsi="宋体" w:cs="宋体"/>
                <w:color w:val="000000"/>
                <w:kern w:val="0"/>
                <w:szCs w:val="21"/>
              </w:rPr>
            </w:pPr>
            <w:r>
              <w:rPr>
                <w:rFonts w:ascii="仿宋_GB2312" w:eastAsia="仿宋_GB2312" w:hAnsi="宋体" w:cs="宋体"/>
                <w:color w:val="000000"/>
                <w:kern w:val="0"/>
                <w:sz w:val="20"/>
                <w:szCs w:val="20"/>
              </w:rPr>
              <w:t>8</w:t>
            </w:r>
            <w:r w:rsidRPr="005E56F7">
              <w:rPr>
                <w:rFonts w:ascii="仿宋_GB2312" w:eastAsia="仿宋_GB2312" w:hAnsi="宋体" w:cs="宋体" w:hint="eastAsia"/>
                <w:color w:val="000000"/>
                <w:kern w:val="0"/>
                <w:sz w:val="20"/>
                <w:szCs w:val="20"/>
              </w:rPr>
              <w:t>.是否存放易燃易爆危险品</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r>
      <w:tr w:rsidR="00CF336D" w:rsidRPr="00440570" w:rsidTr="00673EB0">
        <w:trPr>
          <w:trHeight w:val="453"/>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440570" w:rsidRDefault="00CF336D" w:rsidP="000D7E13">
            <w:pPr>
              <w:widowControl/>
              <w:jc w:val="left"/>
              <w:rPr>
                <w:rFonts w:ascii="仿宋_GB2312" w:eastAsia="仿宋_GB2312" w:hAnsi="宋体" w:cs="宋体"/>
                <w:color w:val="000000"/>
                <w:kern w:val="0"/>
                <w:szCs w:val="21"/>
              </w:rPr>
            </w:pP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440570" w:rsidRDefault="00CF336D" w:rsidP="000D7E13">
            <w:pPr>
              <w:widowControl/>
              <w:adjustRightInd w:val="0"/>
              <w:snapToGrid w:val="0"/>
              <w:rPr>
                <w:rFonts w:ascii="仿宋_GB2312" w:eastAsia="仿宋_GB2312" w:hAnsi="宋体" w:cs="宋体"/>
                <w:color w:val="000000"/>
                <w:kern w:val="0"/>
                <w:szCs w:val="21"/>
              </w:rPr>
            </w:pPr>
            <w:r>
              <w:rPr>
                <w:rFonts w:ascii="仿宋_GB2312" w:eastAsia="仿宋_GB2312" w:hAnsi="宋体" w:cs="宋体"/>
                <w:color w:val="000000"/>
                <w:kern w:val="0"/>
                <w:sz w:val="20"/>
                <w:szCs w:val="20"/>
              </w:rPr>
              <w:t>9</w:t>
            </w:r>
            <w:r w:rsidRPr="005E56F7">
              <w:rPr>
                <w:rFonts w:ascii="仿宋_GB2312" w:eastAsia="仿宋_GB2312" w:hAnsi="宋体" w:cs="宋体" w:hint="eastAsia"/>
                <w:color w:val="000000"/>
                <w:kern w:val="0"/>
                <w:sz w:val="20"/>
                <w:szCs w:val="20"/>
              </w:rPr>
              <w:t>.是否</w:t>
            </w:r>
            <w:r>
              <w:rPr>
                <w:rFonts w:ascii="仿宋_GB2312" w:eastAsia="仿宋_GB2312" w:hAnsi="宋体" w:cs="宋体" w:hint="eastAsia"/>
                <w:color w:val="000000"/>
                <w:kern w:val="0"/>
                <w:sz w:val="20"/>
                <w:szCs w:val="20"/>
              </w:rPr>
              <w:t>在</w:t>
            </w:r>
            <w:r w:rsidRPr="005E56F7">
              <w:rPr>
                <w:rFonts w:ascii="仿宋_GB2312" w:eastAsia="仿宋_GB2312" w:hAnsi="宋体" w:cs="宋体" w:hint="eastAsia"/>
                <w:color w:val="000000"/>
                <w:kern w:val="0"/>
                <w:sz w:val="20"/>
                <w:szCs w:val="20"/>
              </w:rPr>
              <w:t>房屋</w:t>
            </w:r>
            <w:r>
              <w:rPr>
                <w:rFonts w:ascii="仿宋_GB2312" w:eastAsia="仿宋_GB2312" w:hAnsi="宋体" w:cs="宋体" w:hint="eastAsia"/>
                <w:color w:val="000000"/>
                <w:kern w:val="0"/>
                <w:sz w:val="20"/>
                <w:szCs w:val="20"/>
              </w:rPr>
              <w:t>内从事</w:t>
            </w:r>
            <w:r w:rsidRPr="005E56F7">
              <w:rPr>
                <w:rFonts w:ascii="仿宋_GB2312" w:eastAsia="仿宋_GB2312" w:hAnsi="宋体" w:cs="宋体" w:hint="eastAsia"/>
                <w:color w:val="000000"/>
                <w:kern w:val="0"/>
                <w:sz w:val="20"/>
                <w:szCs w:val="20"/>
              </w:rPr>
              <w:t>违法活动</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c>
          <w:tcPr>
            <w:tcW w:w="179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p>
        </w:tc>
      </w:tr>
      <w:tr w:rsidR="00CF336D" w:rsidRPr="00440570" w:rsidTr="00673EB0">
        <w:trPr>
          <w:trHeight w:val="817"/>
          <w:jc w:val="center"/>
        </w:trPr>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CF336D" w:rsidRPr="00440570" w:rsidRDefault="00CF336D" w:rsidP="000D7E13">
            <w:pPr>
              <w:widowControl/>
              <w:adjustRightInd w:val="0"/>
              <w:snapToGrid w:val="0"/>
              <w:jc w:val="center"/>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（二）</w:t>
            </w:r>
            <w:r w:rsidRPr="00440570">
              <w:rPr>
                <w:rFonts w:ascii="仿宋_GB2312" w:eastAsia="仿宋_GB2312" w:hAnsi="宋体" w:cs="宋体" w:hint="eastAsia"/>
                <w:color w:val="000000"/>
                <w:kern w:val="0"/>
                <w:szCs w:val="21"/>
              </w:rPr>
              <w:br/>
              <w:t>房屋使用安全情况</w:t>
            </w: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AD254B" w:rsidRDefault="00CF336D" w:rsidP="000D7E13">
            <w:pPr>
              <w:widowControl/>
              <w:adjustRightInd w:val="0"/>
              <w:snapToGrid w:val="0"/>
              <w:rPr>
                <w:rFonts w:ascii="仿宋_GB2312" w:eastAsia="仿宋_GB2312" w:hAnsi="宋体" w:cs="宋体"/>
                <w:color w:val="000000"/>
                <w:kern w:val="0"/>
                <w:sz w:val="20"/>
                <w:szCs w:val="20"/>
              </w:rPr>
            </w:pPr>
            <w:r w:rsidRPr="005E56F7">
              <w:rPr>
                <w:rFonts w:ascii="仿宋_GB2312" w:eastAsia="仿宋_GB2312" w:hAnsi="宋体" w:cs="宋体" w:hint="eastAsia"/>
                <w:color w:val="000000"/>
                <w:kern w:val="0"/>
                <w:sz w:val="20"/>
                <w:szCs w:val="20"/>
              </w:rPr>
              <w:t>1.</w:t>
            </w:r>
            <w:r>
              <w:rPr>
                <w:rFonts w:ascii="仿宋_GB2312" w:eastAsia="仿宋_GB2312" w:hAnsi="宋体" w:cs="宋体" w:hint="eastAsia"/>
                <w:color w:val="000000"/>
                <w:kern w:val="0"/>
                <w:sz w:val="20"/>
                <w:szCs w:val="20"/>
              </w:rPr>
              <w:t>是否</w:t>
            </w:r>
            <w:r>
              <w:rPr>
                <w:rFonts w:ascii="仿宋_GB2312" w:eastAsia="仿宋_GB2312" w:hAnsi="宋体" w:cs="宋体"/>
                <w:color w:val="000000"/>
                <w:kern w:val="0"/>
                <w:sz w:val="20"/>
                <w:szCs w:val="20"/>
              </w:rPr>
              <w:t>存在</w:t>
            </w:r>
            <w:r w:rsidRPr="005E56F7">
              <w:rPr>
                <w:rFonts w:ascii="仿宋_GB2312" w:eastAsia="仿宋_GB2312" w:hAnsi="宋体" w:cs="宋体" w:hint="eastAsia"/>
                <w:color w:val="000000"/>
                <w:kern w:val="0"/>
                <w:sz w:val="20"/>
                <w:szCs w:val="20"/>
              </w:rPr>
              <w:t>卫生间瓷砖、墙面水泥脱落</w:t>
            </w:r>
            <w:r>
              <w:rPr>
                <w:rFonts w:ascii="仿宋_GB2312" w:eastAsia="仿宋_GB2312" w:hAnsi="宋体" w:cs="宋体" w:hint="eastAsia"/>
                <w:color w:val="000000"/>
                <w:kern w:val="0"/>
                <w:sz w:val="20"/>
                <w:szCs w:val="20"/>
              </w:rPr>
              <w:t>、</w:t>
            </w:r>
            <w:r w:rsidRPr="005E56F7">
              <w:rPr>
                <w:rFonts w:ascii="仿宋_GB2312" w:eastAsia="仿宋_GB2312" w:hAnsi="宋体" w:cs="宋体" w:hint="eastAsia"/>
                <w:color w:val="000000"/>
                <w:kern w:val="0"/>
                <w:sz w:val="20"/>
                <w:szCs w:val="20"/>
              </w:rPr>
              <w:t>墙体沉降开裂</w:t>
            </w:r>
            <w:r>
              <w:rPr>
                <w:rFonts w:ascii="仿宋_GB2312" w:eastAsia="仿宋_GB2312" w:hAnsi="宋体" w:cs="宋体" w:hint="eastAsia"/>
                <w:color w:val="000000"/>
                <w:kern w:val="0"/>
                <w:sz w:val="20"/>
                <w:szCs w:val="20"/>
              </w:rPr>
              <w:t>情况</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79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r>
      <w:tr w:rsidR="00CF336D" w:rsidRPr="00440570" w:rsidTr="00673EB0">
        <w:trPr>
          <w:trHeight w:val="601"/>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440570" w:rsidRDefault="00CF336D" w:rsidP="000D7E13">
            <w:pPr>
              <w:widowControl/>
              <w:jc w:val="left"/>
              <w:rPr>
                <w:rFonts w:ascii="仿宋_GB2312" w:eastAsia="仿宋_GB2312" w:hAnsi="宋体" w:cs="宋体"/>
                <w:color w:val="000000"/>
                <w:kern w:val="0"/>
                <w:szCs w:val="21"/>
              </w:rPr>
            </w:pP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440570" w:rsidRDefault="00CF336D" w:rsidP="000D7E13">
            <w:pPr>
              <w:widowControl/>
              <w:adjustRightInd w:val="0"/>
              <w:snapToGrid w:val="0"/>
              <w:rPr>
                <w:rFonts w:ascii="仿宋_GB2312" w:eastAsia="仿宋_GB2312" w:hAnsi="宋体" w:cs="宋体"/>
                <w:color w:val="000000"/>
                <w:kern w:val="0"/>
                <w:szCs w:val="21"/>
              </w:rPr>
            </w:pPr>
            <w:r w:rsidRPr="005E56F7">
              <w:rPr>
                <w:rFonts w:ascii="仿宋_GB2312" w:eastAsia="仿宋_GB2312" w:hAnsi="宋体" w:cs="宋体" w:hint="eastAsia"/>
                <w:color w:val="000000"/>
                <w:kern w:val="0"/>
                <w:sz w:val="20"/>
                <w:szCs w:val="20"/>
              </w:rPr>
              <w:t>2.</w:t>
            </w:r>
            <w:r>
              <w:rPr>
                <w:rFonts w:ascii="仿宋_GB2312" w:eastAsia="仿宋_GB2312" w:hAnsi="宋体" w:cs="宋体" w:hint="eastAsia"/>
                <w:color w:val="000000"/>
                <w:kern w:val="0"/>
                <w:sz w:val="20"/>
                <w:szCs w:val="20"/>
              </w:rPr>
              <w:t>是否存在</w:t>
            </w:r>
            <w:r w:rsidRPr="005E56F7">
              <w:rPr>
                <w:rFonts w:ascii="仿宋_GB2312" w:eastAsia="仿宋_GB2312" w:hAnsi="宋体" w:cs="宋体" w:hint="eastAsia"/>
                <w:color w:val="000000"/>
                <w:kern w:val="0"/>
                <w:sz w:val="20"/>
                <w:szCs w:val="20"/>
              </w:rPr>
              <w:t>室内电器开关、插座松动</w:t>
            </w:r>
            <w:r>
              <w:rPr>
                <w:rFonts w:ascii="仿宋_GB2312" w:eastAsia="仿宋_GB2312" w:hAnsi="宋体" w:cs="宋体" w:hint="eastAsia"/>
                <w:color w:val="000000"/>
                <w:kern w:val="0"/>
                <w:sz w:val="20"/>
                <w:szCs w:val="20"/>
              </w:rPr>
              <w:t>情况</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79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r>
      <w:tr w:rsidR="00CF336D" w:rsidRPr="00440570" w:rsidTr="00673EB0">
        <w:trPr>
          <w:trHeight w:val="623"/>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440570" w:rsidRDefault="00CF336D" w:rsidP="000D7E13">
            <w:pPr>
              <w:widowControl/>
              <w:jc w:val="left"/>
              <w:rPr>
                <w:rFonts w:ascii="仿宋_GB2312" w:eastAsia="仿宋_GB2312" w:hAnsi="宋体" w:cs="宋体"/>
                <w:color w:val="000000"/>
                <w:kern w:val="0"/>
                <w:szCs w:val="21"/>
              </w:rPr>
            </w:pP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440570" w:rsidRDefault="00CF336D" w:rsidP="000D7E13">
            <w:pPr>
              <w:widowControl/>
              <w:adjustRightInd w:val="0"/>
              <w:snapToGrid w:val="0"/>
              <w:rPr>
                <w:rFonts w:ascii="仿宋_GB2312" w:eastAsia="仿宋_GB2312" w:hAnsi="宋体" w:cs="宋体"/>
                <w:color w:val="000000"/>
                <w:kern w:val="0"/>
                <w:szCs w:val="21"/>
              </w:rPr>
            </w:pPr>
            <w:r w:rsidRPr="005E56F7">
              <w:rPr>
                <w:rFonts w:ascii="仿宋_GB2312" w:eastAsia="仿宋_GB2312" w:hAnsi="宋体" w:cs="宋体" w:hint="eastAsia"/>
                <w:color w:val="000000"/>
                <w:kern w:val="0"/>
                <w:sz w:val="20"/>
                <w:szCs w:val="20"/>
              </w:rPr>
              <w:t>3.</w:t>
            </w:r>
            <w:r>
              <w:rPr>
                <w:rFonts w:ascii="仿宋_GB2312" w:eastAsia="仿宋_GB2312" w:hAnsi="宋体" w:cs="宋体" w:hint="eastAsia"/>
                <w:color w:val="000000"/>
                <w:kern w:val="0"/>
                <w:sz w:val="20"/>
                <w:szCs w:val="20"/>
              </w:rPr>
              <w:t>是否</w:t>
            </w:r>
            <w:r>
              <w:rPr>
                <w:rFonts w:ascii="仿宋_GB2312" w:eastAsia="仿宋_GB2312" w:hAnsi="宋体" w:cs="宋体"/>
                <w:color w:val="000000"/>
                <w:kern w:val="0"/>
                <w:sz w:val="20"/>
                <w:szCs w:val="20"/>
              </w:rPr>
              <w:t>存在</w:t>
            </w:r>
            <w:r w:rsidRPr="005E56F7">
              <w:rPr>
                <w:rFonts w:ascii="仿宋_GB2312" w:eastAsia="仿宋_GB2312" w:hAnsi="宋体" w:cs="宋体" w:hint="eastAsia"/>
                <w:color w:val="000000"/>
                <w:kern w:val="0"/>
                <w:sz w:val="20"/>
                <w:szCs w:val="20"/>
              </w:rPr>
              <w:t>私自乱接乱搭公共照明线路</w:t>
            </w:r>
            <w:r>
              <w:rPr>
                <w:rFonts w:ascii="仿宋_GB2312" w:eastAsia="仿宋_GB2312" w:hAnsi="宋体" w:cs="宋体" w:hint="eastAsia"/>
                <w:color w:val="000000"/>
                <w:kern w:val="0"/>
                <w:sz w:val="20"/>
                <w:szCs w:val="20"/>
              </w:rPr>
              <w:t>情况</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79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r>
      <w:tr w:rsidR="00CF336D" w:rsidRPr="00440570" w:rsidTr="00673EB0">
        <w:trPr>
          <w:trHeight w:val="659"/>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440570" w:rsidRDefault="00CF336D" w:rsidP="000D7E13">
            <w:pPr>
              <w:widowControl/>
              <w:jc w:val="left"/>
              <w:rPr>
                <w:rFonts w:ascii="仿宋_GB2312" w:eastAsia="仿宋_GB2312" w:hAnsi="宋体" w:cs="宋体"/>
                <w:color w:val="000000"/>
                <w:kern w:val="0"/>
                <w:szCs w:val="21"/>
              </w:rPr>
            </w:pP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440570" w:rsidRDefault="00CF336D" w:rsidP="000D7E13">
            <w:pPr>
              <w:widowControl/>
              <w:adjustRightInd w:val="0"/>
              <w:snapToGrid w:val="0"/>
              <w:rPr>
                <w:rFonts w:ascii="仿宋_GB2312" w:eastAsia="仿宋_GB2312" w:hAnsi="宋体" w:cs="宋体"/>
                <w:color w:val="000000"/>
                <w:kern w:val="0"/>
                <w:szCs w:val="21"/>
              </w:rPr>
            </w:pPr>
            <w:r w:rsidRPr="005E56F7">
              <w:rPr>
                <w:rFonts w:ascii="仿宋_GB2312" w:eastAsia="仿宋_GB2312" w:hAnsi="宋体" w:cs="宋体" w:hint="eastAsia"/>
                <w:color w:val="000000"/>
                <w:kern w:val="0"/>
                <w:sz w:val="20"/>
                <w:szCs w:val="20"/>
              </w:rPr>
              <w:t>4.</w:t>
            </w:r>
            <w:r>
              <w:rPr>
                <w:rFonts w:ascii="仿宋_GB2312" w:eastAsia="仿宋_GB2312" w:hAnsi="宋体" w:cs="宋体" w:hint="eastAsia"/>
                <w:color w:val="000000"/>
                <w:kern w:val="0"/>
                <w:sz w:val="20"/>
                <w:szCs w:val="20"/>
              </w:rPr>
              <w:t>是否</w:t>
            </w:r>
            <w:r>
              <w:rPr>
                <w:rFonts w:ascii="仿宋_GB2312" w:eastAsia="仿宋_GB2312" w:hAnsi="宋体" w:cs="宋体"/>
                <w:color w:val="000000"/>
                <w:kern w:val="0"/>
                <w:sz w:val="20"/>
                <w:szCs w:val="20"/>
              </w:rPr>
              <w:t>存在</w:t>
            </w:r>
            <w:r w:rsidRPr="005E56F7">
              <w:rPr>
                <w:rFonts w:ascii="仿宋_GB2312" w:eastAsia="仿宋_GB2312" w:hAnsi="宋体" w:cs="宋体" w:hint="eastAsia"/>
                <w:color w:val="000000"/>
                <w:kern w:val="0"/>
                <w:sz w:val="20"/>
                <w:szCs w:val="20"/>
              </w:rPr>
              <w:t>超负荷使用大功率电器</w:t>
            </w:r>
            <w:r>
              <w:rPr>
                <w:rFonts w:ascii="仿宋_GB2312" w:eastAsia="仿宋_GB2312" w:hAnsi="宋体" w:cs="宋体" w:hint="eastAsia"/>
                <w:color w:val="000000"/>
                <w:kern w:val="0"/>
                <w:sz w:val="20"/>
                <w:szCs w:val="20"/>
              </w:rPr>
              <w:t>情况</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79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r>
      <w:tr w:rsidR="00CF336D" w:rsidRPr="00440570" w:rsidTr="00673EB0">
        <w:trPr>
          <w:trHeight w:val="709"/>
          <w:jc w:val="center"/>
        </w:trPr>
        <w:tc>
          <w:tcPr>
            <w:tcW w:w="1160" w:type="dxa"/>
            <w:vMerge/>
            <w:tcBorders>
              <w:top w:val="nil"/>
              <w:left w:val="single" w:sz="4" w:space="0" w:color="auto"/>
              <w:bottom w:val="single" w:sz="4" w:space="0" w:color="000000"/>
              <w:right w:val="single" w:sz="4" w:space="0" w:color="auto"/>
            </w:tcBorders>
            <w:vAlign w:val="center"/>
            <w:hideMark/>
          </w:tcPr>
          <w:p w:rsidR="00CF336D" w:rsidRPr="00440570" w:rsidRDefault="00CF336D" w:rsidP="000D7E13">
            <w:pPr>
              <w:widowControl/>
              <w:jc w:val="left"/>
              <w:rPr>
                <w:rFonts w:ascii="仿宋_GB2312" w:eastAsia="仿宋_GB2312" w:hAnsi="宋体" w:cs="宋体"/>
                <w:color w:val="000000"/>
                <w:kern w:val="0"/>
                <w:szCs w:val="21"/>
              </w:rPr>
            </w:pPr>
          </w:p>
        </w:tc>
        <w:tc>
          <w:tcPr>
            <w:tcW w:w="2680" w:type="dxa"/>
            <w:gridSpan w:val="2"/>
            <w:tcBorders>
              <w:top w:val="single" w:sz="4" w:space="0" w:color="auto"/>
              <w:left w:val="nil"/>
              <w:bottom w:val="single" w:sz="4" w:space="0" w:color="auto"/>
              <w:right w:val="single" w:sz="4" w:space="0" w:color="000000"/>
            </w:tcBorders>
            <w:shd w:val="clear" w:color="auto" w:fill="auto"/>
            <w:vAlign w:val="center"/>
            <w:hideMark/>
          </w:tcPr>
          <w:p w:rsidR="00CF336D" w:rsidRPr="00440570" w:rsidRDefault="00CF336D" w:rsidP="000D7E13">
            <w:pPr>
              <w:widowControl/>
              <w:adjustRightInd w:val="0"/>
              <w:snapToGrid w:val="0"/>
              <w:rPr>
                <w:rFonts w:ascii="仿宋_GB2312" w:eastAsia="仿宋_GB2312" w:hAnsi="宋体" w:cs="宋体"/>
                <w:color w:val="000000"/>
                <w:kern w:val="0"/>
                <w:szCs w:val="21"/>
              </w:rPr>
            </w:pPr>
            <w:r w:rsidRPr="005E56F7">
              <w:rPr>
                <w:rFonts w:ascii="仿宋_GB2312" w:eastAsia="仿宋_GB2312" w:hAnsi="宋体" w:cs="宋体" w:hint="eastAsia"/>
                <w:color w:val="000000"/>
                <w:kern w:val="0"/>
                <w:sz w:val="20"/>
                <w:szCs w:val="20"/>
              </w:rPr>
              <w:t>5.</w:t>
            </w:r>
            <w:r>
              <w:rPr>
                <w:rFonts w:ascii="仿宋_GB2312" w:eastAsia="仿宋_GB2312" w:hAnsi="宋体" w:cs="宋体" w:hint="eastAsia"/>
                <w:color w:val="000000"/>
                <w:kern w:val="0"/>
                <w:sz w:val="20"/>
                <w:szCs w:val="20"/>
              </w:rPr>
              <w:t>是否</w:t>
            </w:r>
            <w:r>
              <w:rPr>
                <w:rFonts w:ascii="仿宋_GB2312" w:eastAsia="仿宋_GB2312" w:hAnsi="宋体" w:cs="宋体"/>
                <w:color w:val="000000"/>
                <w:kern w:val="0"/>
                <w:sz w:val="20"/>
                <w:szCs w:val="20"/>
              </w:rPr>
              <w:t>存在</w:t>
            </w:r>
            <w:r w:rsidRPr="005E56F7">
              <w:rPr>
                <w:rFonts w:ascii="仿宋_GB2312" w:eastAsia="仿宋_GB2312" w:hAnsi="宋体" w:cs="宋体" w:hint="eastAsia"/>
                <w:color w:val="000000"/>
                <w:kern w:val="0"/>
                <w:sz w:val="20"/>
                <w:szCs w:val="20"/>
              </w:rPr>
              <w:t>室内电线线路老化、裸露</w:t>
            </w:r>
            <w:r>
              <w:rPr>
                <w:rFonts w:ascii="仿宋_GB2312" w:eastAsia="仿宋_GB2312" w:hAnsi="宋体" w:cs="宋体" w:hint="eastAsia"/>
                <w:color w:val="000000"/>
                <w:kern w:val="0"/>
                <w:sz w:val="20"/>
                <w:szCs w:val="20"/>
              </w:rPr>
              <w:t>情况</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79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r>
      <w:tr w:rsidR="00CF336D" w:rsidRPr="00440570" w:rsidTr="00673EB0">
        <w:trPr>
          <w:trHeight w:val="865"/>
          <w:jc w:val="center"/>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CF336D" w:rsidRPr="00440570" w:rsidRDefault="00CF336D" w:rsidP="000D7E13">
            <w:pPr>
              <w:widowControl/>
              <w:adjustRightInd w:val="0"/>
              <w:snapToGrid w:val="0"/>
              <w:jc w:val="center"/>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（三）</w:t>
            </w:r>
            <w:r w:rsidRPr="00440570">
              <w:rPr>
                <w:rFonts w:ascii="仿宋_GB2312" w:eastAsia="仿宋_GB2312" w:hAnsi="宋体" w:cs="宋体" w:hint="eastAsia"/>
                <w:color w:val="000000"/>
                <w:kern w:val="0"/>
                <w:szCs w:val="21"/>
              </w:rPr>
              <w:br/>
              <w:t>其它情况</w:t>
            </w:r>
          </w:p>
        </w:tc>
        <w:tc>
          <w:tcPr>
            <w:tcW w:w="2680" w:type="dxa"/>
            <w:gridSpan w:val="2"/>
            <w:tcBorders>
              <w:top w:val="single" w:sz="4" w:space="0" w:color="auto"/>
              <w:left w:val="nil"/>
              <w:bottom w:val="single" w:sz="4" w:space="0" w:color="auto"/>
              <w:right w:val="single" w:sz="4" w:space="0" w:color="auto"/>
            </w:tcBorders>
            <w:shd w:val="clear" w:color="auto" w:fill="auto"/>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15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c>
          <w:tcPr>
            <w:tcW w:w="1795" w:type="dxa"/>
            <w:tcBorders>
              <w:top w:val="nil"/>
              <w:left w:val="nil"/>
              <w:bottom w:val="single" w:sz="4" w:space="0" w:color="auto"/>
              <w:right w:val="single" w:sz="4" w:space="0" w:color="auto"/>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w:t>
            </w:r>
          </w:p>
        </w:tc>
      </w:tr>
      <w:tr w:rsidR="00CF336D" w:rsidRPr="00440570" w:rsidTr="00673EB0">
        <w:trPr>
          <w:trHeight w:val="397"/>
          <w:jc w:val="center"/>
        </w:trPr>
        <w:tc>
          <w:tcPr>
            <w:tcW w:w="2500" w:type="dxa"/>
            <w:gridSpan w:val="2"/>
            <w:tcBorders>
              <w:top w:val="single" w:sz="4" w:space="0" w:color="auto"/>
              <w:left w:val="nil"/>
              <w:bottom w:val="nil"/>
              <w:right w:val="nil"/>
            </w:tcBorders>
            <w:shd w:val="clear" w:color="auto" w:fill="auto"/>
            <w:vAlign w:val="center"/>
            <w:hideMark/>
          </w:tcPr>
          <w:p w:rsidR="00CF336D" w:rsidRPr="00440570" w:rsidRDefault="00CF336D" w:rsidP="000D7E13">
            <w:pPr>
              <w:widowControl/>
              <w:jc w:val="left"/>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 xml:space="preserve">   填报人：</w:t>
            </w:r>
          </w:p>
        </w:tc>
        <w:tc>
          <w:tcPr>
            <w:tcW w:w="3771" w:type="dxa"/>
            <w:gridSpan w:val="3"/>
            <w:tcBorders>
              <w:top w:val="single" w:sz="4" w:space="0" w:color="auto"/>
              <w:left w:val="nil"/>
              <w:bottom w:val="nil"/>
              <w:right w:val="nil"/>
            </w:tcBorders>
            <w:shd w:val="clear" w:color="auto" w:fill="auto"/>
            <w:noWrap/>
            <w:vAlign w:val="center"/>
            <w:hideMark/>
          </w:tcPr>
          <w:p w:rsidR="00CF336D" w:rsidRPr="00440570" w:rsidRDefault="00CF336D" w:rsidP="000D7E13">
            <w:pPr>
              <w:widowControl/>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填报时间：</w:t>
            </w:r>
            <w:r w:rsidRPr="001C0DF3">
              <w:rPr>
                <w:rFonts w:ascii="MS Mincho" w:eastAsia="MS Mincho" w:hAnsi="MS Mincho" w:cs="MS Mincho" w:hint="eastAsia"/>
                <w:color w:val="000000"/>
                <w:kern w:val="0"/>
                <w:szCs w:val="21"/>
              </w:rPr>
              <w:t> </w:t>
            </w:r>
            <w:r w:rsidRPr="001C0DF3">
              <w:rPr>
                <w:rFonts w:ascii="MS Mincho" w:eastAsia="MS Mincho" w:hAnsi="MS Mincho" w:cs="MS Mincho" w:hint="eastAsia"/>
                <w:color w:val="000000"/>
                <w:kern w:val="0"/>
                <w:szCs w:val="21"/>
              </w:rPr>
              <w:t> </w:t>
            </w:r>
            <w:r w:rsidRPr="001C0DF3">
              <w:rPr>
                <w:rFonts w:ascii="MS Mincho" w:eastAsia="MS Mincho" w:hAnsi="MS Mincho" w:cs="MS Mincho" w:hint="eastAsia"/>
                <w:color w:val="000000"/>
                <w:kern w:val="0"/>
                <w:szCs w:val="21"/>
              </w:rPr>
              <w:t> </w:t>
            </w:r>
            <w:r w:rsidRPr="001C0DF3">
              <w:rPr>
                <w:rFonts w:ascii="MS Mincho" w:eastAsia="MS Mincho" w:hAnsi="MS Mincho" w:cs="MS Mincho" w:hint="eastAsia"/>
                <w:color w:val="000000"/>
                <w:kern w:val="0"/>
                <w:szCs w:val="21"/>
              </w:rPr>
              <w:t> </w:t>
            </w:r>
            <w:r w:rsidRPr="001C0DF3">
              <w:rPr>
                <w:rFonts w:ascii="MS Mincho" w:eastAsia="MS Mincho" w:hAnsi="MS Mincho" w:cs="MS Mincho" w:hint="eastAsia"/>
                <w:color w:val="000000"/>
                <w:kern w:val="0"/>
                <w:szCs w:val="21"/>
              </w:rPr>
              <w:t> </w:t>
            </w:r>
            <w:r w:rsidRPr="00440570">
              <w:rPr>
                <w:rFonts w:ascii="仿宋_GB2312" w:eastAsia="仿宋_GB2312" w:hAnsi="宋体" w:cs="宋体" w:hint="eastAsia"/>
                <w:color w:val="000000"/>
                <w:kern w:val="0"/>
                <w:szCs w:val="21"/>
              </w:rPr>
              <w:t>年</w:t>
            </w:r>
            <w:r w:rsidRPr="001C0DF3">
              <w:rPr>
                <w:rFonts w:ascii="MS Mincho" w:eastAsia="MS Mincho" w:hAnsi="MS Mincho" w:cs="MS Mincho" w:hint="eastAsia"/>
                <w:color w:val="000000"/>
                <w:kern w:val="0"/>
                <w:szCs w:val="21"/>
              </w:rPr>
              <w:t> </w:t>
            </w:r>
            <w:r w:rsidRPr="001C0DF3">
              <w:rPr>
                <w:rFonts w:ascii="MS Mincho" w:eastAsia="MS Mincho" w:hAnsi="MS Mincho" w:cs="MS Mincho" w:hint="eastAsia"/>
                <w:color w:val="000000"/>
                <w:kern w:val="0"/>
                <w:szCs w:val="21"/>
              </w:rPr>
              <w:t> </w:t>
            </w:r>
            <w:r w:rsidRPr="001C0DF3">
              <w:rPr>
                <w:rFonts w:ascii="MS Mincho" w:eastAsia="MS Mincho" w:hAnsi="MS Mincho" w:cs="MS Mincho" w:hint="eastAsia"/>
                <w:color w:val="000000"/>
                <w:kern w:val="0"/>
                <w:szCs w:val="21"/>
              </w:rPr>
              <w:t> </w:t>
            </w:r>
            <w:r w:rsidRPr="001C0DF3">
              <w:rPr>
                <w:rFonts w:ascii="MS Mincho" w:eastAsia="MS Mincho" w:hAnsi="MS Mincho" w:cs="MS Mincho" w:hint="eastAsia"/>
                <w:color w:val="000000"/>
                <w:kern w:val="0"/>
                <w:szCs w:val="21"/>
              </w:rPr>
              <w:t> </w:t>
            </w:r>
            <w:r w:rsidRPr="001C0DF3">
              <w:rPr>
                <w:rFonts w:ascii="MS Mincho" w:eastAsia="MS Mincho" w:hAnsi="MS Mincho" w:cs="MS Mincho" w:hint="eastAsia"/>
                <w:color w:val="000000"/>
                <w:kern w:val="0"/>
                <w:szCs w:val="21"/>
              </w:rPr>
              <w:t> </w:t>
            </w:r>
            <w:r w:rsidRPr="00440570">
              <w:rPr>
                <w:rFonts w:ascii="仿宋_GB2312" w:eastAsia="仿宋_GB2312" w:hAnsi="宋体" w:cs="宋体" w:hint="eastAsia"/>
                <w:color w:val="000000"/>
                <w:kern w:val="0"/>
                <w:szCs w:val="21"/>
              </w:rPr>
              <w:t>月</w:t>
            </w:r>
            <w:r w:rsidRPr="001C0DF3">
              <w:rPr>
                <w:rFonts w:ascii="MS Mincho" w:eastAsia="MS Mincho" w:hAnsi="MS Mincho" w:cs="MS Mincho" w:hint="eastAsia"/>
                <w:color w:val="000000"/>
                <w:kern w:val="0"/>
                <w:szCs w:val="21"/>
              </w:rPr>
              <w:t> </w:t>
            </w:r>
            <w:r w:rsidRPr="001C0DF3">
              <w:rPr>
                <w:rFonts w:ascii="MS Mincho" w:eastAsia="MS Mincho" w:hAnsi="MS Mincho" w:cs="MS Mincho" w:hint="eastAsia"/>
                <w:color w:val="000000"/>
                <w:kern w:val="0"/>
                <w:szCs w:val="21"/>
              </w:rPr>
              <w:t> </w:t>
            </w:r>
            <w:r w:rsidRPr="001C0DF3">
              <w:rPr>
                <w:rFonts w:ascii="MS Mincho" w:eastAsia="MS Mincho" w:hAnsi="MS Mincho" w:cs="MS Mincho" w:hint="eastAsia"/>
                <w:color w:val="000000"/>
                <w:kern w:val="0"/>
                <w:szCs w:val="21"/>
              </w:rPr>
              <w:t> </w:t>
            </w:r>
            <w:r w:rsidRPr="001C0DF3">
              <w:rPr>
                <w:rFonts w:ascii="MS Mincho" w:eastAsia="MS Mincho" w:hAnsi="MS Mincho" w:cs="MS Mincho" w:hint="eastAsia"/>
                <w:color w:val="000000"/>
                <w:kern w:val="0"/>
                <w:szCs w:val="21"/>
              </w:rPr>
              <w:t> </w:t>
            </w:r>
            <w:r w:rsidRPr="001C0DF3">
              <w:rPr>
                <w:rFonts w:ascii="MS Mincho" w:eastAsia="MS Mincho" w:hAnsi="MS Mincho" w:cs="MS Mincho" w:hint="eastAsia"/>
                <w:color w:val="000000"/>
                <w:kern w:val="0"/>
                <w:szCs w:val="21"/>
              </w:rPr>
              <w:t> </w:t>
            </w:r>
            <w:r w:rsidRPr="00440570">
              <w:rPr>
                <w:rFonts w:ascii="仿宋_GB2312" w:eastAsia="仿宋_GB2312" w:hAnsi="宋体" w:cs="宋体" w:hint="eastAsia"/>
                <w:color w:val="000000"/>
                <w:kern w:val="0"/>
                <w:szCs w:val="21"/>
              </w:rPr>
              <w:t xml:space="preserve">日 </w:t>
            </w:r>
          </w:p>
        </w:tc>
        <w:tc>
          <w:tcPr>
            <w:tcW w:w="2929" w:type="dxa"/>
            <w:gridSpan w:val="2"/>
            <w:tcBorders>
              <w:top w:val="single" w:sz="4" w:space="0" w:color="auto"/>
              <w:left w:val="nil"/>
              <w:bottom w:val="nil"/>
              <w:right w:val="nil"/>
            </w:tcBorders>
            <w:shd w:val="clear" w:color="auto" w:fill="auto"/>
            <w:vAlign w:val="center"/>
            <w:hideMark/>
          </w:tcPr>
          <w:p w:rsidR="00CF336D" w:rsidRPr="00440570" w:rsidRDefault="00CF336D" w:rsidP="000D7E13">
            <w:pPr>
              <w:widowControl/>
              <w:jc w:val="center"/>
              <w:rPr>
                <w:rFonts w:ascii="仿宋_GB2312" w:eastAsia="仿宋_GB2312" w:hAnsi="宋体" w:cs="宋体"/>
                <w:color w:val="000000"/>
                <w:kern w:val="0"/>
                <w:szCs w:val="21"/>
              </w:rPr>
            </w:pPr>
            <w:r w:rsidRPr="00440570">
              <w:rPr>
                <w:rFonts w:ascii="仿宋_GB2312" w:eastAsia="仿宋_GB2312" w:hAnsi="宋体" w:cs="宋体" w:hint="eastAsia"/>
                <w:color w:val="000000"/>
                <w:kern w:val="0"/>
                <w:szCs w:val="21"/>
              </w:rPr>
              <w:t>填报单位：名称（公章）</w:t>
            </w:r>
          </w:p>
        </w:tc>
      </w:tr>
    </w:tbl>
    <w:p w:rsidR="00CF336D" w:rsidRPr="00AC4B44" w:rsidRDefault="00CF336D" w:rsidP="00CF336D">
      <w:pPr>
        <w:pStyle w:val="ad"/>
        <w:outlineLvl w:val="9"/>
      </w:pPr>
      <w:bookmarkStart w:id="631" w:name="_Toc5703921"/>
      <w:bookmarkStart w:id="632" w:name="_Toc6841848"/>
      <w:bookmarkStart w:id="633" w:name="_Toc8028130"/>
      <w:bookmarkStart w:id="634" w:name="_Toc9601461"/>
      <w:bookmarkEnd w:id="631"/>
      <w:bookmarkEnd w:id="632"/>
      <w:bookmarkEnd w:id="633"/>
      <w:bookmarkEnd w:id="634"/>
    </w:p>
    <w:p w:rsidR="00CF336D" w:rsidRDefault="00CF336D" w:rsidP="00CF336D">
      <w:pPr>
        <w:pStyle w:val="af4"/>
        <w:outlineLvl w:val="9"/>
      </w:pPr>
      <w:bookmarkStart w:id="635" w:name="_Toc5703922"/>
      <w:bookmarkStart w:id="636" w:name="_Toc6841849"/>
      <w:bookmarkStart w:id="637" w:name="_Toc8028131"/>
      <w:bookmarkStart w:id="638" w:name="_Toc9601462"/>
      <w:bookmarkEnd w:id="635"/>
      <w:bookmarkEnd w:id="636"/>
      <w:bookmarkEnd w:id="637"/>
      <w:bookmarkEnd w:id="638"/>
    </w:p>
    <w:p w:rsidR="00CF336D" w:rsidRDefault="00CF336D" w:rsidP="00CF336D">
      <w:pPr>
        <w:pStyle w:val="af7"/>
        <w:ind w:left="0"/>
      </w:pPr>
      <w:r>
        <w:br/>
      </w:r>
      <w:bookmarkStart w:id="639" w:name="_Toc9601463"/>
      <w:r>
        <w:rPr>
          <w:rFonts w:hint="eastAsia"/>
        </w:rPr>
        <w:t>（资料性附录）</w:t>
      </w:r>
      <w:r>
        <w:br/>
      </w:r>
      <w:r>
        <w:rPr>
          <w:rFonts w:hint="eastAsia"/>
        </w:rPr>
        <w:t>整改通知书</w:t>
      </w:r>
      <w:bookmarkEnd w:id="639"/>
    </w:p>
    <w:p w:rsidR="00CF336D" w:rsidRPr="00CC384C" w:rsidRDefault="00CF336D" w:rsidP="00CF336D">
      <w:pPr>
        <w:adjustRightInd w:val="0"/>
        <w:snapToGrid w:val="0"/>
        <w:ind w:rightChars="741" w:right="1556" w:firstLineChars="2092" w:firstLine="3780"/>
        <w:jc w:val="right"/>
        <w:rPr>
          <w:rFonts w:ascii="仿宋_GB2312" w:eastAsia="仿宋_GB2312"/>
          <w:b/>
          <w:sz w:val="18"/>
          <w:szCs w:val="18"/>
        </w:rPr>
      </w:pPr>
      <w:r w:rsidRPr="00CC384C">
        <w:rPr>
          <w:rFonts w:ascii="仿宋_GB2312" w:eastAsia="仿宋_GB2312" w:hint="eastAsia"/>
          <w:b/>
          <w:sz w:val="18"/>
          <w:szCs w:val="18"/>
        </w:rPr>
        <w:t>编号：</w:t>
      </w:r>
    </w:p>
    <w:p w:rsidR="00CF336D" w:rsidRPr="00A6504B" w:rsidRDefault="00CF336D" w:rsidP="00CF336D">
      <w:pPr>
        <w:adjustRightInd w:val="0"/>
        <w:snapToGrid w:val="0"/>
        <w:jc w:val="center"/>
        <w:rPr>
          <w:rFonts w:ascii="方正小标宋简体" w:eastAsia="方正小标宋简体"/>
          <w:sz w:val="36"/>
          <w:szCs w:val="36"/>
        </w:rPr>
      </w:pPr>
      <w:r w:rsidRPr="00A6504B">
        <w:rPr>
          <w:rFonts w:ascii="方正小标宋简体" w:eastAsia="方正小标宋简体" w:hint="eastAsia"/>
          <w:sz w:val="36"/>
          <w:szCs w:val="36"/>
        </w:rPr>
        <w:t>整改通知书</w:t>
      </w:r>
    </w:p>
    <w:p w:rsidR="00CF336D" w:rsidRPr="00AC4B44" w:rsidRDefault="00CF336D" w:rsidP="00CF336D">
      <w:pPr>
        <w:adjustRightInd w:val="0"/>
        <w:snapToGrid w:val="0"/>
        <w:rPr>
          <w:rFonts w:ascii="仿宋_GB2312" w:eastAsia="仿宋_GB2312"/>
          <w:szCs w:val="21"/>
        </w:rPr>
      </w:pP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AC4B44">
        <w:rPr>
          <w:rFonts w:ascii="仿宋_GB2312" w:eastAsia="仿宋_GB2312" w:hint="eastAsia"/>
          <w:szCs w:val="21"/>
        </w:rPr>
        <w:t>：</w:t>
      </w:r>
    </w:p>
    <w:p w:rsidR="00CF336D" w:rsidRPr="00C47FCB" w:rsidRDefault="00CF336D" w:rsidP="00CF336D">
      <w:pPr>
        <w:adjustRightInd w:val="0"/>
        <w:snapToGrid w:val="0"/>
        <w:ind w:firstLineChars="200" w:firstLine="420"/>
        <w:rPr>
          <w:rFonts w:ascii="仿宋_GB2312" w:eastAsia="仿宋_GB2312"/>
          <w:szCs w:val="21"/>
        </w:rPr>
      </w:pPr>
      <w:r w:rsidRPr="00C47FCB">
        <w:rPr>
          <w:rFonts w:ascii="仿宋_GB2312" w:eastAsia="仿宋_GB2312" w:hint="eastAsia"/>
          <w:szCs w:val="21"/>
        </w:rPr>
        <w:t>我司于</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C47FCB">
        <w:rPr>
          <w:rFonts w:ascii="仿宋_GB2312" w:eastAsia="仿宋_GB2312" w:hAnsi="仿宋" w:hint="eastAsia"/>
          <w:szCs w:val="21"/>
        </w:rPr>
        <w:t>年</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C47FCB">
        <w:rPr>
          <w:rFonts w:ascii="仿宋_GB2312" w:eastAsia="仿宋_GB2312" w:hAnsi="仿宋" w:hint="eastAsia"/>
          <w:szCs w:val="21"/>
        </w:rPr>
        <w:t>月</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C47FCB">
        <w:rPr>
          <w:rFonts w:ascii="仿宋_GB2312" w:eastAsia="仿宋_GB2312" w:hAnsi="仿宋" w:hint="eastAsia"/>
          <w:szCs w:val="21"/>
        </w:rPr>
        <w:t>日对</w:t>
      </w:r>
      <w:r>
        <w:rPr>
          <w:rFonts w:ascii="仿宋_GB2312" w:eastAsia="仿宋_GB2312" w:hint="eastAsia"/>
          <w:szCs w:val="21"/>
        </w:rPr>
        <w:t>你</w:t>
      </w:r>
      <w:r w:rsidRPr="00C47FCB">
        <w:rPr>
          <w:rFonts w:ascii="仿宋_GB2312" w:eastAsia="仿宋_GB2312" w:hint="eastAsia"/>
          <w:szCs w:val="21"/>
        </w:rPr>
        <w:t>所承租的</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C47FCB">
        <w:rPr>
          <w:rFonts w:ascii="仿宋_GB2312" w:eastAsia="仿宋_GB2312" w:hint="eastAsia"/>
          <w:szCs w:val="21"/>
        </w:rPr>
        <w:t>小区</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C47FCB">
        <w:rPr>
          <w:rFonts w:ascii="仿宋_GB2312" w:eastAsia="仿宋_GB2312" w:hint="eastAsia"/>
          <w:szCs w:val="21"/>
        </w:rPr>
        <w:t>栋</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C47FCB">
        <w:rPr>
          <w:rFonts w:ascii="仿宋_GB2312" w:eastAsia="仿宋_GB2312" w:hint="eastAsia"/>
          <w:szCs w:val="21"/>
        </w:rPr>
        <w:t>单元</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C47FCB">
        <w:rPr>
          <w:rFonts w:ascii="仿宋_GB2312" w:eastAsia="仿宋_GB2312" w:hint="eastAsia"/>
          <w:szCs w:val="21"/>
        </w:rPr>
        <w:t>号公共租赁住房进行巡查时发现</w:t>
      </w:r>
      <w:r>
        <w:rPr>
          <w:rFonts w:ascii="仿宋_GB2312" w:eastAsia="仿宋_GB2312" w:hint="eastAsia"/>
          <w:szCs w:val="21"/>
        </w:rPr>
        <w:t>存在</w:t>
      </w:r>
      <w:r w:rsidRPr="00C47FCB">
        <w:rPr>
          <w:rFonts w:ascii="仿宋_GB2312" w:eastAsia="仿宋_GB2312" w:hint="eastAsia"/>
          <w:szCs w:val="21"/>
        </w:rPr>
        <w:t>下列</w:t>
      </w:r>
      <w:r>
        <w:rPr>
          <w:rFonts w:ascii="仿宋_GB2312" w:eastAsia="仿宋_GB2312" w:hint="eastAsia"/>
          <w:szCs w:val="21"/>
        </w:rPr>
        <w:t>违反</w:t>
      </w:r>
      <w:r>
        <w:rPr>
          <w:rFonts w:ascii="仿宋_GB2312" w:eastAsia="仿宋_GB2312"/>
          <w:szCs w:val="21"/>
        </w:rPr>
        <w:t>公共租赁住房相关管理规定的</w:t>
      </w:r>
      <w:r>
        <w:rPr>
          <w:rFonts w:ascii="仿宋_GB2312" w:eastAsia="仿宋_GB2312" w:hint="eastAsia"/>
          <w:szCs w:val="21"/>
        </w:rPr>
        <w:t>情形</w:t>
      </w:r>
      <w:r w:rsidRPr="00C47FCB">
        <w:rPr>
          <w:rFonts w:ascii="仿宋_GB2312" w:eastAsia="仿宋_GB2312" w:hint="eastAsia"/>
          <w:szCs w:val="21"/>
        </w:rPr>
        <w:t>：</w:t>
      </w:r>
    </w:p>
    <w:p w:rsidR="00CF336D" w:rsidRDefault="00CF336D" w:rsidP="00F41F14">
      <w:pPr>
        <w:pStyle w:val="affffff8"/>
        <w:numPr>
          <w:ilvl w:val="1"/>
          <w:numId w:val="45"/>
        </w:numPr>
        <w:adjustRightInd w:val="0"/>
        <w:snapToGrid w:val="0"/>
        <w:ind w:left="426" w:firstLineChars="44" w:firstLine="92"/>
        <w:rPr>
          <w:rFonts w:ascii="仿宋_GB2312" w:eastAsia="仿宋_GB2312"/>
          <w:szCs w:val="21"/>
        </w:rPr>
      </w:pPr>
      <w:r w:rsidRPr="00C47FCB">
        <w:rPr>
          <w:rFonts w:ascii="仿宋_GB2312" w:eastAsia="仿宋_GB2312" w:hint="eastAsia"/>
          <w:szCs w:val="21"/>
        </w:rPr>
        <w:t>改变房屋用途</w:t>
      </w:r>
    </w:p>
    <w:p w:rsidR="00CF336D" w:rsidRPr="00C47FCB" w:rsidRDefault="00CF336D" w:rsidP="00F41F14">
      <w:pPr>
        <w:pStyle w:val="affffff8"/>
        <w:numPr>
          <w:ilvl w:val="1"/>
          <w:numId w:val="45"/>
        </w:numPr>
        <w:adjustRightInd w:val="0"/>
        <w:snapToGrid w:val="0"/>
        <w:ind w:left="426" w:firstLineChars="44" w:firstLine="92"/>
        <w:rPr>
          <w:rFonts w:ascii="仿宋_GB2312" w:eastAsia="仿宋_GB2312"/>
          <w:szCs w:val="21"/>
        </w:rPr>
      </w:pPr>
      <w:r w:rsidRPr="00C47FCB">
        <w:rPr>
          <w:rFonts w:ascii="仿宋_GB2312" w:eastAsia="仿宋_GB2312"/>
          <w:szCs w:val="21"/>
        </w:rPr>
        <w:t>违规经营</w:t>
      </w:r>
    </w:p>
    <w:p w:rsidR="00CF336D" w:rsidRDefault="00CF336D" w:rsidP="00F41F14">
      <w:pPr>
        <w:pStyle w:val="affffff8"/>
        <w:numPr>
          <w:ilvl w:val="1"/>
          <w:numId w:val="45"/>
        </w:numPr>
        <w:adjustRightInd w:val="0"/>
        <w:snapToGrid w:val="0"/>
        <w:ind w:left="426" w:firstLineChars="44" w:firstLine="92"/>
        <w:rPr>
          <w:rFonts w:ascii="仿宋_GB2312" w:eastAsia="仿宋_GB2312"/>
          <w:szCs w:val="21"/>
        </w:rPr>
      </w:pPr>
      <w:r w:rsidRPr="00C47FCB">
        <w:rPr>
          <w:rFonts w:ascii="仿宋_GB2312" w:eastAsia="仿宋_GB2312" w:hint="eastAsia"/>
          <w:szCs w:val="21"/>
        </w:rPr>
        <w:t>改变或</w:t>
      </w:r>
      <w:r w:rsidRPr="00C47FCB">
        <w:rPr>
          <w:rFonts w:ascii="仿宋_GB2312" w:eastAsia="仿宋_GB2312"/>
          <w:szCs w:val="21"/>
        </w:rPr>
        <w:t>拆改房屋结构</w:t>
      </w:r>
    </w:p>
    <w:p w:rsidR="00CF336D" w:rsidRPr="00C47FCB" w:rsidRDefault="00CF336D" w:rsidP="00F41F14">
      <w:pPr>
        <w:pStyle w:val="affffff8"/>
        <w:numPr>
          <w:ilvl w:val="1"/>
          <w:numId w:val="45"/>
        </w:numPr>
        <w:adjustRightInd w:val="0"/>
        <w:snapToGrid w:val="0"/>
        <w:ind w:left="426" w:firstLineChars="44" w:firstLine="92"/>
        <w:rPr>
          <w:rFonts w:ascii="仿宋_GB2312" w:eastAsia="仿宋_GB2312"/>
          <w:szCs w:val="21"/>
        </w:rPr>
      </w:pPr>
      <w:r w:rsidRPr="00C47FCB">
        <w:rPr>
          <w:rFonts w:ascii="仿宋_GB2312" w:eastAsia="仿宋_GB2312"/>
          <w:szCs w:val="21"/>
        </w:rPr>
        <w:t>擅自装修</w:t>
      </w:r>
    </w:p>
    <w:p w:rsidR="00CF336D" w:rsidRDefault="00CF336D" w:rsidP="00F41F14">
      <w:pPr>
        <w:pStyle w:val="affffff8"/>
        <w:numPr>
          <w:ilvl w:val="1"/>
          <w:numId w:val="45"/>
        </w:numPr>
        <w:adjustRightInd w:val="0"/>
        <w:snapToGrid w:val="0"/>
        <w:ind w:left="426" w:firstLineChars="44" w:firstLine="92"/>
        <w:rPr>
          <w:rFonts w:ascii="仿宋_GB2312" w:eastAsia="仿宋_GB2312"/>
          <w:szCs w:val="21"/>
        </w:rPr>
      </w:pPr>
      <w:r w:rsidRPr="00C47FCB">
        <w:rPr>
          <w:rFonts w:ascii="仿宋_GB2312" w:eastAsia="仿宋_GB2312" w:hint="eastAsia"/>
          <w:szCs w:val="21"/>
        </w:rPr>
        <w:t>转租、出借</w:t>
      </w:r>
      <w:r>
        <w:rPr>
          <w:rFonts w:ascii="仿宋_GB2312" w:eastAsia="仿宋_GB2312" w:hint="eastAsia"/>
          <w:szCs w:val="21"/>
        </w:rPr>
        <w:t>，</w:t>
      </w:r>
      <w:r>
        <w:rPr>
          <w:rFonts w:ascii="仿宋_GB2312" w:eastAsia="仿宋_GB2312"/>
          <w:szCs w:val="21"/>
        </w:rPr>
        <w:t>擅自调换</w:t>
      </w:r>
    </w:p>
    <w:p w:rsidR="00CF336D" w:rsidRDefault="00CF336D" w:rsidP="00F41F14">
      <w:pPr>
        <w:pStyle w:val="affffff8"/>
        <w:numPr>
          <w:ilvl w:val="1"/>
          <w:numId w:val="45"/>
        </w:numPr>
        <w:adjustRightInd w:val="0"/>
        <w:snapToGrid w:val="0"/>
        <w:ind w:left="426" w:firstLineChars="44" w:firstLine="92"/>
        <w:rPr>
          <w:rFonts w:ascii="仿宋_GB2312" w:eastAsia="仿宋_GB2312"/>
          <w:szCs w:val="21"/>
        </w:rPr>
      </w:pPr>
      <w:r>
        <w:rPr>
          <w:rFonts w:ascii="仿宋_GB2312" w:eastAsia="仿宋_GB2312"/>
          <w:szCs w:val="21"/>
        </w:rPr>
        <w:t>无故闲置</w:t>
      </w:r>
    </w:p>
    <w:p w:rsidR="00CF336D" w:rsidRDefault="00CF336D" w:rsidP="00F41F14">
      <w:pPr>
        <w:pStyle w:val="affffff8"/>
        <w:numPr>
          <w:ilvl w:val="1"/>
          <w:numId w:val="45"/>
        </w:numPr>
        <w:adjustRightInd w:val="0"/>
        <w:snapToGrid w:val="0"/>
        <w:ind w:left="426" w:firstLineChars="44" w:firstLine="92"/>
        <w:rPr>
          <w:rFonts w:ascii="仿宋_GB2312" w:eastAsia="仿宋_GB2312"/>
          <w:szCs w:val="21"/>
        </w:rPr>
      </w:pPr>
      <w:r>
        <w:rPr>
          <w:rFonts w:ascii="仿宋_GB2312" w:eastAsia="仿宋_GB2312" w:hint="eastAsia"/>
          <w:szCs w:val="21"/>
        </w:rPr>
        <w:t>侵占公共空间</w:t>
      </w:r>
    </w:p>
    <w:p w:rsidR="00CF336D" w:rsidRPr="00C47FCB" w:rsidRDefault="00CF336D" w:rsidP="00F41F14">
      <w:pPr>
        <w:pStyle w:val="affffff8"/>
        <w:numPr>
          <w:ilvl w:val="1"/>
          <w:numId w:val="45"/>
        </w:numPr>
        <w:adjustRightInd w:val="0"/>
        <w:snapToGrid w:val="0"/>
        <w:ind w:left="426" w:firstLineChars="44" w:firstLine="92"/>
        <w:rPr>
          <w:rFonts w:ascii="仿宋_GB2312" w:eastAsia="仿宋_GB2312"/>
          <w:szCs w:val="21"/>
        </w:rPr>
      </w:pPr>
      <w:r w:rsidRPr="00C47FCB">
        <w:rPr>
          <w:rFonts w:ascii="仿宋_GB2312" w:eastAsia="仿宋_GB2312" w:hint="eastAsia"/>
          <w:szCs w:val="21"/>
        </w:rPr>
        <w:t>堵塞或</w:t>
      </w:r>
      <w:r w:rsidRPr="00C47FCB">
        <w:rPr>
          <w:rFonts w:ascii="仿宋_GB2312" w:eastAsia="仿宋_GB2312"/>
          <w:szCs w:val="21"/>
        </w:rPr>
        <w:t>占用</w:t>
      </w:r>
      <w:r w:rsidRPr="00C47FCB">
        <w:rPr>
          <w:rFonts w:ascii="仿宋_GB2312" w:eastAsia="仿宋_GB2312" w:hint="eastAsia"/>
          <w:szCs w:val="21"/>
        </w:rPr>
        <w:t>消防通道</w:t>
      </w:r>
    </w:p>
    <w:p w:rsidR="00CF336D" w:rsidRDefault="00CF336D" w:rsidP="00F41F14">
      <w:pPr>
        <w:pStyle w:val="affffff8"/>
        <w:numPr>
          <w:ilvl w:val="1"/>
          <w:numId w:val="45"/>
        </w:numPr>
        <w:adjustRightInd w:val="0"/>
        <w:snapToGrid w:val="0"/>
        <w:ind w:left="426" w:firstLineChars="44" w:firstLine="92"/>
        <w:rPr>
          <w:rFonts w:ascii="仿宋_GB2312" w:eastAsia="仿宋_GB2312"/>
          <w:szCs w:val="21"/>
        </w:rPr>
      </w:pPr>
      <w:r w:rsidRPr="00C47FCB">
        <w:rPr>
          <w:rFonts w:ascii="仿宋_GB2312" w:eastAsia="仿宋_GB2312" w:hint="eastAsia"/>
          <w:szCs w:val="21"/>
        </w:rPr>
        <w:t>私接乱拉电线</w:t>
      </w:r>
    </w:p>
    <w:p w:rsidR="00CF336D" w:rsidRPr="00C47FCB" w:rsidRDefault="00CF336D" w:rsidP="00F41F14">
      <w:pPr>
        <w:pStyle w:val="affffff8"/>
        <w:numPr>
          <w:ilvl w:val="1"/>
          <w:numId w:val="45"/>
        </w:numPr>
        <w:adjustRightInd w:val="0"/>
        <w:snapToGrid w:val="0"/>
        <w:ind w:left="426" w:firstLineChars="44" w:firstLine="92"/>
        <w:rPr>
          <w:rFonts w:ascii="仿宋_GB2312" w:eastAsia="仿宋_GB2312"/>
          <w:szCs w:val="21"/>
        </w:rPr>
      </w:pPr>
      <w:r w:rsidRPr="00C47FCB">
        <w:rPr>
          <w:rFonts w:ascii="仿宋_GB2312" w:eastAsia="仿宋_GB2312"/>
          <w:szCs w:val="21"/>
        </w:rPr>
        <w:t>违章搭建附属设施</w:t>
      </w:r>
    </w:p>
    <w:p w:rsidR="00CF336D" w:rsidRPr="00C47FCB" w:rsidRDefault="00CF336D" w:rsidP="00F41F14">
      <w:pPr>
        <w:pStyle w:val="affffff8"/>
        <w:numPr>
          <w:ilvl w:val="1"/>
          <w:numId w:val="45"/>
        </w:numPr>
        <w:adjustRightInd w:val="0"/>
        <w:snapToGrid w:val="0"/>
        <w:ind w:left="426" w:firstLineChars="44" w:firstLine="92"/>
        <w:rPr>
          <w:rFonts w:ascii="仿宋_GB2312" w:eastAsia="仿宋_GB2312"/>
          <w:szCs w:val="21"/>
        </w:rPr>
      </w:pPr>
      <w:r w:rsidRPr="00C47FCB">
        <w:rPr>
          <w:rFonts w:ascii="仿宋_GB2312" w:eastAsia="仿宋_GB2312" w:hint="eastAsia"/>
          <w:szCs w:val="21"/>
        </w:rPr>
        <w:t>存放易燃易爆危险品</w:t>
      </w:r>
    </w:p>
    <w:p w:rsidR="00CF336D" w:rsidRPr="00C47FCB" w:rsidRDefault="00CF336D" w:rsidP="00F41F14">
      <w:pPr>
        <w:pStyle w:val="affffff8"/>
        <w:numPr>
          <w:ilvl w:val="1"/>
          <w:numId w:val="45"/>
        </w:numPr>
        <w:adjustRightInd w:val="0"/>
        <w:snapToGrid w:val="0"/>
        <w:ind w:left="426" w:firstLineChars="44" w:firstLine="92"/>
        <w:rPr>
          <w:rFonts w:ascii="仿宋_GB2312" w:eastAsia="仿宋_GB2312"/>
          <w:szCs w:val="21"/>
        </w:rPr>
      </w:pPr>
      <w:r w:rsidRPr="00C47FCB">
        <w:rPr>
          <w:rFonts w:ascii="仿宋_GB2312" w:eastAsia="仿宋_GB2312" w:hint="eastAsia"/>
          <w:szCs w:val="21"/>
        </w:rPr>
        <w:t>从事违法活动</w:t>
      </w:r>
    </w:p>
    <w:p w:rsidR="00CF336D" w:rsidRDefault="00CF336D" w:rsidP="00F41F14">
      <w:pPr>
        <w:pStyle w:val="affffff8"/>
        <w:numPr>
          <w:ilvl w:val="1"/>
          <w:numId w:val="45"/>
        </w:numPr>
        <w:adjustRightInd w:val="0"/>
        <w:snapToGrid w:val="0"/>
        <w:ind w:left="426" w:firstLineChars="44" w:firstLine="92"/>
        <w:rPr>
          <w:rFonts w:ascii="仿宋_GB2312" w:eastAsia="仿宋_GB2312"/>
          <w:szCs w:val="21"/>
        </w:rPr>
      </w:pPr>
      <w:r w:rsidRPr="00C47FCB">
        <w:rPr>
          <w:rFonts w:ascii="仿宋_GB2312" w:eastAsia="仿宋_GB2312" w:hint="eastAsia"/>
          <w:szCs w:val="21"/>
        </w:rPr>
        <w:t>其它：</w:t>
      </w:r>
    </w:p>
    <w:p w:rsidR="00CF336D" w:rsidRPr="00C47FCB" w:rsidRDefault="00CF336D" w:rsidP="00CF336D">
      <w:pPr>
        <w:adjustRightInd w:val="0"/>
        <w:snapToGrid w:val="0"/>
        <w:ind w:firstLineChars="200" w:firstLine="420"/>
        <w:rPr>
          <w:rFonts w:ascii="仿宋_GB2312" w:eastAsia="仿宋_GB2312"/>
          <w:szCs w:val="21"/>
        </w:rPr>
      </w:pPr>
      <w:r w:rsidRPr="00C47FCB">
        <w:rPr>
          <w:rFonts w:ascii="仿宋_GB2312" w:eastAsia="仿宋_GB2312" w:hint="eastAsia"/>
          <w:szCs w:val="21"/>
        </w:rPr>
        <w:t>请</w:t>
      </w:r>
      <w:r>
        <w:rPr>
          <w:rFonts w:ascii="仿宋_GB2312" w:eastAsia="仿宋_GB2312" w:hint="eastAsia"/>
          <w:szCs w:val="21"/>
        </w:rPr>
        <w:t>你自</w:t>
      </w:r>
      <w:r w:rsidRPr="00C47FCB">
        <w:rPr>
          <w:rFonts w:ascii="仿宋_GB2312" w:eastAsia="仿宋_GB2312" w:hint="eastAsia"/>
          <w:szCs w:val="21"/>
        </w:rPr>
        <w:t>收到本通知之日起</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1C0DF3">
        <w:rPr>
          <w:rFonts w:ascii="MS Mincho" w:eastAsia="MS Mincho" w:hAnsi="MS Mincho" w:cs="MS Mincho" w:hint="eastAsia"/>
          <w:szCs w:val="21"/>
          <w:u w:val="single"/>
        </w:rPr>
        <w:t> </w:t>
      </w:r>
      <w:r w:rsidRPr="00C47FCB">
        <w:rPr>
          <w:rFonts w:ascii="仿宋_GB2312" w:eastAsia="仿宋_GB2312" w:hint="eastAsia"/>
          <w:szCs w:val="21"/>
        </w:rPr>
        <w:t>天内完成整改。逾期</w:t>
      </w:r>
      <w:r>
        <w:rPr>
          <w:rFonts w:ascii="仿宋_GB2312" w:eastAsia="仿宋_GB2312" w:hint="eastAsia"/>
          <w:szCs w:val="21"/>
        </w:rPr>
        <w:t>未</w:t>
      </w:r>
      <w:r>
        <w:rPr>
          <w:rFonts w:ascii="仿宋_GB2312" w:eastAsia="仿宋_GB2312"/>
          <w:szCs w:val="21"/>
        </w:rPr>
        <w:t>按要求整改的</w:t>
      </w:r>
      <w:r w:rsidRPr="00C47FCB">
        <w:rPr>
          <w:rFonts w:ascii="仿宋_GB2312" w:eastAsia="仿宋_GB2312" w:hint="eastAsia"/>
          <w:szCs w:val="21"/>
        </w:rPr>
        <w:t>，我司将报送主管部门</w:t>
      </w:r>
      <w:r>
        <w:rPr>
          <w:rFonts w:ascii="仿宋_GB2312" w:eastAsia="仿宋_GB2312" w:hint="eastAsia"/>
          <w:szCs w:val="21"/>
        </w:rPr>
        <w:t>予以</w:t>
      </w:r>
      <w:r w:rsidRPr="00C47FCB">
        <w:rPr>
          <w:rFonts w:ascii="仿宋_GB2312" w:eastAsia="仿宋_GB2312" w:hint="eastAsia"/>
          <w:szCs w:val="21"/>
        </w:rPr>
        <w:t>处理。</w:t>
      </w:r>
    </w:p>
    <w:p w:rsidR="00CF336D" w:rsidRDefault="00CF336D" w:rsidP="00CF336D">
      <w:pPr>
        <w:adjustRightInd w:val="0"/>
        <w:snapToGrid w:val="0"/>
        <w:ind w:firstLineChars="200" w:firstLine="420"/>
        <w:rPr>
          <w:rFonts w:ascii="仿宋_GB2312" w:eastAsia="仿宋_GB2312"/>
          <w:szCs w:val="21"/>
        </w:rPr>
      </w:pPr>
      <w:r w:rsidRPr="00C47FCB">
        <w:rPr>
          <w:rFonts w:ascii="仿宋_GB2312" w:eastAsia="仿宋_GB2312" w:hint="eastAsia"/>
          <w:szCs w:val="21"/>
        </w:rPr>
        <w:t>特此通知</w:t>
      </w:r>
    </w:p>
    <w:p w:rsidR="00CF336D" w:rsidRDefault="00CF336D" w:rsidP="00CF336D">
      <w:pPr>
        <w:adjustRightInd w:val="0"/>
        <w:snapToGrid w:val="0"/>
        <w:ind w:firstLineChars="200" w:firstLine="420"/>
        <w:rPr>
          <w:rFonts w:ascii="仿宋_GB2312" w:eastAsia="仿宋_GB2312"/>
          <w:szCs w:val="21"/>
        </w:rPr>
      </w:pPr>
    </w:p>
    <w:p w:rsidR="00CF336D" w:rsidRPr="00C47FCB" w:rsidRDefault="00CF336D" w:rsidP="00CF336D">
      <w:pPr>
        <w:adjustRightInd w:val="0"/>
        <w:snapToGrid w:val="0"/>
        <w:ind w:firstLineChars="200" w:firstLine="420"/>
        <w:rPr>
          <w:rFonts w:ascii="仿宋_GB2312" w:eastAsia="仿宋_GB2312"/>
          <w:szCs w:val="21"/>
        </w:rPr>
      </w:pPr>
    </w:p>
    <w:p w:rsidR="00CF336D" w:rsidRDefault="00CF336D" w:rsidP="00CF336D">
      <w:pPr>
        <w:adjustRightInd w:val="0"/>
        <w:snapToGrid w:val="0"/>
        <w:ind w:firstLineChars="200" w:firstLine="420"/>
        <w:rPr>
          <w:rFonts w:ascii="仿宋_GB2312" w:eastAsia="仿宋_GB2312"/>
          <w:szCs w:val="21"/>
        </w:rPr>
      </w:pPr>
      <w:r>
        <w:rPr>
          <w:rFonts w:ascii="仿宋_GB2312" w:eastAsia="仿宋_GB2312" w:hint="eastAsia"/>
          <w:szCs w:val="21"/>
        </w:rPr>
        <w:t>联系人</w:t>
      </w:r>
      <w:r w:rsidRPr="003625C5">
        <w:rPr>
          <w:rFonts w:ascii="仿宋_GB2312" w:eastAsia="仿宋_GB2312" w:hint="eastAsia"/>
          <w:szCs w:val="21"/>
        </w:rPr>
        <w:t>：</w:t>
      </w:r>
    </w:p>
    <w:p w:rsidR="00CF336D" w:rsidRPr="003625C5" w:rsidRDefault="00CF336D" w:rsidP="00CF336D">
      <w:pPr>
        <w:adjustRightInd w:val="0"/>
        <w:snapToGrid w:val="0"/>
        <w:ind w:firstLineChars="200" w:firstLine="420"/>
        <w:rPr>
          <w:rFonts w:ascii="仿宋_GB2312" w:eastAsia="仿宋_GB2312"/>
          <w:szCs w:val="21"/>
        </w:rPr>
      </w:pPr>
      <w:r>
        <w:rPr>
          <w:rFonts w:ascii="仿宋_GB2312" w:eastAsia="仿宋_GB2312" w:hint="eastAsia"/>
          <w:szCs w:val="21"/>
        </w:rPr>
        <w:t>联系电话：</w:t>
      </w:r>
    </w:p>
    <w:p w:rsidR="00CF336D" w:rsidRPr="00C47FCB" w:rsidRDefault="00CF336D" w:rsidP="00CF336D">
      <w:pPr>
        <w:adjustRightInd w:val="0"/>
        <w:snapToGrid w:val="0"/>
        <w:ind w:firstLineChars="200" w:firstLine="420"/>
        <w:rPr>
          <w:rFonts w:ascii="仿宋_GB2312" w:eastAsia="仿宋_GB2312"/>
          <w:szCs w:val="21"/>
        </w:rPr>
      </w:pPr>
      <w:r w:rsidRPr="003625C5">
        <w:rPr>
          <w:rFonts w:ascii="仿宋_GB2312" w:eastAsia="仿宋_GB2312" w:hint="eastAsia"/>
          <w:szCs w:val="21"/>
        </w:rPr>
        <w:t>联系地址：</w:t>
      </w:r>
    </w:p>
    <w:p w:rsidR="00CF336D" w:rsidRPr="00C47FCB" w:rsidRDefault="00CF336D" w:rsidP="00CF336D">
      <w:pPr>
        <w:adjustRightInd w:val="0"/>
        <w:snapToGrid w:val="0"/>
        <w:jc w:val="right"/>
        <w:rPr>
          <w:rFonts w:ascii="仿宋_GB2312" w:eastAsia="仿宋_GB2312"/>
          <w:szCs w:val="21"/>
        </w:rPr>
      </w:pPr>
      <w:r>
        <w:rPr>
          <w:rFonts w:ascii="仿宋_GB2312" w:eastAsia="仿宋_GB2312" w:hint="eastAsia"/>
          <w:szCs w:val="21"/>
        </w:rPr>
        <w:t>运营承接主体</w:t>
      </w:r>
      <w:r w:rsidRPr="00C47FCB">
        <w:rPr>
          <w:rFonts w:ascii="仿宋_GB2312" w:eastAsia="仿宋_GB2312" w:hint="eastAsia"/>
          <w:szCs w:val="21"/>
        </w:rPr>
        <w:t>（</w:t>
      </w:r>
      <w:r w:rsidRPr="00C47FCB">
        <w:rPr>
          <w:rFonts w:ascii="仿宋_GB2312" w:eastAsia="仿宋_GB2312"/>
          <w:szCs w:val="21"/>
        </w:rPr>
        <w:t>公章</w:t>
      </w:r>
      <w:r w:rsidRPr="00C47FCB">
        <w:rPr>
          <w:rFonts w:ascii="仿宋_GB2312" w:eastAsia="仿宋_GB2312" w:hint="eastAsia"/>
          <w:szCs w:val="21"/>
        </w:rPr>
        <w:t>）</w:t>
      </w:r>
    </w:p>
    <w:p w:rsidR="00CF336D" w:rsidRPr="00C47FCB" w:rsidRDefault="00CF336D" w:rsidP="00CF336D">
      <w:pPr>
        <w:adjustRightInd w:val="0"/>
        <w:snapToGrid w:val="0"/>
        <w:ind w:right="220"/>
        <w:jc w:val="right"/>
        <w:rPr>
          <w:rFonts w:ascii="仿宋_GB2312" w:eastAsia="仿宋_GB2312"/>
          <w:szCs w:val="21"/>
        </w:rPr>
      </w:pPr>
      <w:r w:rsidRPr="00C47FCB">
        <w:rPr>
          <w:rFonts w:ascii="仿宋_GB2312" w:eastAsia="仿宋_GB2312" w:hint="eastAsia"/>
          <w:szCs w:val="21"/>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2835"/>
        <w:gridCol w:w="1276"/>
        <w:gridCol w:w="2909"/>
      </w:tblGrid>
      <w:tr w:rsidR="00CF336D" w:rsidRPr="00CC384C" w:rsidTr="000D7E13">
        <w:trPr>
          <w:trHeight w:val="20"/>
          <w:jc w:val="center"/>
        </w:trPr>
        <w:tc>
          <w:tcPr>
            <w:tcW w:w="8159" w:type="dxa"/>
            <w:gridSpan w:val="4"/>
            <w:tcBorders>
              <w:top w:val="nil"/>
              <w:left w:val="nil"/>
              <w:bottom w:val="single" w:sz="8" w:space="0" w:color="auto"/>
              <w:right w:val="nil"/>
            </w:tcBorders>
            <w:vAlign w:val="center"/>
          </w:tcPr>
          <w:p w:rsidR="00CF336D" w:rsidRDefault="005938D6" w:rsidP="000D7E13">
            <w:pPr>
              <w:adjustRightInd w:val="0"/>
              <w:snapToGrid w:val="0"/>
              <w:ind w:right="640"/>
              <w:jc w:val="right"/>
              <w:rPr>
                <w:rFonts w:ascii="仿宋_GB2312" w:eastAsia="仿宋_GB2312"/>
                <w:b/>
                <w:sz w:val="18"/>
                <w:szCs w:val="18"/>
              </w:rPr>
            </w:pPr>
            <w:r>
              <w:rPr>
                <w:rFonts w:ascii="仿宋_GB2312" w:eastAsia="仿宋_GB2312"/>
                <w:b/>
                <w:noProof/>
                <w:sz w:val="18"/>
                <w:szCs w:val="18"/>
              </w:rPr>
              <mc:AlternateContent>
                <mc:Choice Requires="wps">
                  <w:drawing>
                    <wp:anchor distT="0" distB="0" distL="114300" distR="114300" simplePos="0" relativeHeight="251658752" behindDoc="0" locked="0" layoutInCell="1" allowOverlap="1">
                      <wp:simplePos x="0" y="0"/>
                      <wp:positionH relativeFrom="column">
                        <wp:posOffset>-575310</wp:posOffset>
                      </wp:positionH>
                      <wp:positionV relativeFrom="paragraph">
                        <wp:posOffset>129540</wp:posOffset>
                      </wp:positionV>
                      <wp:extent cx="6230620" cy="25400"/>
                      <wp:effectExtent l="0" t="0" r="17780" b="3175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30620" cy="25400"/>
                              </a:xfrm>
                              <a:prstGeom prst="line">
                                <a:avLst/>
                              </a:prstGeom>
                              <a:noFill/>
                              <a:ln w="9525">
                                <a:solidFill>
                                  <a:srgbClr val="000000"/>
                                </a:solidFill>
                                <a:prstDash val="sys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28D0EF" id="Line 32" o:spid="_x0000_s1026" style="position:absolute;left:0;text-align:lef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10.2pt" to="445.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">
                      <v:stroke dashstyle="3 1" joinstyle="miter"/>
                    </v:line>
                  </w:pict>
                </mc:Fallback>
              </mc:AlternateContent>
            </w:r>
          </w:p>
          <w:p w:rsidR="00CF336D" w:rsidRDefault="00CF336D" w:rsidP="000D7E13">
            <w:pPr>
              <w:adjustRightInd w:val="0"/>
              <w:snapToGrid w:val="0"/>
              <w:ind w:right="711"/>
              <w:jc w:val="right"/>
              <w:rPr>
                <w:rFonts w:ascii="仿宋_GB2312" w:eastAsia="仿宋_GB2312"/>
                <w:b/>
                <w:sz w:val="18"/>
                <w:szCs w:val="18"/>
              </w:rPr>
            </w:pPr>
          </w:p>
          <w:p w:rsidR="00CF336D" w:rsidRPr="00B2496C" w:rsidRDefault="00CF336D" w:rsidP="000D7E13">
            <w:pPr>
              <w:adjustRightInd w:val="0"/>
              <w:snapToGrid w:val="0"/>
              <w:ind w:right="852"/>
              <w:jc w:val="right"/>
              <w:rPr>
                <w:rFonts w:ascii="仿宋_GB2312" w:eastAsia="仿宋_GB2312"/>
                <w:sz w:val="32"/>
                <w:szCs w:val="32"/>
              </w:rPr>
            </w:pPr>
            <w:r w:rsidRPr="00CC384C">
              <w:rPr>
                <w:rFonts w:ascii="仿宋_GB2312" w:eastAsia="仿宋_GB2312" w:hint="eastAsia"/>
                <w:b/>
                <w:sz w:val="18"/>
                <w:szCs w:val="18"/>
              </w:rPr>
              <w:t>编号：</w:t>
            </w:r>
          </w:p>
          <w:p w:rsidR="00CF336D" w:rsidRPr="00CC384C" w:rsidRDefault="00CF336D" w:rsidP="000D7E13">
            <w:pPr>
              <w:spacing w:line="288" w:lineRule="auto"/>
              <w:jc w:val="center"/>
              <w:rPr>
                <w:rFonts w:ascii="黑体" w:eastAsia="黑体" w:hAnsi="黑体"/>
                <w:szCs w:val="21"/>
              </w:rPr>
            </w:pPr>
            <w:r w:rsidRPr="00CC384C">
              <w:rPr>
                <w:rFonts w:ascii="黑体" w:eastAsia="黑体" w:hAnsi="黑体" w:hint="eastAsia"/>
                <w:szCs w:val="21"/>
              </w:rPr>
              <w:t>整改通知书回执</w:t>
            </w:r>
          </w:p>
        </w:tc>
      </w:tr>
      <w:tr w:rsidR="00CF336D" w:rsidRPr="00CC384C" w:rsidTr="000D7E13">
        <w:trPr>
          <w:trHeight w:val="510"/>
          <w:jc w:val="center"/>
        </w:trPr>
        <w:tc>
          <w:tcPr>
            <w:tcW w:w="113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送达人</w:t>
            </w:r>
          </w:p>
        </w:tc>
        <w:tc>
          <w:tcPr>
            <w:tcW w:w="2835"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p>
        </w:tc>
        <w:tc>
          <w:tcPr>
            <w:tcW w:w="1276"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送达时间</w:t>
            </w:r>
          </w:p>
        </w:tc>
        <w:tc>
          <w:tcPr>
            <w:tcW w:w="290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p>
        </w:tc>
      </w:tr>
      <w:tr w:rsidR="00CF336D" w:rsidRPr="00CC384C" w:rsidTr="000D7E13">
        <w:trPr>
          <w:trHeight w:val="510"/>
          <w:jc w:val="center"/>
        </w:trPr>
        <w:tc>
          <w:tcPr>
            <w:tcW w:w="113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签收人</w:t>
            </w:r>
          </w:p>
        </w:tc>
        <w:tc>
          <w:tcPr>
            <w:tcW w:w="2835"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p>
        </w:tc>
        <w:tc>
          <w:tcPr>
            <w:tcW w:w="1276"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签收时间</w:t>
            </w:r>
          </w:p>
        </w:tc>
        <w:tc>
          <w:tcPr>
            <w:tcW w:w="290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p>
        </w:tc>
      </w:tr>
      <w:tr w:rsidR="00CF336D" w:rsidRPr="00CC384C" w:rsidTr="000D7E13">
        <w:trPr>
          <w:trHeight w:val="510"/>
          <w:jc w:val="center"/>
        </w:trPr>
        <w:tc>
          <w:tcPr>
            <w:tcW w:w="1139" w:type="dxa"/>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备注</w:t>
            </w:r>
          </w:p>
        </w:tc>
        <w:tc>
          <w:tcPr>
            <w:tcW w:w="7020" w:type="dxa"/>
            <w:gridSpan w:val="3"/>
            <w:tcBorders>
              <w:top w:val="single" w:sz="8" w:space="0" w:color="auto"/>
              <w:left w:val="single" w:sz="8" w:space="0" w:color="auto"/>
              <w:bottom w:val="single" w:sz="8" w:space="0" w:color="auto"/>
              <w:right w:val="single" w:sz="8" w:space="0" w:color="auto"/>
            </w:tcBorders>
            <w:vAlign w:val="center"/>
          </w:tcPr>
          <w:p w:rsidR="00CF336D" w:rsidRPr="00CC384C" w:rsidRDefault="00CF336D" w:rsidP="000D7E13">
            <w:pPr>
              <w:jc w:val="center"/>
              <w:rPr>
                <w:rFonts w:ascii="仿宋_GB2312" w:eastAsia="仿宋_GB2312" w:hAnsi="仿宋"/>
                <w:szCs w:val="21"/>
              </w:rPr>
            </w:pPr>
            <w:r w:rsidRPr="00CC384C">
              <w:rPr>
                <w:rFonts w:ascii="仿宋_GB2312" w:eastAsia="仿宋_GB2312" w:hAnsi="仿宋" w:hint="eastAsia"/>
                <w:szCs w:val="21"/>
              </w:rPr>
              <w:t>如拒签，采取留置送达</w:t>
            </w:r>
          </w:p>
        </w:tc>
      </w:tr>
    </w:tbl>
    <w:p w:rsidR="00CF336D" w:rsidRDefault="00CF336D" w:rsidP="00CF336D">
      <w:pPr>
        <w:pStyle w:val="aff5"/>
        <w:ind w:firstLineChars="0" w:firstLine="0"/>
      </w:pPr>
    </w:p>
    <w:p w:rsidR="00CF336D" w:rsidRDefault="00CF336D" w:rsidP="00CF336D">
      <w:pPr>
        <w:pStyle w:val="ad"/>
      </w:pPr>
      <w:bookmarkStart w:id="640" w:name="_Toc8028133"/>
      <w:bookmarkStart w:id="641" w:name="_Toc9601464"/>
      <w:bookmarkEnd w:id="640"/>
      <w:bookmarkEnd w:id="641"/>
    </w:p>
    <w:p w:rsidR="00CF336D" w:rsidRDefault="00CF336D" w:rsidP="00CF336D">
      <w:pPr>
        <w:pStyle w:val="af4"/>
      </w:pPr>
      <w:bookmarkStart w:id="642" w:name="_Toc8028134"/>
      <w:bookmarkStart w:id="643" w:name="_Toc9601465"/>
      <w:bookmarkEnd w:id="642"/>
      <w:bookmarkEnd w:id="643"/>
    </w:p>
    <w:p w:rsidR="00CF336D" w:rsidRPr="00FE5D90" w:rsidRDefault="00CF336D" w:rsidP="00CF336D">
      <w:pPr>
        <w:pStyle w:val="af7"/>
        <w:ind w:left="0"/>
      </w:pPr>
      <w:r>
        <w:br/>
      </w:r>
      <w:bookmarkStart w:id="644" w:name="_Toc9601466"/>
      <w:r>
        <w:rPr>
          <w:rFonts w:hint="eastAsia"/>
        </w:rPr>
        <w:t>（资料性附录）</w:t>
      </w:r>
      <w:r>
        <w:br/>
      </w:r>
      <w:r>
        <w:rPr>
          <w:rFonts w:hint="eastAsia"/>
        </w:rPr>
        <w:t>维修工作记录</w:t>
      </w:r>
      <w:bookmarkEnd w:id="644"/>
    </w:p>
    <w:p w:rsidR="00CF336D" w:rsidRPr="00FE5D90" w:rsidRDefault="00CF336D" w:rsidP="00CF336D">
      <w:pPr>
        <w:widowControl/>
        <w:jc w:val="center"/>
        <w:rPr>
          <w:rFonts w:ascii="宋体"/>
          <w:noProof/>
          <w:kern w:val="0"/>
          <w:szCs w:val="20"/>
        </w:rPr>
      </w:pPr>
      <w:r w:rsidRPr="00640592">
        <w:rPr>
          <w:rFonts w:ascii="方正小标宋简体" w:eastAsia="方正小标宋简体" w:hint="eastAsia"/>
          <w:sz w:val="28"/>
          <w:szCs w:val="28"/>
        </w:rPr>
        <w:t>维修</w:t>
      </w:r>
      <w:r>
        <w:rPr>
          <w:rFonts w:ascii="方正小标宋简体" w:eastAsia="方正小标宋简体" w:hint="eastAsia"/>
          <w:sz w:val="28"/>
          <w:szCs w:val="28"/>
        </w:rPr>
        <w:t>工作</w:t>
      </w:r>
      <w:r w:rsidRPr="00640592">
        <w:rPr>
          <w:rFonts w:ascii="方正小标宋简体" w:eastAsia="方正小标宋简体"/>
          <w:sz w:val="28"/>
          <w:szCs w:val="28"/>
        </w:rPr>
        <w:t>记录</w:t>
      </w:r>
    </w:p>
    <w:tbl>
      <w:tblPr>
        <w:tblW w:w="9464" w:type="dxa"/>
        <w:jc w:val="center"/>
        <w:tblLook w:val="04A0" w:firstRow="1" w:lastRow="0" w:firstColumn="1" w:lastColumn="0" w:noHBand="0" w:noVBand="1"/>
      </w:tblPr>
      <w:tblGrid>
        <w:gridCol w:w="846"/>
        <w:gridCol w:w="1587"/>
        <w:gridCol w:w="1077"/>
        <w:gridCol w:w="142"/>
        <w:gridCol w:w="1588"/>
        <w:gridCol w:w="1190"/>
        <w:gridCol w:w="3034"/>
      </w:tblGrid>
      <w:tr w:rsidR="00CF336D" w:rsidRPr="00667C13" w:rsidTr="00477740">
        <w:trPr>
          <w:trHeight w:val="450"/>
          <w:jc w:val="center"/>
        </w:trPr>
        <w:tc>
          <w:tcPr>
            <w:tcW w:w="9464" w:type="dxa"/>
            <w:gridSpan w:val="7"/>
            <w:tcBorders>
              <w:top w:val="single" w:sz="4" w:space="0" w:color="FFFFFF"/>
              <w:left w:val="single" w:sz="4" w:space="0" w:color="FFFFFF"/>
              <w:bottom w:val="nil"/>
              <w:right w:val="single" w:sz="4" w:space="0" w:color="FFFFFF"/>
            </w:tcBorders>
            <w:shd w:val="clear" w:color="auto" w:fill="auto"/>
            <w:noWrap/>
            <w:vAlign w:val="center"/>
            <w:hideMark/>
          </w:tcPr>
          <w:p w:rsidR="00CF336D" w:rsidRPr="00667C13" w:rsidRDefault="00CF336D" w:rsidP="000D7E13">
            <w:pPr>
              <w:widowControl/>
              <w:jc w:val="right"/>
              <w:rPr>
                <w:rFonts w:ascii="仿宋_GB2312" w:eastAsia="仿宋_GB2312" w:hAnsi="宋体" w:cs="宋体"/>
                <w:kern w:val="0"/>
                <w:sz w:val="28"/>
                <w:szCs w:val="28"/>
              </w:rPr>
            </w:pPr>
            <w:r w:rsidRPr="00667C13">
              <w:rPr>
                <w:rFonts w:ascii="仿宋_GB2312" w:eastAsia="仿宋_GB2312" w:hAnsi="宋体" w:cs="宋体" w:hint="eastAsia"/>
                <w:kern w:val="0"/>
                <w:sz w:val="28"/>
                <w:szCs w:val="28"/>
              </w:rPr>
              <w:t xml:space="preserve">                                    20   年（    ）号</w:t>
            </w:r>
          </w:p>
        </w:tc>
      </w:tr>
      <w:tr w:rsidR="00CF336D" w:rsidRPr="00667C13" w:rsidTr="00477740">
        <w:trPr>
          <w:trHeight w:val="71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Pr="00667C13"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维修</w:t>
            </w:r>
            <w:r>
              <w:rPr>
                <w:rFonts w:ascii="仿宋_GB2312" w:eastAsia="仿宋_GB2312" w:hAnsi="宋体" w:cs="宋体"/>
                <w:b/>
                <w:bCs/>
                <w:kern w:val="0"/>
                <w:sz w:val="24"/>
              </w:rPr>
              <w:t>类型</w:t>
            </w:r>
          </w:p>
        </w:tc>
        <w:tc>
          <w:tcPr>
            <w:tcW w:w="439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555278" w:rsidRDefault="00CF336D" w:rsidP="00241DEB">
            <w:pPr>
              <w:widowControl/>
              <w:jc w:val="center"/>
              <w:rPr>
                <w:rFonts w:ascii="宋体" w:hAnsi="宋体" w:cs="宋体"/>
                <w:kern w:val="0"/>
                <w:szCs w:val="21"/>
              </w:rPr>
            </w:pPr>
            <w:proofErr w:type="gramStart"/>
            <w:r w:rsidRPr="00555278">
              <w:rPr>
                <w:rFonts w:ascii="宋体" w:hAnsi="宋体" w:cs="宋体"/>
                <w:kern w:val="0"/>
                <w:szCs w:val="21"/>
              </w:rPr>
              <w:t>囗</w:t>
            </w:r>
            <w:proofErr w:type="gramEnd"/>
            <w:r w:rsidRPr="00555278">
              <w:rPr>
                <w:rFonts w:ascii="宋体" w:hAnsi="宋体" w:cs="宋体" w:hint="eastAsia"/>
                <w:kern w:val="0"/>
                <w:szCs w:val="21"/>
              </w:rPr>
              <w:t>紧急</w:t>
            </w:r>
            <w:r w:rsidRPr="00555278">
              <w:rPr>
                <w:rFonts w:ascii="宋体" w:hAnsi="宋体" w:cs="宋体"/>
                <w:kern w:val="0"/>
                <w:szCs w:val="21"/>
              </w:rPr>
              <w:t>维修</w:t>
            </w:r>
            <w:r w:rsidR="00241DEB">
              <w:rPr>
                <w:rFonts w:ascii="宋体" w:hAnsi="宋体" w:cs="宋体" w:hint="eastAsia"/>
                <w:kern w:val="0"/>
                <w:szCs w:val="21"/>
              </w:rPr>
              <w:t xml:space="preserve">    </w:t>
            </w:r>
            <w:proofErr w:type="gramStart"/>
            <w:r w:rsidRPr="00555278">
              <w:rPr>
                <w:rFonts w:ascii="宋体" w:hAnsi="宋体" w:cs="宋体"/>
                <w:kern w:val="0"/>
                <w:szCs w:val="21"/>
              </w:rPr>
              <w:t>囗</w:t>
            </w:r>
            <w:proofErr w:type="gramEnd"/>
            <w:r w:rsidRPr="00555278">
              <w:rPr>
                <w:rFonts w:ascii="宋体" w:hAnsi="宋体" w:cs="宋体" w:hint="eastAsia"/>
                <w:kern w:val="0"/>
                <w:szCs w:val="21"/>
              </w:rPr>
              <w:t>一般维修</w:t>
            </w:r>
          </w:p>
        </w:tc>
        <w:tc>
          <w:tcPr>
            <w:tcW w:w="1190" w:type="dxa"/>
            <w:tcBorders>
              <w:top w:val="single" w:sz="4" w:space="0" w:color="auto"/>
              <w:left w:val="single" w:sz="4" w:space="0" w:color="auto"/>
              <w:bottom w:val="single" w:sz="4" w:space="0" w:color="auto"/>
              <w:right w:val="single" w:sz="4" w:space="0" w:color="000000"/>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报修</w:t>
            </w:r>
            <w:r>
              <w:rPr>
                <w:rFonts w:ascii="仿宋_GB2312" w:eastAsia="仿宋_GB2312" w:hAnsi="宋体" w:cs="宋体"/>
                <w:b/>
                <w:bCs/>
                <w:kern w:val="0"/>
                <w:sz w:val="24"/>
              </w:rPr>
              <w:t>时间</w:t>
            </w:r>
          </w:p>
        </w:tc>
        <w:tc>
          <w:tcPr>
            <w:tcW w:w="3034" w:type="dxa"/>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FA4E36" w:rsidRDefault="00CF336D" w:rsidP="000D7E13">
            <w:pPr>
              <w:widowControl/>
              <w:ind w:firstLineChars="200" w:firstLine="420"/>
              <w:jc w:val="center"/>
              <w:rPr>
                <w:rFonts w:ascii="宋体" w:hAnsi="宋体" w:cs="宋体"/>
                <w:kern w:val="0"/>
                <w:sz w:val="28"/>
                <w:szCs w:val="28"/>
              </w:rPr>
            </w:pPr>
            <w:r w:rsidRPr="00FA4E36">
              <w:rPr>
                <w:rFonts w:ascii="宋体" w:hAnsi="宋体" w:cs="宋体" w:hint="eastAsia"/>
                <w:kern w:val="0"/>
                <w:szCs w:val="21"/>
              </w:rPr>
              <w:t>年  月  日  时  分</w:t>
            </w:r>
          </w:p>
        </w:tc>
      </w:tr>
      <w:tr w:rsidR="00CF336D" w:rsidRPr="00667C13" w:rsidTr="00477740">
        <w:trPr>
          <w:trHeight w:val="79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报修房屋</w:t>
            </w:r>
          </w:p>
        </w:tc>
        <w:tc>
          <w:tcPr>
            <w:tcW w:w="861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D71572" w:rsidRDefault="00CF336D" w:rsidP="000D7E13">
            <w:pPr>
              <w:widowControl/>
              <w:rPr>
                <w:rFonts w:asciiTheme="minorEastAsia" w:hAnsiTheme="minorEastAsia" w:cs="宋体"/>
                <w:b/>
                <w:kern w:val="0"/>
                <w:sz w:val="28"/>
                <w:szCs w:val="28"/>
              </w:rPr>
            </w:pP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hint="eastAsia"/>
                <w:color w:val="000000"/>
                <w:kern w:val="0"/>
                <w:sz w:val="20"/>
                <w:szCs w:val="20"/>
              </w:rPr>
              <w:t>小区</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D71572">
              <w:rPr>
                <w:rFonts w:asciiTheme="minorEastAsia" w:hAnsiTheme="minorEastAsia" w:cs="宋体" w:hint="eastAsia"/>
                <w:color w:val="000000"/>
                <w:kern w:val="0"/>
                <w:sz w:val="20"/>
                <w:szCs w:val="20"/>
              </w:rPr>
              <w:t>栋</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D71572">
              <w:rPr>
                <w:rFonts w:asciiTheme="minorEastAsia" w:hAnsiTheme="minorEastAsia" w:cs="宋体" w:hint="eastAsia"/>
                <w:color w:val="000000"/>
                <w:kern w:val="0"/>
                <w:sz w:val="20"/>
                <w:szCs w:val="20"/>
              </w:rPr>
              <w:t>单元</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D71572">
              <w:rPr>
                <w:rFonts w:asciiTheme="minorEastAsia" w:hAnsiTheme="minorEastAsia" w:cs="宋体" w:hint="eastAsia"/>
                <w:color w:val="000000"/>
                <w:kern w:val="0"/>
                <w:sz w:val="20"/>
                <w:szCs w:val="20"/>
              </w:rPr>
              <w:t>号房</w:t>
            </w:r>
          </w:p>
        </w:tc>
      </w:tr>
      <w:tr w:rsidR="00CF336D" w:rsidRPr="00667C13" w:rsidTr="00477740">
        <w:trPr>
          <w:trHeight w:val="8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r w:rsidRPr="00FA4E36">
              <w:rPr>
                <w:rFonts w:ascii="仿宋_GB2312" w:eastAsia="仿宋_GB2312" w:hAnsi="宋体" w:cs="宋体" w:hint="eastAsia"/>
                <w:b/>
                <w:bCs/>
                <w:kern w:val="0"/>
                <w:sz w:val="24"/>
              </w:rPr>
              <w:t>报修</w:t>
            </w:r>
            <w:r w:rsidRPr="00FA4E36">
              <w:rPr>
                <w:rFonts w:ascii="仿宋_GB2312" w:eastAsia="仿宋_GB2312" w:hAnsi="宋体" w:cs="宋体"/>
                <w:b/>
                <w:bCs/>
                <w:kern w:val="0"/>
                <w:sz w:val="24"/>
              </w:rPr>
              <w:t>人</w:t>
            </w:r>
          </w:p>
        </w:tc>
        <w:tc>
          <w:tcPr>
            <w:tcW w:w="266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FA4E36" w:rsidRDefault="00CF336D" w:rsidP="000D7E13">
            <w:pPr>
              <w:widowControl/>
              <w:ind w:firstLineChars="200" w:firstLine="420"/>
              <w:jc w:val="left"/>
              <w:rPr>
                <w:rFonts w:ascii="宋体" w:hAnsi="宋体" w:cs="宋体"/>
                <w:kern w:val="0"/>
                <w:szCs w:val="21"/>
              </w:rPr>
            </w:pPr>
          </w:p>
        </w:tc>
        <w:tc>
          <w:tcPr>
            <w:tcW w:w="173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FA4E36"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报修人电话</w:t>
            </w:r>
          </w:p>
        </w:tc>
        <w:tc>
          <w:tcPr>
            <w:tcW w:w="422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FA4E36" w:rsidRDefault="00CF336D" w:rsidP="000D7E13">
            <w:pPr>
              <w:widowControl/>
              <w:jc w:val="center"/>
              <w:rPr>
                <w:rFonts w:ascii="宋体" w:hAnsi="宋体" w:cs="宋体"/>
                <w:kern w:val="0"/>
                <w:sz w:val="28"/>
                <w:szCs w:val="28"/>
              </w:rPr>
            </w:pPr>
          </w:p>
        </w:tc>
      </w:tr>
      <w:tr w:rsidR="00CF336D" w:rsidRPr="00667C13" w:rsidTr="00477740">
        <w:trPr>
          <w:trHeight w:val="801"/>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到</w:t>
            </w:r>
            <w:r>
              <w:rPr>
                <w:rFonts w:ascii="仿宋_GB2312" w:eastAsia="仿宋_GB2312" w:hAnsi="宋体" w:cs="宋体"/>
                <w:b/>
                <w:bCs/>
                <w:kern w:val="0"/>
                <w:sz w:val="24"/>
              </w:rPr>
              <w:t>场时间</w:t>
            </w:r>
          </w:p>
        </w:tc>
        <w:tc>
          <w:tcPr>
            <w:tcW w:w="266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FA4E36" w:rsidRDefault="00CF336D" w:rsidP="000D7E13">
            <w:pPr>
              <w:widowControl/>
              <w:ind w:firstLineChars="100" w:firstLine="210"/>
              <w:jc w:val="center"/>
              <w:rPr>
                <w:rFonts w:ascii="宋体" w:hAnsi="宋体" w:cs="宋体"/>
                <w:kern w:val="0"/>
                <w:szCs w:val="21"/>
              </w:rPr>
            </w:pPr>
            <w:r w:rsidRPr="00FA4E36">
              <w:rPr>
                <w:rFonts w:ascii="宋体" w:hAnsi="宋体" w:cs="宋体" w:hint="eastAsia"/>
                <w:kern w:val="0"/>
                <w:szCs w:val="21"/>
              </w:rPr>
              <w:t>月  日  时  分</w:t>
            </w:r>
          </w:p>
        </w:tc>
        <w:tc>
          <w:tcPr>
            <w:tcW w:w="173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维修</w:t>
            </w:r>
            <w:r>
              <w:rPr>
                <w:rFonts w:ascii="仿宋_GB2312" w:eastAsia="仿宋_GB2312" w:hAnsi="宋体" w:cs="宋体"/>
                <w:b/>
                <w:bCs/>
                <w:kern w:val="0"/>
                <w:sz w:val="24"/>
              </w:rPr>
              <w:t>完成时间</w:t>
            </w:r>
          </w:p>
        </w:tc>
        <w:tc>
          <w:tcPr>
            <w:tcW w:w="422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FA4E36" w:rsidRDefault="00CF336D" w:rsidP="000D7E13">
            <w:pPr>
              <w:widowControl/>
              <w:ind w:firstLineChars="100" w:firstLine="210"/>
              <w:jc w:val="center"/>
              <w:rPr>
                <w:rFonts w:ascii="宋体" w:hAnsi="宋体" w:cs="宋体"/>
                <w:kern w:val="0"/>
                <w:szCs w:val="21"/>
              </w:rPr>
            </w:pPr>
            <w:r w:rsidRPr="00FA4E36">
              <w:rPr>
                <w:rFonts w:ascii="宋体" w:hAnsi="宋体" w:cs="宋体" w:hint="eastAsia"/>
                <w:kern w:val="0"/>
                <w:szCs w:val="21"/>
              </w:rPr>
              <w:t>月  日  时  分</w:t>
            </w:r>
          </w:p>
        </w:tc>
      </w:tr>
      <w:tr w:rsidR="00CF336D" w:rsidRPr="00667C13" w:rsidTr="00477740">
        <w:trPr>
          <w:trHeight w:val="1859"/>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Pr="00FA4E36"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维修情况</w:t>
            </w:r>
          </w:p>
        </w:tc>
        <w:tc>
          <w:tcPr>
            <w:tcW w:w="861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FA4E36" w:rsidRDefault="00CF336D" w:rsidP="000D7E13">
            <w:pPr>
              <w:widowControl/>
              <w:jc w:val="center"/>
              <w:rPr>
                <w:rFonts w:ascii="宋体" w:hAnsi="宋体" w:cs="宋体"/>
                <w:kern w:val="0"/>
                <w:sz w:val="28"/>
                <w:szCs w:val="28"/>
              </w:rPr>
            </w:pPr>
          </w:p>
        </w:tc>
      </w:tr>
      <w:tr w:rsidR="00CF336D" w:rsidRPr="00667C13" w:rsidTr="00477740">
        <w:trPr>
          <w:trHeight w:val="87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Pr="00667C13"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维修人</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36D" w:rsidRPr="00667C13" w:rsidRDefault="00CF336D" w:rsidP="000D7E13">
            <w:pPr>
              <w:widowControl/>
              <w:jc w:val="center"/>
              <w:rPr>
                <w:rFonts w:ascii="仿宋_GB2312" w:eastAsia="仿宋_GB2312" w:hAnsi="宋体" w:cs="宋体"/>
                <w:b/>
                <w:bCs/>
                <w:kern w:val="0"/>
                <w:sz w:val="24"/>
              </w:rPr>
            </w:pPr>
          </w:p>
        </w:tc>
        <w:tc>
          <w:tcPr>
            <w:tcW w:w="1219" w:type="dxa"/>
            <w:gridSpan w:val="2"/>
            <w:tcBorders>
              <w:top w:val="single" w:sz="4" w:space="0" w:color="auto"/>
              <w:left w:val="nil"/>
              <w:bottom w:val="single" w:sz="4" w:space="0" w:color="auto"/>
              <w:right w:val="single" w:sz="4" w:space="0" w:color="auto"/>
            </w:tcBorders>
            <w:shd w:val="clear" w:color="auto" w:fill="auto"/>
            <w:noWrap/>
            <w:vAlign w:val="center"/>
          </w:tcPr>
          <w:p w:rsidR="00CF336D" w:rsidRPr="00667C13"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验收人</w:t>
            </w:r>
          </w:p>
        </w:tc>
        <w:tc>
          <w:tcPr>
            <w:tcW w:w="15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667C13" w:rsidRDefault="00CF336D" w:rsidP="000D7E13">
            <w:pPr>
              <w:widowControl/>
              <w:jc w:val="center"/>
              <w:rPr>
                <w:rFonts w:ascii="宋体" w:hAnsi="宋体" w:cs="宋体"/>
                <w:kern w:val="0"/>
                <w:sz w:val="24"/>
              </w:rPr>
            </w:pPr>
          </w:p>
        </w:tc>
        <w:tc>
          <w:tcPr>
            <w:tcW w:w="1190" w:type="dxa"/>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667C13"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租户</w:t>
            </w:r>
            <w:r>
              <w:rPr>
                <w:rFonts w:ascii="仿宋_GB2312" w:eastAsia="仿宋_GB2312" w:hAnsi="宋体" w:cs="宋体"/>
                <w:b/>
                <w:bCs/>
                <w:kern w:val="0"/>
                <w:sz w:val="24"/>
              </w:rPr>
              <w:t>签字</w:t>
            </w:r>
          </w:p>
        </w:tc>
        <w:tc>
          <w:tcPr>
            <w:tcW w:w="3034" w:type="dxa"/>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667C13" w:rsidRDefault="00CF336D" w:rsidP="000D7E13">
            <w:pPr>
              <w:widowControl/>
              <w:jc w:val="center"/>
              <w:rPr>
                <w:rFonts w:ascii="宋体" w:hAnsi="宋体" w:cs="宋体"/>
                <w:kern w:val="0"/>
                <w:sz w:val="24"/>
              </w:rPr>
            </w:pPr>
          </w:p>
        </w:tc>
      </w:tr>
    </w:tbl>
    <w:p w:rsidR="00CF336D" w:rsidRDefault="00CF336D" w:rsidP="000D7E13">
      <w:pPr>
        <w:spacing w:beforeLines="100" w:before="312"/>
        <w:jc w:val="center"/>
        <w:rPr>
          <w:rFonts w:ascii="方正小标宋简体" w:eastAsia="方正小标宋简体"/>
          <w:sz w:val="28"/>
          <w:szCs w:val="28"/>
        </w:rPr>
      </w:pPr>
    </w:p>
    <w:p w:rsidR="00CF336D" w:rsidRDefault="00CF336D" w:rsidP="00CF336D">
      <w:pPr>
        <w:pStyle w:val="ad"/>
      </w:pPr>
      <w:bookmarkStart w:id="645" w:name="_Toc8028136"/>
      <w:bookmarkStart w:id="646" w:name="_Toc9601467"/>
      <w:bookmarkEnd w:id="645"/>
      <w:bookmarkEnd w:id="646"/>
    </w:p>
    <w:p w:rsidR="00CF336D" w:rsidRDefault="00CF336D" w:rsidP="00CF336D">
      <w:pPr>
        <w:pStyle w:val="af4"/>
      </w:pPr>
      <w:bookmarkStart w:id="647" w:name="_Toc8028137"/>
      <w:bookmarkStart w:id="648" w:name="_Toc9601468"/>
      <w:bookmarkEnd w:id="647"/>
      <w:bookmarkEnd w:id="648"/>
    </w:p>
    <w:p w:rsidR="00CF336D" w:rsidRDefault="00CF336D" w:rsidP="00CF336D">
      <w:pPr>
        <w:pStyle w:val="af7"/>
        <w:ind w:left="0"/>
      </w:pPr>
      <w:r>
        <w:br/>
      </w:r>
      <w:bookmarkStart w:id="649" w:name="_Toc9601469"/>
      <w:r>
        <w:rPr>
          <w:rFonts w:hint="eastAsia"/>
        </w:rPr>
        <w:t>（资料性附录）</w:t>
      </w:r>
      <w:r>
        <w:br/>
      </w:r>
      <w:r>
        <w:rPr>
          <w:rFonts w:hint="eastAsia"/>
        </w:rPr>
        <w:t>维修费用记录</w:t>
      </w:r>
      <w:bookmarkEnd w:id="649"/>
    </w:p>
    <w:p w:rsidR="00CF336D" w:rsidRPr="00FE5D90" w:rsidRDefault="00CF336D" w:rsidP="00CF336D">
      <w:pPr>
        <w:widowControl/>
        <w:jc w:val="center"/>
        <w:rPr>
          <w:rFonts w:ascii="宋体"/>
          <w:noProof/>
          <w:kern w:val="0"/>
          <w:szCs w:val="20"/>
        </w:rPr>
      </w:pPr>
      <w:r w:rsidRPr="003045F0">
        <w:rPr>
          <w:rFonts w:ascii="方正小标宋简体" w:eastAsia="方正小标宋简体" w:hint="eastAsia"/>
          <w:sz w:val="28"/>
          <w:szCs w:val="28"/>
        </w:rPr>
        <w:t>维修</w:t>
      </w:r>
      <w:r w:rsidRPr="003045F0">
        <w:rPr>
          <w:rFonts w:ascii="方正小标宋简体" w:eastAsia="方正小标宋简体"/>
          <w:sz w:val="28"/>
          <w:szCs w:val="28"/>
        </w:rPr>
        <w:t>费用记录</w:t>
      </w:r>
    </w:p>
    <w:tbl>
      <w:tblPr>
        <w:tblW w:w="9874" w:type="dxa"/>
        <w:jc w:val="center"/>
        <w:tblLook w:val="04A0" w:firstRow="1" w:lastRow="0" w:firstColumn="1" w:lastColumn="0" w:noHBand="0" w:noVBand="1"/>
      </w:tblPr>
      <w:tblGrid>
        <w:gridCol w:w="1271"/>
        <w:gridCol w:w="2239"/>
        <w:gridCol w:w="993"/>
        <w:gridCol w:w="992"/>
        <w:gridCol w:w="850"/>
        <w:gridCol w:w="1134"/>
        <w:gridCol w:w="284"/>
        <w:gridCol w:w="1710"/>
        <w:gridCol w:w="401"/>
      </w:tblGrid>
      <w:tr w:rsidR="00CF336D" w:rsidRPr="00667C13" w:rsidTr="00477740">
        <w:trPr>
          <w:gridAfter w:val="1"/>
          <w:wAfter w:w="401" w:type="dxa"/>
          <w:trHeight w:val="450"/>
          <w:jc w:val="center"/>
        </w:trPr>
        <w:tc>
          <w:tcPr>
            <w:tcW w:w="9473" w:type="dxa"/>
            <w:gridSpan w:val="8"/>
            <w:tcBorders>
              <w:top w:val="single" w:sz="4" w:space="0" w:color="FFFFFF"/>
              <w:left w:val="single" w:sz="4" w:space="0" w:color="FFFFFF"/>
              <w:bottom w:val="nil"/>
              <w:right w:val="single" w:sz="4" w:space="0" w:color="FFFFFF"/>
            </w:tcBorders>
            <w:shd w:val="clear" w:color="auto" w:fill="auto"/>
            <w:noWrap/>
            <w:vAlign w:val="center"/>
            <w:hideMark/>
          </w:tcPr>
          <w:p w:rsidR="00CF336D" w:rsidRPr="00667C13" w:rsidRDefault="00CF336D" w:rsidP="000D7E13">
            <w:pPr>
              <w:widowControl/>
              <w:jc w:val="right"/>
              <w:rPr>
                <w:rFonts w:ascii="仿宋_GB2312" w:eastAsia="仿宋_GB2312" w:hAnsi="宋体" w:cs="宋体"/>
                <w:kern w:val="0"/>
                <w:sz w:val="28"/>
                <w:szCs w:val="28"/>
              </w:rPr>
            </w:pPr>
            <w:r w:rsidRPr="00667C13">
              <w:rPr>
                <w:rFonts w:ascii="仿宋_GB2312" w:eastAsia="仿宋_GB2312" w:hAnsi="宋体" w:cs="宋体" w:hint="eastAsia"/>
                <w:kern w:val="0"/>
                <w:sz w:val="28"/>
                <w:szCs w:val="28"/>
              </w:rPr>
              <w:t xml:space="preserve">                                    20   年（    ）号</w:t>
            </w:r>
          </w:p>
        </w:tc>
      </w:tr>
      <w:tr w:rsidR="00CF336D" w:rsidRPr="00667C13" w:rsidTr="00477740">
        <w:trPr>
          <w:gridAfter w:val="1"/>
          <w:wAfter w:w="401" w:type="dxa"/>
          <w:trHeight w:val="79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维修房屋</w:t>
            </w:r>
          </w:p>
        </w:tc>
        <w:tc>
          <w:tcPr>
            <w:tcW w:w="82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D71572" w:rsidRDefault="00CF336D" w:rsidP="000D7E13">
            <w:pPr>
              <w:widowControl/>
              <w:rPr>
                <w:rFonts w:asciiTheme="minorEastAsia" w:hAnsiTheme="minorEastAsia" w:cs="宋体"/>
                <w:b/>
                <w:kern w:val="0"/>
                <w:sz w:val="28"/>
                <w:szCs w:val="28"/>
              </w:rPr>
            </w:pP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color w:val="000000"/>
                <w:kern w:val="0"/>
                <w:sz w:val="20"/>
                <w:szCs w:val="20"/>
                <w:u w:val="single"/>
              </w:rPr>
              <w:t> </w:t>
            </w:r>
            <w:r w:rsidRPr="00D71572">
              <w:rPr>
                <w:rFonts w:asciiTheme="minorEastAsia" w:hAnsiTheme="minorEastAsia" w:cs="宋体" w:hint="eastAsia"/>
                <w:color w:val="000000"/>
                <w:kern w:val="0"/>
                <w:sz w:val="20"/>
                <w:szCs w:val="20"/>
              </w:rPr>
              <w:t>小区</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D71572">
              <w:rPr>
                <w:rFonts w:asciiTheme="minorEastAsia" w:hAnsiTheme="minorEastAsia" w:cs="宋体" w:hint="eastAsia"/>
                <w:color w:val="000000"/>
                <w:kern w:val="0"/>
                <w:sz w:val="20"/>
                <w:szCs w:val="20"/>
              </w:rPr>
              <w:t>栋</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D71572">
              <w:rPr>
                <w:rFonts w:asciiTheme="minorEastAsia" w:hAnsiTheme="minorEastAsia" w:cs="宋体" w:hint="eastAsia"/>
                <w:color w:val="000000"/>
                <w:kern w:val="0"/>
                <w:sz w:val="20"/>
                <w:szCs w:val="20"/>
              </w:rPr>
              <w:t>单元</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1C0DF3">
              <w:rPr>
                <w:rFonts w:ascii="MS Mincho" w:eastAsia="MS Mincho" w:hAnsi="MS Mincho" w:cs="MS Mincho" w:hint="eastAsia"/>
                <w:color w:val="000000"/>
                <w:kern w:val="0"/>
                <w:sz w:val="20"/>
                <w:szCs w:val="20"/>
                <w:u w:val="single"/>
              </w:rPr>
              <w:t> </w:t>
            </w:r>
            <w:r w:rsidRPr="00D71572">
              <w:rPr>
                <w:rFonts w:asciiTheme="minorEastAsia" w:hAnsiTheme="minorEastAsia" w:cs="宋体" w:hint="eastAsia"/>
                <w:color w:val="000000"/>
                <w:kern w:val="0"/>
                <w:sz w:val="20"/>
                <w:szCs w:val="20"/>
              </w:rPr>
              <w:t>号房</w:t>
            </w:r>
          </w:p>
        </w:tc>
      </w:tr>
      <w:tr w:rsidR="00CF336D" w:rsidRPr="00667C13" w:rsidTr="00477740">
        <w:trPr>
          <w:gridAfter w:val="1"/>
          <w:wAfter w:w="401" w:type="dxa"/>
          <w:trHeight w:val="1202"/>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维修内容</w:t>
            </w:r>
          </w:p>
        </w:tc>
        <w:tc>
          <w:tcPr>
            <w:tcW w:w="507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FA4E36" w:rsidRDefault="00CF336D" w:rsidP="000D7E13">
            <w:pPr>
              <w:widowControl/>
              <w:jc w:val="center"/>
              <w:rPr>
                <w:rFonts w:ascii="宋体" w:hAnsi="宋体" w:cs="宋体"/>
                <w:kern w:val="0"/>
                <w:sz w:val="28"/>
                <w:szCs w:val="28"/>
              </w:rPr>
            </w:pPr>
          </w:p>
        </w:tc>
        <w:tc>
          <w:tcPr>
            <w:tcW w:w="14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Default="006562C5"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维修</w:t>
            </w:r>
            <w:r w:rsidR="00CF336D">
              <w:rPr>
                <w:rFonts w:ascii="仿宋_GB2312" w:eastAsia="仿宋_GB2312" w:hAnsi="宋体" w:cs="宋体" w:hint="eastAsia"/>
                <w:b/>
                <w:bCs/>
                <w:kern w:val="0"/>
                <w:sz w:val="24"/>
              </w:rPr>
              <w:t>材料提</w:t>
            </w:r>
            <w:r w:rsidR="00CF336D">
              <w:rPr>
                <w:rFonts w:ascii="仿宋_GB2312" w:eastAsia="仿宋_GB2312" w:hAnsi="宋体" w:cs="宋体"/>
                <w:b/>
                <w:bCs/>
                <w:kern w:val="0"/>
                <w:sz w:val="24"/>
              </w:rPr>
              <w:t>供</w:t>
            </w:r>
          </w:p>
        </w:tc>
        <w:tc>
          <w:tcPr>
            <w:tcW w:w="1710" w:type="dxa"/>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B3591C" w:rsidRDefault="00CF336D" w:rsidP="000D7E13">
            <w:pPr>
              <w:widowControl/>
              <w:spacing w:line="360" w:lineRule="auto"/>
              <w:rPr>
                <w:rFonts w:ascii="宋体" w:hAnsi="宋体" w:cs="宋体"/>
                <w:kern w:val="0"/>
                <w:szCs w:val="21"/>
              </w:rPr>
            </w:pPr>
            <w:proofErr w:type="gramStart"/>
            <w:r w:rsidRPr="00B3591C">
              <w:rPr>
                <w:rFonts w:ascii="宋体" w:hAnsi="宋体" w:cs="宋体"/>
                <w:kern w:val="0"/>
                <w:szCs w:val="21"/>
              </w:rPr>
              <w:t>囗</w:t>
            </w:r>
            <w:proofErr w:type="gramEnd"/>
            <w:r w:rsidRPr="00B3591C">
              <w:rPr>
                <w:rFonts w:ascii="宋体" w:hAnsi="宋体" w:cs="宋体" w:hint="eastAsia"/>
                <w:kern w:val="0"/>
                <w:szCs w:val="21"/>
              </w:rPr>
              <w:t xml:space="preserve"> 维修单位</w:t>
            </w:r>
          </w:p>
          <w:p w:rsidR="00CF336D" w:rsidRPr="00B3591C" w:rsidRDefault="00CF336D" w:rsidP="000D7E13">
            <w:pPr>
              <w:widowControl/>
              <w:spacing w:line="360" w:lineRule="auto"/>
              <w:rPr>
                <w:rFonts w:ascii="宋体" w:hAnsi="宋体" w:cs="宋体"/>
                <w:kern w:val="0"/>
                <w:szCs w:val="21"/>
              </w:rPr>
            </w:pPr>
            <w:proofErr w:type="gramStart"/>
            <w:r w:rsidRPr="00B3591C">
              <w:rPr>
                <w:rFonts w:ascii="宋体" w:hAnsi="宋体" w:cs="宋体"/>
                <w:kern w:val="0"/>
                <w:szCs w:val="21"/>
              </w:rPr>
              <w:t>囗</w:t>
            </w:r>
            <w:proofErr w:type="gramEnd"/>
            <w:r w:rsidRPr="00B3591C">
              <w:rPr>
                <w:rFonts w:ascii="宋体" w:hAnsi="宋体" w:cs="宋体" w:hint="eastAsia"/>
                <w:kern w:val="0"/>
                <w:szCs w:val="21"/>
              </w:rPr>
              <w:t xml:space="preserve"> 租户</w:t>
            </w:r>
          </w:p>
        </w:tc>
      </w:tr>
      <w:tr w:rsidR="00CF336D" w:rsidRPr="00667C13" w:rsidTr="00477740">
        <w:trPr>
          <w:gridAfter w:val="1"/>
          <w:wAfter w:w="401" w:type="dxa"/>
          <w:trHeight w:val="1131"/>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Pr="00FA4E36"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维修工日</w:t>
            </w:r>
          </w:p>
        </w:tc>
        <w:tc>
          <w:tcPr>
            <w:tcW w:w="323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B3591C" w:rsidRDefault="00CF336D" w:rsidP="000D7E13">
            <w:pPr>
              <w:widowControl/>
              <w:jc w:val="center"/>
              <w:rPr>
                <w:rFonts w:asciiTheme="minorEastAsia" w:eastAsiaTheme="minorEastAsia" w:hAnsiTheme="minorEastAsia" w:cs="宋体"/>
                <w:color w:val="000000"/>
                <w:kern w:val="0"/>
                <w:sz w:val="20"/>
                <w:szCs w:val="20"/>
              </w:rPr>
            </w:pPr>
            <w:r w:rsidRPr="00B3591C">
              <w:rPr>
                <w:rFonts w:asciiTheme="minorEastAsia" w:eastAsiaTheme="minorEastAsia" w:hAnsiTheme="minorEastAsia" w:cs="宋体" w:hint="eastAsia"/>
                <w:color w:val="000000"/>
                <w:kern w:val="0"/>
                <w:sz w:val="20"/>
                <w:szCs w:val="20"/>
              </w:rPr>
              <w:t>人</w:t>
            </w:r>
            <w:r w:rsidRPr="00B3591C">
              <w:rPr>
                <w:rFonts w:asciiTheme="minorEastAsia" w:eastAsiaTheme="minorEastAsia" w:hAnsiTheme="minorEastAsia" w:cs="宋体"/>
                <w:color w:val="000000"/>
                <w:kern w:val="0"/>
                <w:sz w:val="20"/>
                <w:szCs w:val="20"/>
              </w:rPr>
              <w:t>次</w:t>
            </w:r>
            <w:r>
              <w:rPr>
                <w:rFonts w:asciiTheme="minorEastAsia" w:hAnsiTheme="minorEastAsia" w:cs="宋体" w:hint="eastAsia"/>
                <w:color w:val="000000"/>
                <w:kern w:val="0"/>
                <w:sz w:val="20"/>
                <w:szCs w:val="20"/>
              </w:rPr>
              <w:t xml:space="preserve">      日</w:t>
            </w:r>
          </w:p>
        </w:tc>
        <w:tc>
          <w:tcPr>
            <w:tcW w:w="184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4425EB"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金额（元）</w:t>
            </w:r>
          </w:p>
        </w:tc>
        <w:tc>
          <w:tcPr>
            <w:tcW w:w="312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FA4E36" w:rsidRDefault="00CF336D" w:rsidP="000D7E13">
            <w:pPr>
              <w:widowControl/>
              <w:jc w:val="center"/>
              <w:rPr>
                <w:rFonts w:ascii="宋体" w:hAnsi="宋体" w:cs="宋体"/>
                <w:kern w:val="0"/>
                <w:sz w:val="28"/>
                <w:szCs w:val="28"/>
              </w:rPr>
            </w:pPr>
          </w:p>
        </w:tc>
      </w:tr>
      <w:tr w:rsidR="00CF336D" w:rsidRPr="00667C13" w:rsidTr="00477740">
        <w:trPr>
          <w:gridAfter w:val="1"/>
          <w:wAfter w:w="401" w:type="dxa"/>
          <w:trHeight w:val="874"/>
          <w:jc w:val="center"/>
        </w:trPr>
        <w:tc>
          <w:tcPr>
            <w:tcW w:w="3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336D" w:rsidRPr="00667C13"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使用材料名称</w:t>
            </w:r>
          </w:p>
        </w:tc>
        <w:tc>
          <w:tcPr>
            <w:tcW w:w="99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8E011E" w:rsidRDefault="00CF336D" w:rsidP="000D7E13">
            <w:pPr>
              <w:widowControl/>
              <w:jc w:val="center"/>
              <w:rPr>
                <w:rFonts w:ascii="仿宋_GB2312" w:eastAsia="仿宋_GB2312" w:hAnsi="宋体" w:cs="宋体"/>
                <w:b/>
                <w:bCs/>
                <w:kern w:val="0"/>
                <w:sz w:val="24"/>
              </w:rPr>
            </w:pPr>
            <w:r w:rsidRPr="008E011E">
              <w:rPr>
                <w:rFonts w:ascii="仿宋_GB2312" w:eastAsia="仿宋_GB2312" w:hAnsi="宋体" w:cs="宋体" w:hint="eastAsia"/>
                <w:b/>
                <w:bCs/>
                <w:kern w:val="0"/>
                <w:sz w:val="24"/>
              </w:rPr>
              <w:t>数量</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r w:rsidRPr="008E011E">
              <w:rPr>
                <w:rFonts w:ascii="仿宋_GB2312" w:eastAsia="仿宋_GB2312" w:hAnsi="宋体" w:cs="宋体" w:hint="eastAsia"/>
                <w:b/>
                <w:bCs/>
                <w:kern w:val="0"/>
                <w:sz w:val="24"/>
              </w:rPr>
              <w:t>单位</w:t>
            </w:r>
          </w:p>
        </w:tc>
        <w:tc>
          <w:tcPr>
            <w:tcW w:w="198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r w:rsidRPr="008E011E">
              <w:rPr>
                <w:rFonts w:ascii="仿宋_GB2312" w:eastAsia="仿宋_GB2312" w:hAnsi="宋体" w:cs="宋体" w:hint="eastAsia"/>
                <w:b/>
                <w:bCs/>
                <w:kern w:val="0"/>
                <w:sz w:val="24"/>
              </w:rPr>
              <w:t>单价</w:t>
            </w:r>
            <w:r>
              <w:rPr>
                <w:rFonts w:ascii="仿宋_GB2312" w:eastAsia="仿宋_GB2312" w:hAnsi="宋体" w:cs="宋体" w:hint="eastAsia"/>
                <w:b/>
                <w:bCs/>
                <w:kern w:val="0"/>
                <w:sz w:val="24"/>
              </w:rPr>
              <w:t>（元）</w:t>
            </w:r>
          </w:p>
        </w:tc>
        <w:tc>
          <w:tcPr>
            <w:tcW w:w="199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r w:rsidRPr="008E011E">
              <w:rPr>
                <w:rFonts w:ascii="仿宋_GB2312" w:eastAsia="仿宋_GB2312" w:hAnsi="宋体" w:cs="宋体" w:hint="eastAsia"/>
                <w:b/>
                <w:bCs/>
                <w:kern w:val="0"/>
                <w:sz w:val="24"/>
              </w:rPr>
              <w:t>总价</w:t>
            </w:r>
            <w:r>
              <w:rPr>
                <w:rFonts w:ascii="仿宋_GB2312" w:eastAsia="仿宋_GB2312" w:hAnsi="宋体" w:cs="宋体" w:hint="eastAsia"/>
                <w:b/>
                <w:bCs/>
                <w:kern w:val="0"/>
                <w:sz w:val="24"/>
              </w:rPr>
              <w:t>（元）</w:t>
            </w:r>
          </w:p>
        </w:tc>
      </w:tr>
      <w:tr w:rsidR="00CF336D" w:rsidRPr="00667C13" w:rsidTr="00477740">
        <w:trPr>
          <w:gridAfter w:val="1"/>
          <w:wAfter w:w="401" w:type="dxa"/>
          <w:trHeight w:val="874"/>
          <w:jc w:val="center"/>
        </w:trPr>
        <w:tc>
          <w:tcPr>
            <w:tcW w:w="3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p>
        </w:tc>
        <w:tc>
          <w:tcPr>
            <w:tcW w:w="99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8E011E" w:rsidRDefault="00CF336D" w:rsidP="000D7E13">
            <w:pPr>
              <w:widowControl/>
              <w:jc w:val="center"/>
              <w:rPr>
                <w:rFonts w:ascii="仿宋_GB2312" w:eastAsia="仿宋_GB2312" w:hAnsi="宋体" w:cs="宋体"/>
                <w:b/>
                <w:bCs/>
                <w:kern w:val="0"/>
                <w:sz w:val="24"/>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p>
        </w:tc>
        <w:tc>
          <w:tcPr>
            <w:tcW w:w="199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p>
        </w:tc>
      </w:tr>
      <w:tr w:rsidR="00CF336D" w:rsidRPr="00667C13" w:rsidTr="00477740">
        <w:trPr>
          <w:gridAfter w:val="1"/>
          <w:wAfter w:w="401" w:type="dxa"/>
          <w:trHeight w:val="874"/>
          <w:jc w:val="center"/>
        </w:trPr>
        <w:tc>
          <w:tcPr>
            <w:tcW w:w="3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p>
        </w:tc>
        <w:tc>
          <w:tcPr>
            <w:tcW w:w="99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8E011E" w:rsidRDefault="00CF336D" w:rsidP="000D7E13">
            <w:pPr>
              <w:widowControl/>
              <w:jc w:val="center"/>
              <w:rPr>
                <w:rFonts w:ascii="仿宋_GB2312" w:eastAsia="仿宋_GB2312" w:hAnsi="宋体" w:cs="宋体"/>
                <w:b/>
                <w:bCs/>
                <w:kern w:val="0"/>
                <w:sz w:val="24"/>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p>
        </w:tc>
        <w:tc>
          <w:tcPr>
            <w:tcW w:w="199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p>
        </w:tc>
      </w:tr>
      <w:tr w:rsidR="00CF336D" w:rsidRPr="00667C13" w:rsidTr="00477740">
        <w:trPr>
          <w:gridAfter w:val="1"/>
          <w:wAfter w:w="401" w:type="dxa"/>
          <w:trHeight w:val="874"/>
          <w:jc w:val="center"/>
        </w:trPr>
        <w:tc>
          <w:tcPr>
            <w:tcW w:w="3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p>
        </w:tc>
        <w:tc>
          <w:tcPr>
            <w:tcW w:w="99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8E011E" w:rsidRDefault="00CF336D" w:rsidP="000D7E13">
            <w:pPr>
              <w:widowControl/>
              <w:jc w:val="center"/>
              <w:rPr>
                <w:rFonts w:ascii="仿宋_GB2312" w:eastAsia="仿宋_GB2312" w:hAnsi="宋体" w:cs="宋体"/>
                <w:b/>
                <w:bCs/>
                <w:kern w:val="0"/>
                <w:sz w:val="24"/>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p>
        </w:tc>
        <w:tc>
          <w:tcPr>
            <w:tcW w:w="199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p>
        </w:tc>
      </w:tr>
      <w:tr w:rsidR="00CF336D" w:rsidRPr="00667C13" w:rsidTr="00477740">
        <w:trPr>
          <w:gridAfter w:val="1"/>
          <w:wAfter w:w="401" w:type="dxa"/>
          <w:trHeight w:val="874"/>
          <w:jc w:val="center"/>
        </w:trPr>
        <w:tc>
          <w:tcPr>
            <w:tcW w:w="3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p>
        </w:tc>
        <w:tc>
          <w:tcPr>
            <w:tcW w:w="99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8E011E" w:rsidRDefault="00CF336D" w:rsidP="000D7E13">
            <w:pPr>
              <w:widowControl/>
              <w:jc w:val="center"/>
              <w:rPr>
                <w:rFonts w:ascii="仿宋_GB2312" w:eastAsia="仿宋_GB2312" w:hAnsi="宋体" w:cs="宋体"/>
                <w:b/>
                <w:bCs/>
                <w:kern w:val="0"/>
                <w:sz w:val="24"/>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p>
        </w:tc>
        <w:tc>
          <w:tcPr>
            <w:tcW w:w="199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8E011E" w:rsidRDefault="00CF336D" w:rsidP="000D7E13">
            <w:pPr>
              <w:widowControl/>
              <w:jc w:val="center"/>
              <w:rPr>
                <w:rFonts w:ascii="仿宋_GB2312" w:eastAsia="仿宋_GB2312" w:hAnsi="宋体" w:cs="宋体"/>
                <w:b/>
                <w:bCs/>
                <w:kern w:val="0"/>
                <w:sz w:val="24"/>
              </w:rPr>
            </w:pPr>
          </w:p>
        </w:tc>
      </w:tr>
      <w:tr w:rsidR="00CF336D" w:rsidRPr="00667C13" w:rsidTr="00477740">
        <w:trPr>
          <w:trHeight w:val="81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维修金额（元）</w:t>
            </w:r>
          </w:p>
        </w:tc>
        <w:tc>
          <w:tcPr>
            <w:tcW w:w="422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667C13" w:rsidRDefault="00CF336D" w:rsidP="000D7E13">
            <w:pPr>
              <w:widowControl/>
              <w:jc w:val="center"/>
              <w:rPr>
                <w:rFonts w:ascii="宋体" w:hAnsi="宋体" w:cs="宋体"/>
                <w:kern w:val="0"/>
                <w:sz w:val="24"/>
              </w:rPr>
            </w:pPr>
          </w:p>
        </w:tc>
        <w:tc>
          <w:tcPr>
            <w:tcW w:w="198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667C13" w:rsidRDefault="00CF336D" w:rsidP="000D7E13">
            <w:pPr>
              <w:widowControl/>
              <w:jc w:val="center"/>
              <w:rPr>
                <w:rFonts w:ascii="仿宋_GB2312" w:eastAsia="仿宋_GB2312" w:hAnsi="宋体" w:cs="宋体"/>
                <w:b/>
                <w:bCs/>
                <w:kern w:val="0"/>
                <w:sz w:val="24"/>
              </w:rPr>
            </w:pPr>
            <w:r w:rsidRPr="005E6EE7">
              <w:rPr>
                <w:rFonts w:ascii="仿宋_GB2312" w:eastAsia="仿宋_GB2312" w:hAnsi="宋体" w:cs="宋体" w:hint="eastAsia"/>
                <w:b/>
                <w:bCs/>
                <w:kern w:val="0"/>
                <w:sz w:val="24"/>
              </w:rPr>
              <w:t>维修</w:t>
            </w:r>
            <w:r w:rsidRPr="005E6EE7">
              <w:rPr>
                <w:rFonts w:ascii="仿宋_GB2312" w:eastAsia="仿宋_GB2312" w:hAnsi="宋体" w:cs="宋体"/>
                <w:b/>
                <w:bCs/>
                <w:kern w:val="0"/>
                <w:sz w:val="24"/>
              </w:rPr>
              <w:t>人</w:t>
            </w:r>
          </w:p>
        </w:tc>
        <w:tc>
          <w:tcPr>
            <w:tcW w:w="199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667C13" w:rsidRDefault="00CF336D" w:rsidP="000D7E13">
            <w:pPr>
              <w:widowControl/>
              <w:jc w:val="center"/>
              <w:rPr>
                <w:rFonts w:ascii="仿宋_GB2312" w:eastAsia="仿宋_GB2312" w:hAnsi="宋体" w:cs="宋体"/>
                <w:b/>
                <w:bCs/>
                <w:kern w:val="0"/>
                <w:sz w:val="24"/>
              </w:rPr>
            </w:pPr>
          </w:p>
        </w:tc>
        <w:tc>
          <w:tcPr>
            <w:tcW w:w="401" w:type="dxa"/>
            <w:vAlign w:val="center"/>
          </w:tcPr>
          <w:p w:rsidR="00CF336D" w:rsidRPr="00667C13" w:rsidRDefault="00CF336D" w:rsidP="000D7E13">
            <w:pPr>
              <w:widowControl/>
              <w:jc w:val="center"/>
              <w:rPr>
                <w:rFonts w:ascii="宋体" w:hAnsi="宋体" w:cs="宋体"/>
                <w:kern w:val="0"/>
                <w:sz w:val="24"/>
              </w:rPr>
            </w:pPr>
          </w:p>
        </w:tc>
      </w:tr>
    </w:tbl>
    <w:p w:rsidR="00CF336D" w:rsidRDefault="00CF336D" w:rsidP="00CF336D">
      <w:pPr>
        <w:jc w:val="center"/>
        <w:rPr>
          <w:rFonts w:ascii="方正小标宋简体" w:eastAsia="方正小标宋简体"/>
          <w:sz w:val="44"/>
          <w:szCs w:val="44"/>
        </w:rPr>
      </w:pPr>
    </w:p>
    <w:p w:rsidR="00CF336D" w:rsidRDefault="00CF336D" w:rsidP="00CF336D">
      <w:pPr>
        <w:pStyle w:val="ad"/>
      </w:pPr>
      <w:bookmarkStart w:id="650" w:name="_Toc8028139"/>
      <w:bookmarkStart w:id="651" w:name="_Toc9601470"/>
      <w:bookmarkEnd w:id="650"/>
      <w:bookmarkEnd w:id="651"/>
    </w:p>
    <w:p w:rsidR="00CF336D" w:rsidRDefault="00CF336D" w:rsidP="00CF336D">
      <w:pPr>
        <w:pStyle w:val="af4"/>
      </w:pPr>
      <w:bookmarkStart w:id="652" w:name="_Toc8028140"/>
      <w:bookmarkStart w:id="653" w:name="_Toc9601471"/>
      <w:bookmarkEnd w:id="652"/>
      <w:bookmarkEnd w:id="653"/>
    </w:p>
    <w:p w:rsidR="00CF336D" w:rsidRDefault="00CF336D" w:rsidP="00CF336D">
      <w:pPr>
        <w:pStyle w:val="af7"/>
        <w:ind w:left="0"/>
      </w:pPr>
      <w:r>
        <w:br/>
      </w:r>
      <w:bookmarkStart w:id="654" w:name="_Toc9601472"/>
      <w:r>
        <w:rPr>
          <w:rFonts w:hint="eastAsia"/>
        </w:rPr>
        <w:t>（资料性附录）</w:t>
      </w:r>
      <w:r>
        <w:br/>
      </w:r>
      <w:r>
        <w:rPr>
          <w:rFonts w:hint="eastAsia"/>
        </w:rPr>
        <w:t>维修回访记录</w:t>
      </w:r>
      <w:bookmarkEnd w:id="654"/>
    </w:p>
    <w:p w:rsidR="00CF336D" w:rsidRPr="00FE5D90" w:rsidRDefault="00CF336D" w:rsidP="00CF336D">
      <w:pPr>
        <w:widowControl/>
        <w:jc w:val="center"/>
        <w:rPr>
          <w:rFonts w:ascii="方正小标宋简体" w:eastAsia="方正小标宋简体"/>
          <w:sz w:val="44"/>
          <w:szCs w:val="44"/>
        </w:rPr>
      </w:pPr>
      <w:r w:rsidRPr="00640592">
        <w:rPr>
          <w:rFonts w:ascii="方正小标宋简体" w:eastAsia="方正小标宋简体" w:hint="eastAsia"/>
          <w:sz w:val="28"/>
          <w:szCs w:val="28"/>
        </w:rPr>
        <w:t>维修</w:t>
      </w:r>
      <w:r>
        <w:rPr>
          <w:rFonts w:ascii="方正小标宋简体" w:eastAsia="方正小标宋简体" w:hint="eastAsia"/>
          <w:sz w:val="28"/>
          <w:szCs w:val="28"/>
        </w:rPr>
        <w:t>回访</w:t>
      </w:r>
      <w:r w:rsidRPr="00640592">
        <w:rPr>
          <w:rFonts w:ascii="方正小标宋简体" w:eastAsia="方正小标宋简体"/>
          <w:sz w:val="28"/>
          <w:szCs w:val="28"/>
        </w:rPr>
        <w:t>记录</w:t>
      </w:r>
    </w:p>
    <w:tbl>
      <w:tblPr>
        <w:tblW w:w="9473" w:type="dxa"/>
        <w:jc w:val="center"/>
        <w:tblLook w:val="04A0" w:firstRow="1" w:lastRow="0" w:firstColumn="1" w:lastColumn="0" w:noHBand="0" w:noVBand="1"/>
      </w:tblPr>
      <w:tblGrid>
        <w:gridCol w:w="1271"/>
        <w:gridCol w:w="1672"/>
        <w:gridCol w:w="1276"/>
        <w:gridCol w:w="567"/>
        <w:gridCol w:w="1134"/>
        <w:gridCol w:w="425"/>
        <w:gridCol w:w="993"/>
        <w:gridCol w:w="2135"/>
      </w:tblGrid>
      <w:tr w:rsidR="00CF336D" w:rsidRPr="00667C13" w:rsidTr="00477740">
        <w:trPr>
          <w:trHeight w:val="388"/>
          <w:jc w:val="center"/>
        </w:trPr>
        <w:tc>
          <w:tcPr>
            <w:tcW w:w="9473" w:type="dxa"/>
            <w:gridSpan w:val="8"/>
            <w:tcBorders>
              <w:top w:val="single" w:sz="4" w:space="0" w:color="FFFFFF"/>
              <w:left w:val="single" w:sz="4" w:space="0" w:color="FFFFFF"/>
              <w:bottom w:val="nil"/>
              <w:right w:val="single" w:sz="4" w:space="0" w:color="FFFFFF"/>
            </w:tcBorders>
            <w:shd w:val="clear" w:color="auto" w:fill="auto"/>
            <w:noWrap/>
            <w:vAlign w:val="center"/>
            <w:hideMark/>
          </w:tcPr>
          <w:p w:rsidR="00CF336D" w:rsidRPr="00667C13" w:rsidRDefault="00CF336D" w:rsidP="000D7E13">
            <w:pPr>
              <w:widowControl/>
              <w:jc w:val="right"/>
              <w:rPr>
                <w:rFonts w:ascii="仿宋_GB2312" w:eastAsia="仿宋_GB2312" w:hAnsi="宋体" w:cs="宋体"/>
                <w:kern w:val="0"/>
                <w:sz w:val="28"/>
                <w:szCs w:val="28"/>
              </w:rPr>
            </w:pPr>
            <w:r w:rsidRPr="00667C13">
              <w:rPr>
                <w:rFonts w:ascii="仿宋_GB2312" w:eastAsia="仿宋_GB2312" w:hAnsi="宋体" w:cs="宋体" w:hint="eastAsia"/>
                <w:kern w:val="0"/>
                <w:sz w:val="28"/>
                <w:szCs w:val="28"/>
              </w:rPr>
              <w:t xml:space="preserve">                                    20   年（    ）号</w:t>
            </w:r>
          </w:p>
        </w:tc>
      </w:tr>
      <w:tr w:rsidR="00CF336D" w:rsidRPr="00667C13" w:rsidTr="00477740">
        <w:trPr>
          <w:trHeight w:val="69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回访方式</w:t>
            </w:r>
          </w:p>
        </w:tc>
        <w:tc>
          <w:tcPr>
            <w:tcW w:w="82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FA4E36" w:rsidRDefault="00CF336D" w:rsidP="000D7E13">
            <w:pPr>
              <w:widowControl/>
              <w:jc w:val="center"/>
              <w:rPr>
                <w:rFonts w:ascii="宋体" w:hAnsi="宋体" w:cs="宋体"/>
                <w:kern w:val="0"/>
                <w:sz w:val="28"/>
                <w:szCs w:val="28"/>
              </w:rPr>
            </w:pPr>
            <w:proofErr w:type="gramStart"/>
            <w:r w:rsidRPr="005005A3">
              <w:rPr>
                <w:rFonts w:ascii="宋体" w:hAnsi="宋体" w:cs="宋体"/>
                <w:kern w:val="0"/>
                <w:sz w:val="24"/>
              </w:rPr>
              <w:t>囗</w:t>
            </w:r>
            <w:proofErr w:type="gramEnd"/>
            <w:r>
              <w:rPr>
                <w:rFonts w:ascii="宋体" w:hAnsi="宋体" w:cs="宋体" w:hint="eastAsia"/>
                <w:kern w:val="0"/>
                <w:sz w:val="24"/>
              </w:rPr>
              <w:t>电话回访</w:t>
            </w:r>
            <w:r w:rsidR="00477740">
              <w:rPr>
                <w:rFonts w:ascii="宋体" w:hAnsi="宋体" w:cs="宋体" w:hint="eastAsia"/>
                <w:kern w:val="0"/>
                <w:sz w:val="24"/>
              </w:rPr>
              <w:t xml:space="preserve">    </w:t>
            </w:r>
            <w:proofErr w:type="gramStart"/>
            <w:r w:rsidRPr="005005A3">
              <w:rPr>
                <w:rFonts w:ascii="宋体" w:hAnsi="宋体" w:cs="宋体"/>
                <w:kern w:val="0"/>
                <w:sz w:val="24"/>
              </w:rPr>
              <w:t>囗</w:t>
            </w:r>
            <w:proofErr w:type="gramEnd"/>
            <w:r>
              <w:rPr>
                <w:rFonts w:ascii="宋体" w:hAnsi="宋体" w:cs="宋体" w:hint="eastAsia"/>
                <w:kern w:val="0"/>
                <w:sz w:val="24"/>
              </w:rPr>
              <w:t>现场</w:t>
            </w:r>
            <w:r>
              <w:rPr>
                <w:rFonts w:ascii="宋体" w:hAnsi="宋体" w:cs="宋体"/>
                <w:kern w:val="0"/>
                <w:sz w:val="24"/>
              </w:rPr>
              <w:t>查看</w:t>
            </w:r>
            <w:r w:rsidR="00477740">
              <w:rPr>
                <w:rFonts w:ascii="宋体" w:hAnsi="宋体" w:cs="宋体" w:hint="eastAsia"/>
                <w:kern w:val="0"/>
                <w:sz w:val="24"/>
              </w:rPr>
              <w:t xml:space="preserve">  </w:t>
            </w:r>
            <w:r w:rsidR="00477740">
              <w:rPr>
                <w:rFonts w:ascii="宋体" w:hAnsi="宋体" w:cs="宋体"/>
                <w:kern w:val="0"/>
                <w:sz w:val="24"/>
              </w:rPr>
              <w:t xml:space="preserve"> </w:t>
            </w:r>
            <w:r w:rsidR="00477740">
              <w:rPr>
                <w:rFonts w:ascii="宋体" w:hAnsi="宋体" w:cs="宋体" w:hint="eastAsia"/>
                <w:kern w:val="0"/>
                <w:sz w:val="24"/>
              </w:rPr>
              <w:t xml:space="preserve"> </w:t>
            </w:r>
            <w:proofErr w:type="gramStart"/>
            <w:r w:rsidRPr="005005A3">
              <w:rPr>
                <w:rFonts w:ascii="宋体" w:hAnsi="宋体" w:cs="宋体"/>
                <w:kern w:val="0"/>
                <w:sz w:val="24"/>
              </w:rPr>
              <w:t>囗</w:t>
            </w:r>
            <w:proofErr w:type="gramEnd"/>
            <w:r>
              <w:rPr>
                <w:rFonts w:ascii="宋体" w:hAnsi="宋体" w:cs="宋体" w:hint="eastAsia"/>
                <w:kern w:val="0"/>
                <w:sz w:val="24"/>
              </w:rPr>
              <w:t>集中</w:t>
            </w:r>
            <w:r>
              <w:rPr>
                <w:rFonts w:ascii="宋体" w:hAnsi="宋体" w:cs="宋体"/>
                <w:kern w:val="0"/>
                <w:sz w:val="24"/>
              </w:rPr>
              <w:t>座谈</w:t>
            </w:r>
          </w:p>
        </w:tc>
      </w:tr>
      <w:tr w:rsidR="00CF336D" w:rsidRPr="00667C13" w:rsidTr="00477740">
        <w:trPr>
          <w:trHeight w:val="696"/>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维修完成</w:t>
            </w:r>
            <w:r>
              <w:rPr>
                <w:rFonts w:ascii="仿宋_GB2312" w:eastAsia="仿宋_GB2312" w:hAnsi="宋体" w:cs="宋体"/>
                <w:b/>
                <w:bCs/>
                <w:kern w:val="0"/>
                <w:sz w:val="24"/>
              </w:rPr>
              <w:t>时间</w:t>
            </w:r>
          </w:p>
        </w:tc>
        <w:tc>
          <w:tcPr>
            <w:tcW w:w="351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FA4E36" w:rsidRDefault="00CF336D" w:rsidP="000D7E13">
            <w:pPr>
              <w:widowControl/>
              <w:ind w:firstLineChars="200" w:firstLine="420"/>
              <w:jc w:val="center"/>
              <w:rPr>
                <w:rFonts w:ascii="宋体" w:hAnsi="宋体" w:cs="宋体"/>
                <w:kern w:val="0"/>
                <w:szCs w:val="21"/>
              </w:rPr>
            </w:pPr>
            <w:r w:rsidRPr="00FA4E36">
              <w:rPr>
                <w:rFonts w:ascii="宋体" w:hAnsi="宋体" w:cs="宋体" w:hint="eastAsia"/>
                <w:kern w:val="0"/>
                <w:szCs w:val="21"/>
              </w:rPr>
              <w:t>年  月  日  时  分</w:t>
            </w:r>
          </w:p>
        </w:tc>
        <w:tc>
          <w:tcPr>
            <w:tcW w:w="155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回访</w:t>
            </w:r>
            <w:r>
              <w:rPr>
                <w:rFonts w:ascii="仿宋_GB2312" w:eastAsia="仿宋_GB2312" w:hAnsi="宋体" w:cs="宋体"/>
                <w:b/>
                <w:bCs/>
                <w:kern w:val="0"/>
                <w:sz w:val="24"/>
              </w:rPr>
              <w:t>时间</w:t>
            </w:r>
          </w:p>
        </w:tc>
        <w:tc>
          <w:tcPr>
            <w:tcW w:w="312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FA4E36" w:rsidRDefault="00CF336D" w:rsidP="000D7E13">
            <w:pPr>
              <w:widowControl/>
              <w:ind w:firstLineChars="100" w:firstLine="210"/>
              <w:jc w:val="center"/>
              <w:rPr>
                <w:rFonts w:ascii="宋体" w:hAnsi="宋体" w:cs="宋体"/>
                <w:kern w:val="0"/>
                <w:szCs w:val="21"/>
              </w:rPr>
            </w:pPr>
            <w:r w:rsidRPr="00FA4E36">
              <w:rPr>
                <w:rFonts w:ascii="宋体" w:hAnsi="宋体" w:cs="宋体" w:hint="eastAsia"/>
                <w:kern w:val="0"/>
                <w:szCs w:val="21"/>
              </w:rPr>
              <w:t>月  日  时  分</w:t>
            </w:r>
          </w:p>
        </w:tc>
      </w:tr>
      <w:tr w:rsidR="00CF336D" w:rsidRPr="00667C13" w:rsidTr="00477740">
        <w:trPr>
          <w:trHeight w:val="68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维修质量</w:t>
            </w:r>
          </w:p>
        </w:tc>
        <w:tc>
          <w:tcPr>
            <w:tcW w:w="82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FA4E36" w:rsidRDefault="00CF336D" w:rsidP="000D7E13">
            <w:pPr>
              <w:widowControl/>
              <w:jc w:val="center"/>
              <w:rPr>
                <w:rFonts w:ascii="宋体" w:hAnsi="宋体" w:cs="宋体"/>
                <w:kern w:val="0"/>
                <w:sz w:val="28"/>
                <w:szCs w:val="28"/>
              </w:rPr>
            </w:pPr>
            <w:proofErr w:type="gramStart"/>
            <w:r w:rsidRPr="005005A3">
              <w:rPr>
                <w:rFonts w:ascii="宋体" w:hAnsi="宋体" w:cs="宋体"/>
                <w:kern w:val="0"/>
                <w:sz w:val="24"/>
              </w:rPr>
              <w:t>囗</w:t>
            </w:r>
            <w:proofErr w:type="gramEnd"/>
            <w:r>
              <w:rPr>
                <w:rFonts w:ascii="宋体" w:hAnsi="宋体" w:cs="宋体" w:hint="eastAsia"/>
                <w:kern w:val="0"/>
                <w:sz w:val="24"/>
              </w:rPr>
              <w:t>满意</w:t>
            </w:r>
            <w:r w:rsidR="00477740">
              <w:rPr>
                <w:rFonts w:ascii="宋体" w:hAnsi="宋体" w:cs="宋体" w:hint="eastAsia"/>
                <w:kern w:val="0"/>
                <w:sz w:val="24"/>
              </w:rPr>
              <w:t xml:space="preserve">  </w:t>
            </w:r>
            <w:r w:rsidR="00477740">
              <w:rPr>
                <w:rFonts w:ascii="宋体" w:hAnsi="宋体" w:cs="宋体"/>
                <w:kern w:val="0"/>
                <w:sz w:val="24"/>
              </w:rPr>
              <w:t xml:space="preserve"> </w:t>
            </w:r>
            <w:r w:rsidR="00477740">
              <w:rPr>
                <w:rFonts w:ascii="宋体" w:hAnsi="宋体" w:cs="宋体" w:hint="eastAsia"/>
                <w:kern w:val="0"/>
                <w:sz w:val="24"/>
              </w:rPr>
              <w:t xml:space="preserve"> </w:t>
            </w:r>
            <w:proofErr w:type="gramStart"/>
            <w:r w:rsidRPr="005005A3">
              <w:rPr>
                <w:rFonts w:ascii="宋体" w:hAnsi="宋体" w:cs="宋体"/>
                <w:kern w:val="0"/>
                <w:sz w:val="24"/>
              </w:rPr>
              <w:t>囗</w:t>
            </w:r>
            <w:proofErr w:type="gramEnd"/>
            <w:r>
              <w:rPr>
                <w:rFonts w:ascii="宋体" w:hAnsi="宋体" w:cs="宋体" w:hint="eastAsia"/>
                <w:kern w:val="0"/>
                <w:sz w:val="24"/>
              </w:rPr>
              <w:t xml:space="preserve">基本满意  </w:t>
            </w:r>
            <w:r w:rsidR="00477740">
              <w:rPr>
                <w:rFonts w:ascii="宋体" w:hAnsi="宋体" w:cs="宋体"/>
                <w:kern w:val="0"/>
                <w:sz w:val="24"/>
              </w:rPr>
              <w:t xml:space="preserve">  </w:t>
            </w:r>
            <w:proofErr w:type="gramStart"/>
            <w:r w:rsidRPr="005005A3">
              <w:rPr>
                <w:rFonts w:ascii="宋体" w:hAnsi="宋体" w:cs="宋体"/>
                <w:kern w:val="0"/>
                <w:sz w:val="24"/>
              </w:rPr>
              <w:t>囗</w:t>
            </w:r>
            <w:proofErr w:type="gramEnd"/>
            <w:r>
              <w:rPr>
                <w:rFonts w:ascii="宋体" w:hAnsi="宋体" w:cs="宋体" w:hint="eastAsia"/>
                <w:kern w:val="0"/>
                <w:sz w:val="24"/>
              </w:rPr>
              <w:t>不满意</w:t>
            </w:r>
          </w:p>
        </w:tc>
      </w:tr>
      <w:tr w:rsidR="00CF336D" w:rsidRPr="00667C13" w:rsidTr="00477740">
        <w:trPr>
          <w:trHeight w:val="68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响应速度</w:t>
            </w:r>
          </w:p>
        </w:tc>
        <w:tc>
          <w:tcPr>
            <w:tcW w:w="82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FA4E36" w:rsidRDefault="00CF336D" w:rsidP="000D7E13">
            <w:pPr>
              <w:widowControl/>
              <w:jc w:val="center"/>
              <w:rPr>
                <w:rFonts w:ascii="宋体" w:hAnsi="宋体" w:cs="宋体"/>
                <w:kern w:val="0"/>
                <w:sz w:val="28"/>
                <w:szCs w:val="28"/>
              </w:rPr>
            </w:pPr>
            <w:proofErr w:type="gramStart"/>
            <w:r w:rsidRPr="005005A3">
              <w:rPr>
                <w:rFonts w:ascii="宋体" w:hAnsi="宋体" w:cs="宋体"/>
                <w:kern w:val="0"/>
                <w:sz w:val="24"/>
              </w:rPr>
              <w:t>囗</w:t>
            </w:r>
            <w:proofErr w:type="gramEnd"/>
            <w:r>
              <w:rPr>
                <w:rFonts w:ascii="宋体" w:hAnsi="宋体" w:cs="宋体" w:hint="eastAsia"/>
                <w:kern w:val="0"/>
                <w:sz w:val="24"/>
              </w:rPr>
              <w:t>满意</w:t>
            </w:r>
            <w:r w:rsidR="00477740">
              <w:rPr>
                <w:rFonts w:ascii="宋体" w:hAnsi="宋体" w:cs="宋体" w:hint="eastAsia"/>
                <w:kern w:val="0"/>
                <w:sz w:val="24"/>
              </w:rPr>
              <w:t xml:space="preserve">    </w:t>
            </w:r>
            <w:proofErr w:type="gramStart"/>
            <w:r w:rsidRPr="005005A3">
              <w:rPr>
                <w:rFonts w:ascii="宋体" w:hAnsi="宋体" w:cs="宋体"/>
                <w:kern w:val="0"/>
                <w:sz w:val="24"/>
              </w:rPr>
              <w:t>囗</w:t>
            </w:r>
            <w:proofErr w:type="gramEnd"/>
            <w:r>
              <w:rPr>
                <w:rFonts w:ascii="宋体" w:hAnsi="宋体" w:cs="宋体" w:hint="eastAsia"/>
                <w:kern w:val="0"/>
                <w:sz w:val="24"/>
              </w:rPr>
              <w:t>基本满意</w:t>
            </w:r>
            <w:r w:rsidR="00477740">
              <w:rPr>
                <w:rFonts w:ascii="宋体" w:hAnsi="宋体" w:cs="宋体" w:hint="eastAsia"/>
                <w:kern w:val="0"/>
                <w:sz w:val="24"/>
              </w:rPr>
              <w:t xml:space="preserve">    </w:t>
            </w:r>
            <w:proofErr w:type="gramStart"/>
            <w:r w:rsidRPr="005005A3">
              <w:rPr>
                <w:rFonts w:ascii="宋体" w:hAnsi="宋体" w:cs="宋体"/>
                <w:kern w:val="0"/>
                <w:sz w:val="24"/>
              </w:rPr>
              <w:t>囗</w:t>
            </w:r>
            <w:proofErr w:type="gramEnd"/>
            <w:r>
              <w:rPr>
                <w:rFonts w:ascii="宋体" w:hAnsi="宋体" w:cs="宋体" w:hint="eastAsia"/>
                <w:kern w:val="0"/>
                <w:sz w:val="24"/>
              </w:rPr>
              <w:t>不满意</w:t>
            </w:r>
          </w:p>
        </w:tc>
      </w:tr>
      <w:tr w:rsidR="00CF336D" w:rsidRPr="00667C13" w:rsidTr="00477740">
        <w:trPr>
          <w:trHeight w:val="68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Pr="00FA4E36"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服务态度</w:t>
            </w:r>
          </w:p>
        </w:tc>
        <w:tc>
          <w:tcPr>
            <w:tcW w:w="82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FA4E36" w:rsidRDefault="00CF336D" w:rsidP="000D7E13">
            <w:pPr>
              <w:widowControl/>
              <w:jc w:val="center"/>
              <w:rPr>
                <w:rFonts w:ascii="宋体" w:hAnsi="宋体" w:cs="宋体"/>
                <w:kern w:val="0"/>
                <w:sz w:val="28"/>
                <w:szCs w:val="28"/>
              </w:rPr>
            </w:pPr>
            <w:proofErr w:type="gramStart"/>
            <w:r w:rsidRPr="005005A3">
              <w:rPr>
                <w:rFonts w:ascii="宋体" w:hAnsi="宋体" w:cs="宋体"/>
                <w:kern w:val="0"/>
                <w:sz w:val="24"/>
              </w:rPr>
              <w:t>囗</w:t>
            </w:r>
            <w:proofErr w:type="gramEnd"/>
            <w:r>
              <w:rPr>
                <w:rFonts w:ascii="宋体" w:hAnsi="宋体" w:cs="宋体" w:hint="eastAsia"/>
                <w:kern w:val="0"/>
                <w:sz w:val="24"/>
              </w:rPr>
              <w:t>满意</w:t>
            </w:r>
            <w:r w:rsidR="00477740">
              <w:rPr>
                <w:rFonts w:ascii="宋体" w:hAnsi="宋体" w:cs="宋体" w:hint="eastAsia"/>
                <w:kern w:val="0"/>
                <w:sz w:val="24"/>
              </w:rPr>
              <w:t xml:space="preserve">    </w:t>
            </w:r>
            <w:proofErr w:type="gramStart"/>
            <w:r w:rsidRPr="005005A3">
              <w:rPr>
                <w:rFonts w:ascii="宋体" w:hAnsi="宋体" w:cs="宋体"/>
                <w:kern w:val="0"/>
                <w:sz w:val="24"/>
              </w:rPr>
              <w:t>囗</w:t>
            </w:r>
            <w:proofErr w:type="gramEnd"/>
            <w:r>
              <w:rPr>
                <w:rFonts w:ascii="宋体" w:hAnsi="宋体" w:cs="宋体" w:hint="eastAsia"/>
                <w:kern w:val="0"/>
                <w:sz w:val="24"/>
              </w:rPr>
              <w:t>基本满意</w:t>
            </w:r>
            <w:r w:rsidR="00477740">
              <w:rPr>
                <w:rFonts w:ascii="宋体" w:hAnsi="宋体" w:cs="宋体" w:hint="eastAsia"/>
                <w:kern w:val="0"/>
                <w:sz w:val="24"/>
              </w:rPr>
              <w:t xml:space="preserve">  </w:t>
            </w:r>
            <w:r>
              <w:rPr>
                <w:rFonts w:ascii="宋体" w:hAnsi="宋体" w:cs="宋体" w:hint="eastAsia"/>
                <w:kern w:val="0"/>
                <w:sz w:val="24"/>
              </w:rPr>
              <w:t xml:space="preserve">  </w:t>
            </w:r>
            <w:proofErr w:type="gramStart"/>
            <w:r w:rsidRPr="005005A3">
              <w:rPr>
                <w:rFonts w:ascii="宋体" w:hAnsi="宋体" w:cs="宋体"/>
                <w:kern w:val="0"/>
                <w:sz w:val="24"/>
              </w:rPr>
              <w:t>囗</w:t>
            </w:r>
            <w:proofErr w:type="gramEnd"/>
            <w:r>
              <w:rPr>
                <w:rFonts w:ascii="宋体" w:hAnsi="宋体" w:cs="宋体" w:hint="eastAsia"/>
                <w:kern w:val="0"/>
                <w:sz w:val="24"/>
              </w:rPr>
              <w:t>不满意</w:t>
            </w:r>
          </w:p>
        </w:tc>
      </w:tr>
      <w:tr w:rsidR="00CF336D" w:rsidRPr="00667C13" w:rsidTr="00477740">
        <w:trPr>
          <w:trHeight w:val="68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总体</w:t>
            </w:r>
            <w:r>
              <w:rPr>
                <w:rFonts w:ascii="仿宋_GB2312" w:eastAsia="仿宋_GB2312" w:hAnsi="宋体" w:cs="宋体"/>
                <w:b/>
                <w:bCs/>
                <w:kern w:val="0"/>
                <w:sz w:val="24"/>
              </w:rPr>
              <w:t>评价</w:t>
            </w:r>
          </w:p>
        </w:tc>
        <w:tc>
          <w:tcPr>
            <w:tcW w:w="82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FA4E36" w:rsidRDefault="00CF336D" w:rsidP="000D7E13">
            <w:pPr>
              <w:widowControl/>
              <w:jc w:val="center"/>
              <w:rPr>
                <w:rFonts w:ascii="宋体" w:hAnsi="宋体" w:cs="宋体"/>
                <w:kern w:val="0"/>
                <w:sz w:val="28"/>
                <w:szCs w:val="28"/>
              </w:rPr>
            </w:pPr>
            <w:proofErr w:type="gramStart"/>
            <w:r w:rsidRPr="005005A3">
              <w:rPr>
                <w:rFonts w:ascii="宋体" w:hAnsi="宋体" w:cs="宋体"/>
                <w:kern w:val="0"/>
                <w:sz w:val="24"/>
              </w:rPr>
              <w:t>囗</w:t>
            </w:r>
            <w:proofErr w:type="gramEnd"/>
            <w:r>
              <w:rPr>
                <w:rFonts w:ascii="宋体" w:hAnsi="宋体" w:cs="宋体" w:hint="eastAsia"/>
                <w:kern w:val="0"/>
                <w:sz w:val="24"/>
              </w:rPr>
              <w:t>满意</w:t>
            </w:r>
            <w:r w:rsidR="00477740">
              <w:rPr>
                <w:rFonts w:ascii="宋体" w:hAnsi="宋体" w:cs="宋体" w:hint="eastAsia"/>
                <w:kern w:val="0"/>
                <w:sz w:val="24"/>
              </w:rPr>
              <w:t xml:space="preserve">    </w:t>
            </w:r>
            <w:proofErr w:type="gramStart"/>
            <w:r w:rsidRPr="005005A3">
              <w:rPr>
                <w:rFonts w:ascii="宋体" w:hAnsi="宋体" w:cs="宋体"/>
                <w:kern w:val="0"/>
                <w:sz w:val="24"/>
              </w:rPr>
              <w:t>囗</w:t>
            </w:r>
            <w:proofErr w:type="gramEnd"/>
            <w:r>
              <w:rPr>
                <w:rFonts w:ascii="宋体" w:hAnsi="宋体" w:cs="宋体" w:hint="eastAsia"/>
                <w:kern w:val="0"/>
                <w:sz w:val="24"/>
              </w:rPr>
              <w:t xml:space="preserve">基本满意  </w:t>
            </w:r>
            <w:r w:rsidR="00477740">
              <w:rPr>
                <w:rFonts w:ascii="宋体" w:hAnsi="宋体" w:cs="宋体"/>
                <w:kern w:val="0"/>
                <w:sz w:val="24"/>
              </w:rPr>
              <w:t xml:space="preserve">  </w:t>
            </w:r>
            <w:proofErr w:type="gramStart"/>
            <w:r w:rsidRPr="005005A3">
              <w:rPr>
                <w:rFonts w:ascii="宋体" w:hAnsi="宋体" w:cs="宋体"/>
                <w:kern w:val="0"/>
                <w:sz w:val="24"/>
              </w:rPr>
              <w:t>囗</w:t>
            </w:r>
            <w:proofErr w:type="gramEnd"/>
            <w:r>
              <w:rPr>
                <w:rFonts w:ascii="宋体" w:hAnsi="宋体" w:cs="宋体" w:hint="eastAsia"/>
                <w:kern w:val="0"/>
                <w:sz w:val="24"/>
              </w:rPr>
              <w:t>不满意</w:t>
            </w:r>
          </w:p>
        </w:tc>
      </w:tr>
      <w:tr w:rsidR="00CF336D" w:rsidRPr="00667C13" w:rsidTr="00477740">
        <w:trPr>
          <w:trHeight w:val="68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F336D" w:rsidRPr="00667C13"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维修人</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36D" w:rsidRPr="00667C13" w:rsidRDefault="00CF336D" w:rsidP="000D7E13">
            <w:pPr>
              <w:widowControl/>
              <w:ind w:leftChars="-51" w:left="-107"/>
              <w:jc w:val="center"/>
              <w:rPr>
                <w:rFonts w:ascii="仿宋_GB2312" w:eastAsia="仿宋_GB2312" w:hAnsi="宋体" w:cs="宋体"/>
                <w:b/>
                <w:bCs/>
                <w:kern w:val="0"/>
                <w:sz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F336D" w:rsidRPr="00667C13"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回访</w:t>
            </w:r>
            <w:r>
              <w:rPr>
                <w:rFonts w:ascii="仿宋_GB2312" w:eastAsia="仿宋_GB2312" w:hAnsi="宋体" w:cs="宋体"/>
                <w:b/>
                <w:bCs/>
                <w:kern w:val="0"/>
                <w:sz w:val="24"/>
              </w:rPr>
              <w:t>人</w:t>
            </w:r>
          </w:p>
        </w:tc>
        <w:tc>
          <w:tcPr>
            <w:tcW w:w="170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CF336D" w:rsidRPr="00667C13" w:rsidRDefault="00CF336D" w:rsidP="000D7E13">
            <w:pPr>
              <w:widowControl/>
              <w:jc w:val="center"/>
              <w:rPr>
                <w:rFonts w:ascii="宋体" w:hAnsi="宋体" w:cs="宋体"/>
                <w:kern w:val="0"/>
                <w:sz w:val="24"/>
              </w:rPr>
            </w:pPr>
          </w:p>
        </w:tc>
        <w:tc>
          <w:tcPr>
            <w:tcW w:w="14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667C13" w:rsidRDefault="00CF336D" w:rsidP="000D7E13">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被回访</w:t>
            </w:r>
            <w:r>
              <w:rPr>
                <w:rFonts w:ascii="仿宋_GB2312" w:eastAsia="仿宋_GB2312" w:hAnsi="宋体" w:cs="宋体"/>
                <w:b/>
                <w:bCs/>
                <w:kern w:val="0"/>
                <w:sz w:val="24"/>
              </w:rPr>
              <w:t>人</w:t>
            </w:r>
          </w:p>
        </w:tc>
        <w:tc>
          <w:tcPr>
            <w:tcW w:w="2135" w:type="dxa"/>
            <w:tcBorders>
              <w:top w:val="single" w:sz="4" w:space="0" w:color="auto"/>
              <w:left w:val="single" w:sz="4" w:space="0" w:color="auto"/>
              <w:bottom w:val="single" w:sz="4" w:space="0" w:color="auto"/>
              <w:right w:val="single" w:sz="4" w:space="0" w:color="000000"/>
            </w:tcBorders>
            <w:shd w:val="clear" w:color="auto" w:fill="auto"/>
            <w:vAlign w:val="center"/>
          </w:tcPr>
          <w:p w:rsidR="00CF336D" w:rsidRPr="00667C13" w:rsidRDefault="00CF336D" w:rsidP="000D7E13">
            <w:pPr>
              <w:widowControl/>
              <w:jc w:val="center"/>
              <w:rPr>
                <w:rFonts w:ascii="宋体" w:hAnsi="宋体" w:cs="宋体"/>
                <w:kern w:val="0"/>
                <w:sz w:val="24"/>
              </w:rPr>
            </w:pPr>
          </w:p>
        </w:tc>
      </w:tr>
    </w:tbl>
    <w:p w:rsidR="00CF336D" w:rsidRPr="00667C13" w:rsidRDefault="00CF336D" w:rsidP="00CF336D">
      <w:pPr>
        <w:jc w:val="center"/>
        <w:rPr>
          <w:rFonts w:ascii="方正小标宋简体" w:eastAsia="方正小标宋简体"/>
          <w:sz w:val="44"/>
          <w:szCs w:val="44"/>
        </w:rPr>
      </w:pPr>
    </w:p>
    <w:p w:rsidR="00C83804" w:rsidRDefault="00C83804"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p w:rsidR="000F2EF6" w:rsidRDefault="000F2EF6" w:rsidP="00C60422">
      <w:pPr>
        <w:pStyle w:val="aff5"/>
        <w:ind w:firstLineChars="0" w:firstLine="0"/>
      </w:pPr>
    </w:p>
    <w:sectPr w:rsidR="000F2EF6" w:rsidSect="00BA5607">
      <w:headerReference w:type="default" r:id="rId11"/>
      <w:footerReference w:type="default" r:id="rId12"/>
      <w:pgSz w:w="11906" w:h="16838" w:code="9"/>
      <w:pgMar w:top="567" w:right="1134" w:bottom="1134" w:left="1417" w:header="0"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06F" w:rsidRDefault="0077006F">
      <w:r>
        <w:separator/>
      </w:r>
    </w:p>
  </w:endnote>
  <w:endnote w:type="continuationSeparator" w:id="0">
    <w:p w:rsidR="0077006F" w:rsidRDefault="0077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DEC" w:rsidRPr="00D3045E" w:rsidRDefault="00E71DEC" w:rsidP="00C47696">
    <w:pPr>
      <w:pStyle w:val="afff1"/>
      <w:ind w:left="0"/>
      <w:jc w:val="center"/>
    </w:pPr>
    <w:r>
      <w:fldChar w:fldCharType="begin"/>
    </w:r>
    <w:r>
      <w:instrText xml:space="preserve"> PAGE   \* MERGEFORMAT </w:instrText>
    </w:r>
    <w:r>
      <w:fldChar w:fldCharType="separate"/>
    </w:r>
    <w:r w:rsidRPr="00BA5607">
      <w:rPr>
        <w:noProof/>
        <w:lang w:val="zh-CN"/>
      </w:rPr>
      <w:t>30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DEC" w:rsidRDefault="00E71DEC" w:rsidP="00CF336D">
    <w:pPr>
      <w:pStyle w:val="aff6"/>
      <w:jc w:val="center"/>
    </w:pPr>
    <w:r>
      <w:fldChar w:fldCharType="begin"/>
    </w:r>
    <w:r>
      <w:instrText xml:space="preserve"> PAGE   \* MERGEFORMAT </w:instrText>
    </w:r>
    <w:r>
      <w:fldChar w:fldCharType="separate"/>
    </w:r>
    <w:r w:rsidR="008C6BC6" w:rsidRPr="008C6BC6">
      <w:rPr>
        <w:noProof/>
        <w:lang w:val="zh-CN"/>
      </w:rPr>
      <w:t>IV</w:t>
    </w:r>
    <w:r>
      <w:fldChar w:fldCharType="end"/>
    </w:r>
  </w:p>
  <w:p w:rsidR="00E71DEC" w:rsidRPr="00F80FB6" w:rsidRDefault="00E71DEC" w:rsidP="00D3045E">
    <w:pPr>
      <w:pStyle w:val="af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DEC" w:rsidRPr="00F34B99" w:rsidRDefault="00E71DEC" w:rsidP="00C47696">
    <w:pPr>
      <w:pStyle w:val="aff6"/>
      <w:jc w:val="center"/>
    </w:pPr>
    <w:r>
      <w:fldChar w:fldCharType="begin"/>
    </w:r>
    <w:r>
      <w:instrText xml:space="preserve"> PAGE   \* MERGEFORMAT </w:instrText>
    </w:r>
    <w:r>
      <w:fldChar w:fldCharType="separate"/>
    </w:r>
    <w:r w:rsidR="008C6BC6" w:rsidRPr="008C6BC6">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06F" w:rsidRDefault="0077006F">
      <w:r>
        <w:separator/>
      </w:r>
    </w:p>
  </w:footnote>
  <w:footnote w:type="continuationSeparator" w:id="0">
    <w:p w:rsidR="0077006F" w:rsidRDefault="00770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DEC" w:rsidRPr="00BA5607" w:rsidRDefault="00E71DEC" w:rsidP="00BA5607">
    <w:pPr>
      <w:pStyle w:val="af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02AD"/>
    <w:multiLevelType w:val="multilevel"/>
    <w:tmpl w:val="32BE3086"/>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7CAE930C"/>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0D983844"/>
    <w:multiLevelType w:val="multilevel"/>
    <w:tmpl w:val="E54AD500"/>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0DDE2B46"/>
    <w:multiLevelType w:val="multilevel"/>
    <w:tmpl w:val="6978C30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15:restartNumberingAfterBreak="0">
    <w:nsid w:val="0EC26E43"/>
    <w:multiLevelType w:val="hybridMultilevel"/>
    <w:tmpl w:val="B420BB9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00825E1"/>
    <w:multiLevelType w:val="multilevel"/>
    <w:tmpl w:val="100825E1"/>
    <w:lvl w:ilvl="0">
      <w:start w:val="1"/>
      <w:numFmt w:val="lowerLetter"/>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15:restartNumberingAfterBreak="0">
    <w:nsid w:val="151A3817"/>
    <w:multiLevelType w:val="multilevel"/>
    <w:tmpl w:val="B3C8A0D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8" w15:restartNumberingAfterBreak="0">
    <w:nsid w:val="15AC0D0B"/>
    <w:multiLevelType w:val="multilevel"/>
    <w:tmpl w:val="5C8CE8D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15:restartNumberingAfterBreak="0">
    <w:nsid w:val="1AC22D7C"/>
    <w:multiLevelType w:val="hybridMultilevel"/>
    <w:tmpl w:val="47D416AC"/>
    <w:lvl w:ilvl="0" w:tplc="04090019">
      <w:start w:val="1"/>
      <w:numFmt w:val="low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1DBF583A"/>
    <w:multiLevelType w:val="multilevel"/>
    <w:tmpl w:val="F8D0F384"/>
    <w:lvl w:ilvl="0">
      <w:start w:val="1"/>
      <w:numFmt w:val="decimal"/>
      <w:lvlRestart w:val="0"/>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1" w15:restartNumberingAfterBreak="0">
    <w:nsid w:val="1FC91163"/>
    <w:multiLevelType w:val="multilevel"/>
    <w:tmpl w:val="855EE140"/>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15:restartNumberingAfterBreak="0">
    <w:nsid w:val="20824486"/>
    <w:multiLevelType w:val="multilevel"/>
    <w:tmpl w:val="ED0C9B78"/>
    <w:lvl w:ilvl="0">
      <w:start w:val="1"/>
      <w:numFmt w:val="lowerLetter"/>
      <w:pStyle w:val="aa"/>
      <w:lvlText w:val="%1)"/>
      <w:lvlJc w:val="left"/>
      <w:pPr>
        <w:tabs>
          <w:tab w:val="num" w:pos="840"/>
        </w:tabs>
        <w:ind w:left="839" w:hanging="419"/>
      </w:pPr>
      <w:rPr>
        <w:rFonts w:ascii="宋体" w:eastAsia="宋体" w:hint="eastAsia"/>
        <w:b w:val="0"/>
        <w:i w:val="0"/>
        <w:sz w:val="21"/>
        <w:szCs w:val="21"/>
      </w:rPr>
    </w:lvl>
    <w:lvl w:ilvl="1">
      <w:start w:val="1"/>
      <w:numFmt w:val="decimal"/>
      <w:pStyle w:val="ab"/>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22827D5B"/>
    <w:multiLevelType w:val="multilevel"/>
    <w:tmpl w:val="BA6681E2"/>
    <w:lvl w:ilvl="0">
      <w:start w:val="1"/>
      <w:numFmt w:val="none"/>
      <w:pStyle w:val="ac"/>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251541B9"/>
    <w:multiLevelType w:val="hybridMultilevel"/>
    <w:tmpl w:val="3BE4FB3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26B81575"/>
    <w:multiLevelType w:val="multilevel"/>
    <w:tmpl w:val="0602EFA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2A8F7113"/>
    <w:multiLevelType w:val="multilevel"/>
    <w:tmpl w:val="76786F08"/>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7" w15:restartNumberingAfterBreak="0">
    <w:nsid w:val="2B675449"/>
    <w:multiLevelType w:val="multilevel"/>
    <w:tmpl w:val="573C1BD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15:restartNumberingAfterBreak="0">
    <w:nsid w:val="2C5917C3"/>
    <w:multiLevelType w:val="multilevel"/>
    <w:tmpl w:val="C9A69A3E"/>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num" w:pos="760"/>
        </w:tabs>
        <w:ind w:left="1264" w:hanging="413"/>
      </w:pPr>
      <w:rPr>
        <w:rFonts w:ascii="Symbol" w:hAnsi="Symbol" w:hint="default"/>
        <w:color w:val="auto"/>
      </w:rPr>
    </w:lvl>
    <w:lvl w:ilvl="2">
      <w:start w:val="1"/>
      <w:numFmt w:val="bullet"/>
      <w:pStyle w:val="af1"/>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9" w15:restartNumberingAfterBreak="0">
    <w:nsid w:val="2D316709"/>
    <w:multiLevelType w:val="multilevel"/>
    <w:tmpl w:val="10609FA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15:restartNumberingAfterBreak="0">
    <w:nsid w:val="331B5985"/>
    <w:multiLevelType w:val="hybridMultilevel"/>
    <w:tmpl w:val="02502E38"/>
    <w:lvl w:ilvl="0" w:tplc="04090019">
      <w:start w:val="1"/>
      <w:numFmt w:val="lowerLetter"/>
      <w:lvlText w:val="%1)"/>
      <w:lvlJc w:val="left"/>
      <w:pPr>
        <w:ind w:left="946" w:hanging="420"/>
      </w:pPr>
    </w:lvl>
    <w:lvl w:ilvl="1" w:tplc="04090019" w:tentative="1">
      <w:start w:val="1"/>
      <w:numFmt w:val="lowerLetter"/>
      <w:lvlText w:val="%2)"/>
      <w:lvlJc w:val="left"/>
      <w:pPr>
        <w:ind w:left="1366" w:hanging="420"/>
      </w:pPr>
    </w:lvl>
    <w:lvl w:ilvl="2" w:tplc="0409001B" w:tentative="1">
      <w:start w:val="1"/>
      <w:numFmt w:val="lowerRoman"/>
      <w:lvlText w:val="%3."/>
      <w:lvlJc w:val="right"/>
      <w:pPr>
        <w:ind w:left="1786" w:hanging="420"/>
      </w:pPr>
    </w:lvl>
    <w:lvl w:ilvl="3" w:tplc="0409000F" w:tentative="1">
      <w:start w:val="1"/>
      <w:numFmt w:val="decimal"/>
      <w:lvlText w:val="%4."/>
      <w:lvlJc w:val="left"/>
      <w:pPr>
        <w:ind w:left="2206" w:hanging="420"/>
      </w:pPr>
    </w:lvl>
    <w:lvl w:ilvl="4" w:tplc="04090019" w:tentative="1">
      <w:start w:val="1"/>
      <w:numFmt w:val="lowerLetter"/>
      <w:lvlText w:val="%5)"/>
      <w:lvlJc w:val="left"/>
      <w:pPr>
        <w:ind w:left="2626" w:hanging="420"/>
      </w:pPr>
    </w:lvl>
    <w:lvl w:ilvl="5" w:tplc="0409001B" w:tentative="1">
      <w:start w:val="1"/>
      <w:numFmt w:val="lowerRoman"/>
      <w:lvlText w:val="%6."/>
      <w:lvlJc w:val="right"/>
      <w:pPr>
        <w:ind w:left="3046" w:hanging="420"/>
      </w:pPr>
    </w:lvl>
    <w:lvl w:ilvl="6" w:tplc="0409000F" w:tentative="1">
      <w:start w:val="1"/>
      <w:numFmt w:val="decimal"/>
      <w:lvlText w:val="%7."/>
      <w:lvlJc w:val="left"/>
      <w:pPr>
        <w:ind w:left="3466" w:hanging="420"/>
      </w:pPr>
    </w:lvl>
    <w:lvl w:ilvl="7" w:tplc="04090019" w:tentative="1">
      <w:start w:val="1"/>
      <w:numFmt w:val="lowerLetter"/>
      <w:lvlText w:val="%8)"/>
      <w:lvlJc w:val="left"/>
      <w:pPr>
        <w:ind w:left="3886" w:hanging="420"/>
      </w:pPr>
    </w:lvl>
    <w:lvl w:ilvl="8" w:tplc="0409001B" w:tentative="1">
      <w:start w:val="1"/>
      <w:numFmt w:val="lowerRoman"/>
      <w:lvlText w:val="%9."/>
      <w:lvlJc w:val="right"/>
      <w:pPr>
        <w:ind w:left="4306" w:hanging="420"/>
      </w:pPr>
    </w:lvl>
  </w:abstractNum>
  <w:abstractNum w:abstractNumId="21" w15:restartNumberingAfterBreak="0">
    <w:nsid w:val="38140392"/>
    <w:multiLevelType w:val="multilevel"/>
    <w:tmpl w:val="A21A356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2" w15:restartNumberingAfterBreak="0">
    <w:nsid w:val="3885086C"/>
    <w:multiLevelType w:val="hybridMultilevel"/>
    <w:tmpl w:val="7B9CACD4"/>
    <w:lvl w:ilvl="0" w:tplc="04090019">
      <w:start w:val="1"/>
      <w:numFmt w:val="low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15:restartNumberingAfterBreak="0">
    <w:nsid w:val="3A1F70FD"/>
    <w:multiLevelType w:val="multilevel"/>
    <w:tmpl w:val="19E6F7B2"/>
    <w:lvl w:ilvl="0">
      <w:start w:val="1"/>
      <w:numFmt w:val="lowerLetter"/>
      <w:lvlText w:val="%1)"/>
      <w:lvlJc w:val="left"/>
      <w:pPr>
        <w:ind w:left="846" w:hanging="420"/>
      </w:pPr>
      <w:rPr>
        <w:rFonts w:ascii="宋体" w:eastAsia="宋体" w:hAnsi="宋体"/>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4" w15:restartNumberingAfterBreak="0">
    <w:nsid w:val="3D733618"/>
    <w:multiLevelType w:val="multilevel"/>
    <w:tmpl w:val="193A04F0"/>
    <w:lvl w:ilvl="0">
      <w:start w:val="1"/>
      <w:numFmt w:val="decimal"/>
      <w:pStyle w:val="af2"/>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5" w15:restartNumberingAfterBreak="0">
    <w:nsid w:val="3F696356"/>
    <w:multiLevelType w:val="multilevel"/>
    <w:tmpl w:val="3F696356"/>
    <w:lvl w:ilvl="0">
      <w:start w:val="1"/>
      <w:numFmt w:val="lowerLetter"/>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6" w15:restartNumberingAfterBreak="0">
    <w:nsid w:val="483E27D4"/>
    <w:multiLevelType w:val="multilevel"/>
    <w:tmpl w:val="0654462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7" w15:restartNumberingAfterBreak="0">
    <w:nsid w:val="49ED5121"/>
    <w:multiLevelType w:val="multilevel"/>
    <w:tmpl w:val="4C7A4C1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8" w15:restartNumberingAfterBreak="0">
    <w:nsid w:val="4B733A5F"/>
    <w:multiLevelType w:val="multilevel"/>
    <w:tmpl w:val="36B40DB4"/>
    <w:lvl w:ilvl="0">
      <w:start w:val="1"/>
      <w:numFmt w:val="decimal"/>
      <w:lvlRestart w:val="0"/>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9" w15:restartNumberingAfterBreak="0">
    <w:nsid w:val="4BC16D23"/>
    <w:multiLevelType w:val="hybridMultilevel"/>
    <w:tmpl w:val="A4EA30E8"/>
    <w:lvl w:ilvl="0" w:tplc="7F8A50D6">
      <w:start w:val="1"/>
      <w:numFmt w:val="bullet"/>
      <w:lvlText w:val=""/>
      <w:lvlJc w:val="left"/>
      <w:pPr>
        <w:ind w:left="1060" w:hanging="420"/>
      </w:pPr>
      <w:rPr>
        <w:rFonts w:ascii="Wingdings" w:hAnsi="Wingdings" w:hint="default"/>
      </w:rPr>
    </w:lvl>
    <w:lvl w:ilvl="1" w:tplc="7F8A50D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C4F35FD"/>
    <w:multiLevelType w:val="multilevel"/>
    <w:tmpl w:val="331C102C"/>
    <w:lvl w:ilvl="0">
      <w:start w:val="1"/>
      <w:numFmt w:val="lowerLetter"/>
      <w:lvlText w:val="%1)"/>
      <w:lvlJc w:val="left"/>
      <w:pPr>
        <w:tabs>
          <w:tab w:val="num" w:pos="846"/>
        </w:tabs>
        <w:ind w:left="845" w:hanging="419"/>
      </w:pPr>
      <w:rPr>
        <w:rFonts w:ascii="宋体" w:eastAsia="宋体" w:hint="eastAsia"/>
        <w:b w:val="0"/>
        <w:i w:val="0"/>
        <w:sz w:val="21"/>
        <w:szCs w:val="21"/>
      </w:rPr>
    </w:lvl>
    <w:lvl w:ilvl="1">
      <w:start w:val="1"/>
      <w:numFmt w:val="decimal"/>
      <w:lvlText w:val="%2)"/>
      <w:lvlJc w:val="left"/>
      <w:pPr>
        <w:tabs>
          <w:tab w:val="num" w:pos="1266"/>
        </w:tabs>
        <w:ind w:left="1265" w:hanging="419"/>
      </w:pPr>
      <w:rPr>
        <w:rFonts w:hint="eastAsia"/>
      </w:rPr>
    </w:lvl>
    <w:lvl w:ilvl="2">
      <w:start w:val="1"/>
      <w:numFmt w:val="decimal"/>
      <w:lvlText w:val="(%3)"/>
      <w:lvlJc w:val="left"/>
      <w:pPr>
        <w:tabs>
          <w:tab w:val="num" w:pos="6"/>
        </w:tabs>
        <w:ind w:left="1685" w:hanging="420"/>
      </w:pPr>
      <w:rPr>
        <w:rFonts w:ascii="宋体" w:eastAsia="宋体" w:hint="eastAsia"/>
        <w:b w:val="0"/>
        <w:i w:val="0"/>
        <w:sz w:val="21"/>
        <w:szCs w:val="21"/>
      </w:rPr>
    </w:lvl>
    <w:lvl w:ilvl="3">
      <w:start w:val="1"/>
      <w:numFmt w:val="decimal"/>
      <w:lvlText w:val="%4."/>
      <w:lvlJc w:val="left"/>
      <w:pPr>
        <w:tabs>
          <w:tab w:val="num" w:pos="2106"/>
        </w:tabs>
        <w:ind w:left="2105" w:hanging="419"/>
      </w:pPr>
      <w:rPr>
        <w:rFonts w:hint="eastAsia"/>
      </w:rPr>
    </w:lvl>
    <w:lvl w:ilvl="4">
      <w:start w:val="1"/>
      <w:numFmt w:val="lowerLetter"/>
      <w:lvlText w:val="%5)"/>
      <w:lvlJc w:val="left"/>
      <w:pPr>
        <w:tabs>
          <w:tab w:val="num" w:pos="2526"/>
        </w:tabs>
        <w:ind w:left="2525" w:hanging="419"/>
      </w:pPr>
      <w:rPr>
        <w:rFonts w:hint="eastAsia"/>
      </w:rPr>
    </w:lvl>
    <w:lvl w:ilvl="5">
      <w:start w:val="1"/>
      <w:numFmt w:val="lowerRoman"/>
      <w:lvlText w:val="%6."/>
      <w:lvlJc w:val="right"/>
      <w:pPr>
        <w:tabs>
          <w:tab w:val="num" w:pos="2946"/>
        </w:tabs>
        <w:ind w:left="2945" w:hanging="419"/>
      </w:pPr>
      <w:rPr>
        <w:rFonts w:hint="eastAsia"/>
      </w:rPr>
    </w:lvl>
    <w:lvl w:ilvl="6">
      <w:start w:val="1"/>
      <w:numFmt w:val="decimal"/>
      <w:lvlText w:val="%7."/>
      <w:lvlJc w:val="left"/>
      <w:pPr>
        <w:tabs>
          <w:tab w:val="num" w:pos="3366"/>
        </w:tabs>
        <w:ind w:left="3365" w:hanging="419"/>
      </w:pPr>
      <w:rPr>
        <w:rFonts w:hint="eastAsia"/>
      </w:rPr>
    </w:lvl>
    <w:lvl w:ilvl="7">
      <w:start w:val="1"/>
      <w:numFmt w:val="lowerLetter"/>
      <w:lvlText w:val="%8)"/>
      <w:lvlJc w:val="left"/>
      <w:pPr>
        <w:tabs>
          <w:tab w:val="num" w:pos="3786"/>
        </w:tabs>
        <w:ind w:left="3785" w:hanging="419"/>
      </w:pPr>
      <w:rPr>
        <w:rFonts w:hint="eastAsia"/>
      </w:rPr>
    </w:lvl>
    <w:lvl w:ilvl="8">
      <w:start w:val="1"/>
      <w:numFmt w:val="lowerRoman"/>
      <w:lvlText w:val="%9."/>
      <w:lvlJc w:val="right"/>
      <w:pPr>
        <w:tabs>
          <w:tab w:val="num" w:pos="4206"/>
        </w:tabs>
        <w:ind w:left="4205" w:hanging="419"/>
      </w:pPr>
      <w:rPr>
        <w:rFonts w:hint="eastAsia"/>
      </w:rPr>
    </w:lvl>
  </w:abstractNum>
  <w:abstractNum w:abstractNumId="31" w15:restartNumberingAfterBreak="0">
    <w:nsid w:val="4D4925FD"/>
    <w:multiLevelType w:val="multilevel"/>
    <w:tmpl w:val="AA84081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2" w15:restartNumberingAfterBreak="0">
    <w:nsid w:val="52E01557"/>
    <w:multiLevelType w:val="multilevel"/>
    <w:tmpl w:val="5FDE36F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3" w15:restartNumberingAfterBreak="0">
    <w:nsid w:val="53C90709"/>
    <w:multiLevelType w:val="hybridMultilevel"/>
    <w:tmpl w:val="167CE62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5F324A1"/>
    <w:multiLevelType w:val="multilevel"/>
    <w:tmpl w:val="302EA4A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5" w15:restartNumberingAfterBreak="0">
    <w:nsid w:val="565B2B56"/>
    <w:multiLevelType w:val="multilevel"/>
    <w:tmpl w:val="636A6F90"/>
    <w:lvl w:ilvl="0">
      <w:start w:val="1"/>
      <w:numFmt w:val="lowerLetter"/>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6" w15:restartNumberingAfterBreak="0">
    <w:nsid w:val="56D902DF"/>
    <w:multiLevelType w:val="multilevel"/>
    <w:tmpl w:val="0160FA5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7" w15:restartNumberingAfterBreak="0">
    <w:nsid w:val="581B56D1"/>
    <w:multiLevelType w:val="multilevel"/>
    <w:tmpl w:val="591AC3F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8" w15:restartNumberingAfterBreak="0">
    <w:nsid w:val="5BFA5090"/>
    <w:multiLevelType w:val="multilevel"/>
    <w:tmpl w:val="6E62FEB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9" w15:restartNumberingAfterBreak="0">
    <w:nsid w:val="5F1A4251"/>
    <w:multiLevelType w:val="multilevel"/>
    <w:tmpl w:val="5F1A4251"/>
    <w:lvl w:ilvl="0">
      <w:start w:val="1"/>
      <w:numFmt w:val="lowerLetter"/>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0" w15:restartNumberingAfterBreak="0">
    <w:nsid w:val="60B55DC2"/>
    <w:multiLevelType w:val="multilevel"/>
    <w:tmpl w:val="9DCC486E"/>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41" w15:restartNumberingAfterBreak="0">
    <w:nsid w:val="61611E04"/>
    <w:multiLevelType w:val="hybridMultilevel"/>
    <w:tmpl w:val="8A66DA3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64073CB2"/>
    <w:multiLevelType w:val="multilevel"/>
    <w:tmpl w:val="6374F4DA"/>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lowerLetter"/>
      <w:lvlText w:val="%3)"/>
      <w:lvlJc w:val="left"/>
      <w:pPr>
        <w:ind w:left="426" w:firstLine="0"/>
      </w:pPr>
      <w:rPr>
        <w:rFonts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3" w15:restartNumberingAfterBreak="0">
    <w:nsid w:val="646260FA"/>
    <w:multiLevelType w:val="multilevel"/>
    <w:tmpl w:val="C9A8C35E"/>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4" w15:restartNumberingAfterBreak="0">
    <w:nsid w:val="657D3FBC"/>
    <w:multiLevelType w:val="multilevel"/>
    <w:tmpl w:val="95FA0F16"/>
    <w:lvl w:ilvl="0">
      <w:start w:val="1"/>
      <w:numFmt w:val="upperLetter"/>
      <w:pStyle w:val="af7"/>
      <w:suff w:val="nothing"/>
      <w:lvlText w:val="附　录　%1"/>
      <w:lvlJc w:val="left"/>
      <w:pPr>
        <w:ind w:left="3402"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5" w15:restartNumberingAfterBreak="0">
    <w:nsid w:val="6B1D7BB0"/>
    <w:multiLevelType w:val="multilevel"/>
    <w:tmpl w:val="602E2B9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6" w15:restartNumberingAfterBreak="0">
    <w:nsid w:val="6D6C07CD"/>
    <w:multiLevelType w:val="multilevel"/>
    <w:tmpl w:val="7A408B34"/>
    <w:lvl w:ilvl="0">
      <w:start w:val="1"/>
      <w:numFmt w:val="lowerLetter"/>
      <w:pStyle w:val="afe"/>
      <w:lvlText w:val="%1)"/>
      <w:lvlJc w:val="left"/>
      <w:pPr>
        <w:tabs>
          <w:tab w:val="num" w:pos="839"/>
        </w:tabs>
        <w:ind w:left="839" w:hanging="419"/>
      </w:pPr>
      <w:rPr>
        <w:rFonts w:ascii="宋体" w:eastAsia="宋体" w:hint="eastAsia"/>
        <w:b w:val="0"/>
        <w:i w:val="0"/>
        <w:sz w:val="21"/>
      </w:rPr>
    </w:lvl>
    <w:lvl w:ilvl="1">
      <w:start w:val="1"/>
      <w:numFmt w:val="decimal"/>
      <w:pStyle w:val="aff"/>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7" w15:restartNumberingAfterBreak="0">
    <w:nsid w:val="6DBF04F4"/>
    <w:multiLevelType w:val="multilevel"/>
    <w:tmpl w:val="2F3A49C2"/>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8" w15:restartNumberingAfterBreak="0">
    <w:nsid w:val="75D5502A"/>
    <w:multiLevelType w:val="hybridMultilevel"/>
    <w:tmpl w:val="E00849B0"/>
    <w:lvl w:ilvl="0" w:tplc="1AD0F4D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797D7744"/>
    <w:multiLevelType w:val="multilevel"/>
    <w:tmpl w:val="797D7744"/>
    <w:lvl w:ilvl="0">
      <w:start w:val="1"/>
      <w:numFmt w:val="lowerLetter"/>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0" w15:restartNumberingAfterBreak="0">
    <w:nsid w:val="7ED919B2"/>
    <w:multiLevelType w:val="multilevel"/>
    <w:tmpl w:val="6DA49992"/>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51" w15:restartNumberingAfterBreak="0">
    <w:nsid w:val="7FCE64E3"/>
    <w:multiLevelType w:val="multilevel"/>
    <w:tmpl w:val="7FCE64E3"/>
    <w:lvl w:ilvl="0">
      <w:start w:val="1"/>
      <w:numFmt w:val="lowerLetter"/>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2"/>
  </w:num>
  <w:num w:numId="2">
    <w:abstractNumId w:val="47"/>
  </w:num>
  <w:num w:numId="3">
    <w:abstractNumId w:val="0"/>
  </w:num>
  <w:num w:numId="4">
    <w:abstractNumId w:val="18"/>
  </w:num>
  <w:num w:numId="5">
    <w:abstractNumId w:val="10"/>
  </w:num>
  <w:num w:numId="6">
    <w:abstractNumId w:val="28"/>
  </w:num>
  <w:num w:numId="7">
    <w:abstractNumId w:val="40"/>
  </w:num>
  <w:num w:numId="8">
    <w:abstractNumId w:val="16"/>
  </w:num>
  <w:num w:numId="9">
    <w:abstractNumId w:val="44"/>
  </w:num>
  <w:num w:numId="10">
    <w:abstractNumId w:val="46"/>
  </w:num>
  <w:num w:numId="11">
    <w:abstractNumId w:val="1"/>
  </w:num>
  <w:num w:numId="12">
    <w:abstractNumId w:val="24"/>
  </w:num>
  <w:num w:numId="13">
    <w:abstractNumId w:val="4"/>
  </w:num>
  <w:num w:numId="14">
    <w:abstractNumId w:val="43"/>
  </w:num>
  <w:num w:numId="15">
    <w:abstractNumId w:val="11"/>
  </w:num>
  <w:num w:numId="16">
    <w:abstractNumId w:val="13"/>
  </w:num>
  <w:num w:numId="17">
    <w:abstractNumId w:val="3"/>
  </w:num>
  <w:num w:numId="18">
    <w:abstractNumId w:val="51"/>
  </w:num>
  <w:num w:numId="19">
    <w:abstractNumId w:val="39"/>
  </w:num>
  <w:num w:numId="20">
    <w:abstractNumId w:val="25"/>
  </w:num>
  <w:num w:numId="21">
    <w:abstractNumId w:val="49"/>
  </w:num>
  <w:num w:numId="22">
    <w:abstractNumId w:val="6"/>
  </w:num>
  <w:num w:numId="23">
    <w:abstractNumId w:val="35"/>
  </w:num>
  <w:num w:numId="24">
    <w:abstractNumId w:val="22"/>
  </w:num>
  <w:num w:numId="25">
    <w:abstractNumId w:val="23"/>
  </w:num>
  <w:num w:numId="26">
    <w:abstractNumId w:val="20"/>
  </w:num>
  <w:num w:numId="27">
    <w:abstractNumId w:val="9"/>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4"/>
  </w:num>
  <w:num w:numId="49">
    <w:abstractNumId w:val="42"/>
  </w:num>
  <w:num w:numId="50">
    <w:abstractNumId w:val="33"/>
  </w:num>
  <w:num w:numId="51">
    <w:abstractNumId w:val="5"/>
  </w:num>
  <w:num w:numId="5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147C"/>
    <w:rsid w:val="0000185F"/>
    <w:rsid w:val="00001AF8"/>
    <w:rsid w:val="00002C90"/>
    <w:rsid w:val="00002D25"/>
    <w:rsid w:val="0000586F"/>
    <w:rsid w:val="000059E3"/>
    <w:rsid w:val="00005FE9"/>
    <w:rsid w:val="0000611C"/>
    <w:rsid w:val="00007178"/>
    <w:rsid w:val="000102EC"/>
    <w:rsid w:val="00012244"/>
    <w:rsid w:val="00012A5D"/>
    <w:rsid w:val="00013D86"/>
    <w:rsid w:val="00013E02"/>
    <w:rsid w:val="00015435"/>
    <w:rsid w:val="000162F6"/>
    <w:rsid w:val="0002139E"/>
    <w:rsid w:val="0002143C"/>
    <w:rsid w:val="00021FAF"/>
    <w:rsid w:val="00022CB9"/>
    <w:rsid w:val="00022E77"/>
    <w:rsid w:val="000230FE"/>
    <w:rsid w:val="00023522"/>
    <w:rsid w:val="00023BCE"/>
    <w:rsid w:val="000251CB"/>
    <w:rsid w:val="00025A65"/>
    <w:rsid w:val="000260B8"/>
    <w:rsid w:val="00026C31"/>
    <w:rsid w:val="00027280"/>
    <w:rsid w:val="0002739A"/>
    <w:rsid w:val="00031B05"/>
    <w:rsid w:val="000320A7"/>
    <w:rsid w:val="00033865"/>
    <w:rsid w:val="00034B29"/>
    <w:rsid w:val="00035925"/>
    <w:rsid w:val="00035DAE"/>
    <w:rsid w:val="00043C66"/>
    <w:rsid w:val="00044D0B"/>
    <w:rsid w:val="00045A6A"/>
    <w:rsid w:val="00047045"/>
    <w:rsid w:val="000473EF"/>
    <w:rsid w:val="000519F4"/>
    <w:rsid w:val="000532D4"/>
    <w:rsid w:val="000536F1"/>
    <w:rsid w:val="000547AB"/>
    <w:rsid w:val="000571FC"/>
    <w:rsid w:val="00060233"/>
    <w:rsid w:val="00062E83"/>
    <w:rsid w:val="00063A8D"/>
    <w:rsid w:val="00064E97"/>
    <w:rsid w:val="00065C2C"/>
    <w:rsid w:val="00067270"/>
    <w:rsid w:val="00067CDF"/>
    <w:rsid w:val="0007028A"/>
    <w:rsid w:val="00070970"/>
    <w:rsid w:val="00074FBE"/>
    <w:rsid w:val="00075079"/>
    <w:rsid w:val="0007540E"/>
    <w:rsid w:val="000768E3"/>
    <w:rsid w:val="000823FB"/>
    <w:rsid w:val="00083A09"/>
    <w:rsid w:val="00085D1F"/>
    <w:rsid w:val="0009005E"/>
    <w:rsid w:val="00090DAE"/>
    <w:rsid w:val="00092857"/>
    <w:rsid w:val="0009449B"/>
    <w:rsid w:val="0009474C"/>
    <w:rsid w:val="000952C8"/>
    <w:rsid w:val="000A0920"/>
    <w:rsid w:val="000A11FC"/>
    <w:rsid w:val="000A20A9"/>
    <w:rsid w:val="000A3DA2"/>
    <w:rsid w:val="000A4834"/>
    <w:rsid w:val="000A48B1"/>
    <w:rsid w:val="000A506F"/>
    <w:rsid w:val="000A5308"/>
    <w:rsid w:val="000A6E58"/>
    <w:rsid w:val="000A73DF"/>
    <w:rsid w:val="000A76CD"/>
    <w:rsid w:val="000A7C0B"/>
    <w:rsid w:val="000B046A"/>
    <w:rsid w:val="000B0DEB"/>
    <w:rsid w:val="000B1DEA"/>
    <w:rsid w:val="000B3143"/>
    <w:rsid w:val="000B6310"/>
    <w:rsid w:val="000C020B"/>
    <w:rsid w:val="000C0F07"/>
    <w:rsid w:val="000C1487"/>
    <w:rsid w:val="000C2921"/>
    <w:rsid w:val="000C3F44"/>
    <w:rsid w:val="000C6706"/>
    <w:rsid w:val="000C6B05"/>
    <w:rsid w:val="000C6DD6"/>
    <w:rsid w:val="000C73D4"/>
    <w:rsid w:val="000C7511"/>
    <w:rsid w:val="000C7B84"/>
    <w:rsid w:val="000D130B"/>
    <w:rsid w:val="000D2CF3"/>
    <w:rsid w:val="000D301E"/>
    <w:rsid w:val="000D331A"/>
    <w:rsid w:val="000D3D4C"/>
    <w:rsid w:val="000D42EB"/>
    <w:rsid w:val="000D4AF9"/>
    <w:rsid w:val="000D4F51"/>
    <w:rsid w:val="000D572A"/>
    <w:rsid w:val="000D718B"/>
    <w:rsid w:val="000D7211"/>
    <w:rsid w:val="000D7E13"/>
    <w:rsid w:val="000E0C46"/>
    <w:rsid w:val="000E2048"/>
    <w:rsid w:val="000E3A3B"/>
    <w:rsid w:val="000E51C8"/>
    <w:rsid w:val="000E53F7"/>
    <w:rsid w:val="000E58FE"/>
    <w:rsid w:val="000E6E05"/>
    <w:rsid w:val="000F030C"/>
    <w:rsid w:val="000F08C9"/>
    <w:rsid w:val="000F0DEF"/>
    <w:rsid w:val="000F129C"/>
    <w:rsid w:val="000F2042"/>
    <w:rsid w:val="000F2EF6"/>
    <w:rsid w:val="000F3CAF"/>
    <w:rsid w:val="000F4475"/>
    <w:rsid w:val="000F4734"/>
    <w:rsid w:val="000F5E48"/>
    <w:rsid w:val="000F733D"/>
    <w:rsid w:val="001056DE"/>
    <w:rsid w:val="00106990"/>
    <w:rsid w:val="00107173"/>
    <w:rsid w:val="00107541"/>
    <w:rsid w:val="00110FEC"/>
    <w:rsid w:val="001124C0"/>
    <w:rsid w:val="00114AB8"/>
    <w:rsid w:val="001206F4"/>
    <w:rsid w:val="001209D9"/>
    <w:rsid w:val="00122674"/>
    <w:rsid w:val="00122ADD"/>
    <w:rsid w:val="00126171"/>
    <w:rsid w:val="00126328"/>
    <w:rsid w:val="00126652"/>
    <w:rsid w:val="0013175F"/>
    <w:rsid w:val="00131B17"/>
    <w:rsid w:val="00131F3C"/>
    <w:rsid w:val="00133054"/>
    <w:rsid w:val="00140A29"/>
    <w:rsid w:val="0014157F"/>
    <w:rsid w:val="001416EA"/>
    <w:rsid w:val="00141DAC"/>
    <w:rsid w:val="00143769"/>
    <w:rsid w:val="00143CBC"/>
    <w:rsid w:val="00145F11"/>
    <w:rsid w:val="00147696"/>
    <w:rsid w:val="00150528"/>
    <w:rsid w:val="00150676"/>
    <w:rsid w:val="00150B41"/>
    <w:rsid w:val="001512B4"/>
    <w:rsid w:val="00151DCB"/>
    <w:rsid w:val="00153183"/>
    <w:rsid w:val="00153460"/>
    <w:rsid w:val="00153C8D"/>
    <w:rsid w:val="00157512"/>
    <w:rsid w:val="00160451"/>
    <w:rsid w:val="0016064F"/>
    <w:rsid w:val="00160D75"/>
    <w:rsid w:val="0016150D"/>
    <w:rsid w:val="001616BF"/>
    <w:rsid w:val="001620A5"/>
    <w:rsid w:val="00164E53"/>
    <w:rsid w:val="001664E0"/>
    <w:rsid w:val="0016699D"/>
    <w:rsid w:val="00166ACE"/>
    <w:rsid w:val="00167196"/>
    <w:rsid w:val="00167298"/>
    <w:rsid w:val="0017057C"/>
    <w:rsid w:val="0017086B"/>
    <w:rsid w:val="00175159"/>
    <w:rsid w:val="00175E80"/>
    <w:rsid w:val="00176208"/>
    <w:rsid w:val="001762BC"/>
    <w:rsid w:val="00176651"/>
    <w:rsid w:val="00180551"/>
    <w:rsid w:val="001814F9"/>
    <w:rsid w:val="0018211B"/>
    <w:rsid w:val="0018258C"/>
    <w:rsid w:val="001840D3"/>
    <w:rsid w:val="00185847"/>
    <w:rsid w:val="00186C34"/>
    <w:rsid w:val="00187197"/>
    <w:rsid w:val="001873F4"/>
    <w:rsid w:val="001900F8"/>
    <w:rsid w:val="00190AB8"/>
    <w:rsid w:val="00191258"/>
    <w:rsid w:val="00191BAE"/>
    <w:rsid w:val="00192680"/>
    <w:rsid w:val="00193037"/>
    <w:rsid w:val="00193A2C"/>
    <w:rsid w:val="0019498B"/>
    <w:rsid w:val="001954C2"/>
    <w:rsid w:val="00196985"/>
    <w:rsid w:val="001A0DA9"/>
    <w:rsid w:val="001A19C8"/>
    <w:rsid w:val="001A288E"/>
    <w:rsid w:val="001A528E"/>
    <w:rsid w:val="001A7898"/>
    <w:rsid w:val="001A7B2E"/>
    <w:rsid w:val="001B5105"/>
    <w:rsid w:val="001B672A"/>
    <w:rsid w:val="001B6DC2"/>
    <w:rsid w:val="001C0DF3"/>
    <w:rsid w:val="001C1152"/>
    <w:rsid w:val="001C1456"/>
    <w:rsid w:val="001C149C"/>
    <w:rsid w:val="001C21AC"/>
    <w:rsid w:val="001C2DD8"/>
    <w:rsid w:val="001C37CD"/>
    <w:rsid w:val="001C383B"/>
    <w:rsid w:val="001C47BA"/>
    <w:rsid w:val="001C59EA"/>
    <w:rsid w:val="001C5FC1"/>
    <w:rsid w:val="001D0D3D"/>
    <w:rsid w:val="001D17A2"/>
    <w:rsid w:val="001D1E7F"/>
    <w:rsid w:val="001D21E5"/>
    <w:rsid w:val="001D406C"/>
    <w:rsid w:val="001D41EE"/>
    <w:rsid w:val="001D5284"/>
    <w:rsid w:val="001D7E49"/>
    <w:rsid w:val="001E0380"/>
    <w:rsid w:val="001E04B2"/>
    <w:rsid w:val="001E0B52"/>
    <w:rsid w:val="001E13B1"/>
    <w:rsid w:val="001E2C7C"/>
    <w:rsid w:val="001E4205"/>
    <w:rsid w:val="001E4C52"/>
    <w:rsid w:val="001E76DD"/>
    <w:rsid w:val="001E7B39"/>
    <w:rsid w:val="001F1701"/>
    <w:rsid w:val="001F36C7"/>
    <w:rsid w:val="001F3751"/>
    <w:rsid w:val="001F3A19"/>
    <w:rsid w:val="001F41E9"/>
    <w:rsid w:val="001F442D"/>
    <w:rsid w:val="001F684B"/>
    <w:rsid w:val="001F6AAF"/>
    <w:rsid w:val="001F6BB3"/>
    <w:rsid w:val="002030D5"/>
    <w:rsid w:val="00203708"/>
    <w:rsid w:val="00205839"/>
    <w:rsid w:val="002077BB"/>
    <w:rsid w:val="00211BB1"/>
    <w:rsid w:val="00213D03"/>
    <w:rsid w:val="00214659"/>
    <w:rsid w:val="002151BA"/>
    <w:rsid w:val="00220BAC"/>
    <w:rsid w:val="0022170A"/>
    <w:rsid w:val="002243D5"/>
    <w:rsid w:val="002246F0"/>
    <w:rsid w:val="00224B4B"/>
    <w:rsid w:val="00224CBE"/>
    <w:rsid w:val="002267C9"/>
    <w:rsid w:val="0023064A"/>
    <w:rsid w:val="00232041"/>
    <w:rsid w:val="00233813"/>
    <w:rsid w:val="00234467"/>
    <w:rsid w:val="002351AC"/>
    <w:rsid w:val="00235607"/>
    <w:rsid w:val="00235FFB"/>
    <w:rsid w:val="00237D8D"/>
    <w:rsid w:val="00241C6E"/>
    <w:rsid w:val="00241DA2"/>
    <w:rsid w:val="00241DEB"/>
    <w:rsid w:val="00242FD4"/>
    <w:rsid w:val="00244B2C"/>
    <w:rsid w:val="00247FEE"/>
    <w:rsid w:val="00250E7D"/>
    <w:rsid w:val="00251157"/>
    <w:rsid w:val="00251E37"/>
    <w:rsid w:val="00253110"/>
    <w:rsid w:val="002565D5"/>
    <w:rsid w:val="0026181A"/>
    <w:rsid w:val="002622C0"/>
    <w:rsid w:val="00264008"/>
    <w:rsid w:val="0026615B"/>
    <w:rsid w:val="00267773"/>
    <w:rsid w:val="00273C1C"/>
    <w:rsid w:val="002749A6"/>
    <w:rsid w:val="00274BF7"/>
    <w:rsid w:val="00276488"/>
    <w:rsid w:val="00276E7A"/>
    <w:rsid w:val="002778AE"/>
    <w:rsid w:val="00280202"/>
    <w:rsid w:val="00281518"/>
    <w:rsid w:val="00281ED0"/>
    <w:rsid w:val="0028259A"/>
    <w:rsid w:val="0028269A"/>
    <w:rsid w:val="00282939"/>
    <w:rsid w:val="0028322D"/>
    <w:rsid w:val="00283590"/>
    <w:rsid w:val="002843E4"/>
    <w:rsid w:val="002853BC"/>
    <w:rsid w:val="00286052"/>
    <w:rsid w:val="002864B1"/>
    <w:rsid w:val="00286973"/>
    <w:rsid w:val="0028790A"/>
    <w:rsid w:val="0029022E"/>
    <w:rsid w:val="0029030C"/>
    <w:rsid w:val="002914BA"/>
    <w:rsid w:val="00291BEA"/>
    <w:rsid w:val="0029260F"/>
    <w:rsid w:val="00292CEF"/>
    <w:rsid w:val="0029489A"/>
    <w:rsid w:val="00294965"/>
    <w:rsid w:val="00294E70"/>
    <w:rsid w:val="00295CF5"/>
    <w:rsid w:val="002978ED"/>
    <w:rsid w:val="002A1924"/>
    <w:rsid w:val="002A3116"/>
    <w:rsid w:val="002A3702"/>
    <w:rsid w:val="002A3AFA"/>
    <w:rsid w:val="002A4953"/>
    <w:rsid w:val="002A56C3"/>
    <w:rsid w:val="002A5D64"/>
    <w:rsid w:val="002A7420"/>
    <w:rsid w:val="002B0F12"/>
    <w:rsid w:val="002B1308"/>
    <w:rsid w:val="002B1399"/>
    <w:rsid w:val="002B1484"/>
    <w:rsid w:val="002B176E"/>
    <w:rsid w:val="002B2260"/>
    <w:rsid w:val="002B2737"/>
    <w:rsid w:val="002B3014"/>
    <w:rsid w:val="002B4554"/>
    <w:rsid w:val="002B63D7"/>
    <w:rsid w:val="002B6882"/>
    <w:rsid w:val="002B6979"/>
    <w:rsid w:val="002B771E"/>
    <w:rsid w:val="002B7C43"/>
    <w:rsid w:val="002C02D4"/>
    <w:rsid w:val="002C0491"/>
    <w:rsid w:val="002C0A96"/>
    <w:rsid w:val="002C0C07"/>
    <w:rsid w:val="002C104D"/>
    <w:rsid w:val="002C4173"/>
    <w:rsid w:val="002C45CA"/>
    <w:rsid w:val="002C4C4C"/>
    <w:rsid w:val="002C6945"/>
    <w:rsid w:val="002C6AF3"/>
    <w:rsid w:val="002C72D8"/>
    <w:rsid w:val="002D061E"/>
    <w:rsid w:val="002D11FA"/>
    <w:rsid w:val="002D15C4"/>
    <w:rsid w:val="002D4A7A"/>
    <w:rsid w:val="002D5192"/>
    <w:rsid w:val="002D5319"/>
    <w:rsid w:val="002D5839"/>
    <w:rsid w:val="002E0DDF"/>
    <w:rsid w:val="002E2906"/>
    <w:rsid w:val="002E2C98"/>
    <w:rsid w:val="002E363B"/>
    <w:rsid w:val="002E3793"/>
    <w:rsid w:val="002E42E0"/>
    <w:rsid w:val="002E4748"/>
    <w:rsid w:val="002E5635"/>
    <w:rsid w:val="002E5A34"/>
    <w:rsid w:val="002E5A8D"/>
    <w:rsid w:val="002E64C3"/>
    <w:rsid w:val="002E65E6"/>
    <w:rsid w:val="002E6915"/>
    <w:rsid w:val="002E69CD"/>
    <w:rsid w:val="002E6A2C"/>
    <w:rsid w:val="002E748A"/>
    <w:rsid w:val="002F1D8C"/>
    <w:rsid w:val="002F21DA"/>
    <w:rsid w:val="002F2D84"/>
    <w:rsid w:val="002F3232"/>
    <w:rsid w:val="002F4111"/>
    <w:rsid w:val="002F4174"/>
    <w:rsid w:val="002F6CE2"/>
    <w:rsid w:val="002F6D1D"/>
    <w:rsid w:val="002F71B8"/>
    <w:rsid w:val="00301F39"/>
    <w:rsid w:val="0030217C"/>
    <w:rsid w:val="003054A7"/>
    <w:rsid w:val="003066BB"/>
    <w:rsid w:val="00310F02"/>
    <w:rsid w:val="00314586"/>
    <w:rsid w:val="00316785"/>
    <w:rsid w:val="00321A43"/>
    <w:rsid w:val="00323554"/>
    <w:rsid w:val="0032454B"/>
    <w:rsid w:val="0032580B"/>
    <w:rsid w:val="00325926"/>
    <w:rsid w:val="00327A8A"/>
    <w:rsid w:val="003301D9"/>
    <w:rsid w:val="003311F7"/>
    <w:rsid w:val="0033146B"/>
    <w:rsid w:val="00334D6B"/>
    <w:rsid w:val="00334EA4"/>
    <w:rsid w:val="00336610"/>
    <w:rsid w:val="00340392"/>
    <w:rsid w:val="00340A8F"/>
    <w:rsid w:val="00340C27"/>
    <w:rsid w:val="0034295C"/>
    <w:rsid w:val="003436E9"/>
    <w:rsid w:val="00343F73"/>
    <w:rsid w:val="00345060"/>
    <w:rsid w:val="003476E2"/>
    <w:rsid w:val="003502A3"/>
    <w:rsid w:val="003505AA"/>
    <w:rsid w:val="00350801"/>
    <w:rsid w:val="003514B4"/>
    <w:rsid w:val="00352AEC"/>
    <w:rsid w:val="0035323B"/>
    <w:rsid w:val="003601BA"/>
    <w:rsid w:val="003605A1"/>
    <w:rsid w:val="003609D2"/>
    <w:rsid w:val="00362E8A"/>
    <w:rsid w:val="0036352B"/>
    <w:rsid w:val="00363D64"/>
    <w:rsid w:val="00363F22"/>
    <w:rsid w:val="00365649"/>
    <w:rsid w:val="00365C43"/>
    <w:rsid w:val="00366186"/>
    <w:rsid w:val="00366CE9"/>
    <w:rsid w:val="00366E50"/>
    <w:rsid w:val="00367E5F"/>
    <w:rsid w:val="003719C2"/>
    <w:rsid w:val="00372832"/>
    <w:rsid w:val="00372A3F"/>
    <w:rsid w:val="00372D87"/>
    <w:rsid w:val="0037332D"/>
    <w:rsid w:val="00373E8B"/>
    <w:rsid w:val="00375564"/>
    <w:rsid w:val="00381270"/>
    <w:rsid w:val="003813B9"/>
    <w:rsid w:val="00381AC3"/>
    <w:rsid w:val="003820BA"/>
    <w:rsid w:val="003830D8"/>
    <w:rsid w:val="00383191"/>
    <w:rsid w:val="00386DED"/>
    <w:rsid w:val="003912E7"/>
    <w:rsid w:val="003923CE"/>
    <w:rsid w:val="00392758"/>
    <w:rsid w:val="00393947"/>
    <w:rsid w:val="00394C33"/>
    <w:rsid w:val="003A13DA"/>
    <w:rsid w:val="003A2275"/>
    <w:rsid w:val="003A2DC8"/>
    <w:rsid w:val="003A5062"/>
    <w:rsid w:val="003A55B8"/>
    <w:rsid w:val="003A6194"/>
    <w:rsid w:val="003A6A4F"/>
    <w:rsid w:val="003A7088"/>
    <w:rsid w:val="003A7870"/>
    <w:rsid w:val="003B00DF"/>
    <w:rsid w:val="003B1190"/>
    <w:rsid w:val="003B1275"/>
    <w:rsid w:val="003B13E8"/>
    <w:rsid w:val="003B1778"/>
    <w:rsid w:val="003B455F"/>
    <w:rsid w:val="003B514B"/>
    <w:rsid w:val="003B679C"/>
    <w:rsid w:val="003C046E"/>
    <w:rsid w:val="003C0698"/>
    <w:rsid w:val="003C11CB"/>
    <w:rsid w:val="003C1CED"/>
    <w:rsid w:val="003C5019"/>
    <w:rsid w:val="003C75F3"/>
    <w:rsid w:val="003C78A3"/>
    <w:rsid w:val="003D085B"/>
    <w:rsid w:val="003D2467"/>
    <w:rsid w:val="003D3AAC"/>
    <w:rsid w:val="003D5E37"/>
    <w:rsid w:val="003E081A"/>
    <w:rsid w:val="003E1867"/>
    <w:rsid w:val="003E1AEF"/>
    <w:rsid w:val="003E320B"/>
    <w:rsid w:val="003E3A4F"/>
    <w:rsid w:val="003E5729"/>
    <w:rsid w:val="003E5BBC"/>
    <w:rsid w:val="003F071F"/>
    <w:rsid w:val="003F07A7"/>
    <w:rsid w:val="003F1F38"/>
    <w:rsid w:val="003F250C"/>
    <w:rsid w:val="003F2F12"/>
    <w:rsid w:val="003F4EE0"/>
    <w:rsid w:val="003F536B"/>
    <w:rsid w:val="003F570B"/>
    <w:rsid w:val="00400ECF"/>
    <w:rsid w:val="00402153"/>
    <w:rsid w:val="0040245F"/>
    <w:rsid w:val="00402986"/>
    <w:rsid w:val="00402A77"/>
    <w:rsid w:val="00402FC1"/>
    <w:rsid w:val="00403EF0"/>
    <w:rsid w:val="00404302"/>
    <w:rsid w:val="00404544"/>
    <w:rsid w:val="00406EE8"/>
    <w:rsid w:val="00412F2F"/>
    <w:rsid w:val="0041646A"/>
    <w:rsid w:val="00420E2E"/>
    <w:rsid w:val="004217B6"/>
    <w:rsid w:val="00421E6F"/>
    <w:rsid w:val="00422485"/>
    <w:rsid w:val="00425082"/>
    <w:rsid w:val="0042514F"/>
    <w:rsid w:val="00426D5B"/>
    <w:rsid w:val="00430418"/>
    <w:rsid w:val="00430754"/>
    <w:rsid w:val="00431DEB"/>
    <w:rsid w:val="004322C0"/>
    <w:rsid w:val="004346D4"/>
    <w:rsid w:val="00435C5B"/>
    <w:rsid w:val="00435E05"/>
    <w:rsid w:val="0043722B"/>
    <w:rsid w:val="00437F11"/>
    <w:rsid w:val="00440570"/>
    <w:rsid w:val="004405AC"/>
    <w:rsid w:val="0044274B"/>
    <w:rsid w:val="004452A9"/>
    <w:rsid w:val="00445970"/>
    <w:rsid w:val="00446A52"/>
    <w:rsid w:val="00446B29"/>
    <w:rsid w:val="00447DBE"/>
    <w:rsid w:val="00451629"/>
    <w:rsid w:val="0045323D"/>
    <w:rsid w:val="00453F9A"/>
    <w:rsid w:val="00454939"/>
    <w:rsid w:val="00456967"/>
    <w:rsid w:val="004577BC"/>
    <w:rsid w:val="004602FE"/>
    <w:rsid w:val="00461727"/>
    <w:rsid w:val="00461C98"/>
    <w:rsid w:val="00463C57"/>
    <w:rsid w:val="00463CB0"/>
    <w:rsid w:val="00465300"/>
    <w:rsid w:val="00465435"/>
    <w:rsid w:val="0046601C"/>
    <w:rsid w:val="00466257"/>
    <w:rsid w:val="00471E91"/>
    <w:rsid w:val="00473E6D"/>
    <w:rsid w:val="00474675"/>
    <w:rsid w:val="0047470C"/>
    <w:rsid w:val="0047589E"/>
    <w:rsid w:val="00475FBE"/>
    <w:rsid w:val="00477740"/>
    <w:rsid w:val="00480B08"/>
    <w:rsid w:val="00480F75"/>
    <w:rsid w:val="00481D1A"/>
    <w:rsid w:val="00483497"/>
    <w:rsid w:val="00484499"/>
    <w:rsid w:val="00484CF4"/>
    <w:rsid w:val="00485AB8"/>
    <w:rsid w:val="00490156"/>
    <w:rsid w:val="00492AD8"/>
    <w:rsid w:val="00493648"/>
    <w:rsid w:val="004938EF"/>
    <w:rsid w:val="00493B71"/>
    <w:rsid w:val="00494D70"/>
    <w:rsid w:val="004960B2"/>
    <w:rsid w:val="004976E0"/>
    <w:rsid w:val="00497BBB"/>
    <w:rsid w:val="004A35F9"/>
    <w:rsid w:val="004A41B7"/>
    <w:rsid w:val="004A5FE9"/>
    <w:rsid w:val="004A6399"/>
    <w:rsid w:val="004A6E3D"/>
    <w:rsid w:val="004B05A1"/>
    <w:rsid w:val="004B24C1"/>
    <w:rsid w:val="004B2EE8"/>
    <w:rsid w:val="004B4DD9"/>
    <w:rsid w:val="004B5381"/>
    <w:rsid w:val="004B7EAC"/>
    <w:rsid w:val="004C00FC"/>
    <w:rsid w:val="004C225A"/>
    <w:rsid w:val="004C292F"/>
    <w:rsid w:val="004C3241"/>
    <w:rsid w:val="004D5246"/>
    <w:rsid w:val="004D71BB"/>
    <w:rsid w:val="004D7E95"/>
    <w:rsid w:val="004E100C"/>
    <w:rsid w:val="004E3058"/>
    <w:rsid w:val="004E39E1"/>
    <w:rsid w:val="004E3B92"/>
    <w:rsid w:val="004E4151"/>
    <w:rsid w:val="004E433E"/>
    <w:rsid w:val="004E753D"/>
    <w:rsid w:val="004F0A71"/>
    <w:rsid w:val="004F2571"/>
    <w:rsid w:val="004F311B"/>
    <w:rsid w:val="004F7A7F"/>
    <w:rsid w:val="004F7B8A"/>
    <w:rsid w:val="005025F1"/>
    <w:rsid w:val="0050292E"/>
    <w:rsid w:val="005065D4"/>
    <w:rsid w:val="0050682D"/>
    <w:rsid w:val="00510280"/>
    <w:rsid w:val="005105B7"/>
    <w:rsid w:val="005116F9"/>
    <w:rsid w:val="00511B60"/>
    <w:rsid w:val="005120AF"/>
    <w:rsid w:val="0051215A"/>
    <w:rsid w:val="00513D73"/>
    <w:rsid w:val="00514A43"/>
    <w:rsid w:val="00515AAB"/>
    <w:rsid w:val="005174E5"/>
    <w:rsid w:val="00522393"/>
    <w:rsid w:val="00522620"/>
    <w:rsid w:val="00523CFA"/>
    <w:rsid w:val="00524FE3"/>
    <w:rsid w:val="00525656"/>
    <w:rsid w:val="00526FCF"/>
    <w:rsid w:val="005300FF"/>
    <w:rsid w:val="005303A1"/>
    <w:rsid w:val="0053242D"/>
    <w:rsid w:val="00533230"/>
    <w:rsid w:val="0053368C"/>
    <w:rsid w:val="005342E7"/>
    <w:rsid w:val="00534C02"/>
    <w:rsid w:val="005369EE"/>
    <w:rsid w:val="005371C4"/>
    <w:rsid w:val="005401EF"/>
    <w:rsid w:val="0054264B"/>
    <w:rsid w:val="00542F3F"/>
    <w:rsid w:val="00543786"/>
    <w:rsid w:val="0054419B"/>
    <w:rsid w:val="00545753"/>
    <w:rsid w:val="00545C4C"/>
    <w:rsid w:val="00546191"/>
    <w:rsid w:val="0054662B"/>
    <w:rsid w:val="005473DA"/>
    <w:rsid w:val="00550009"/>
    <w:rsid w:val="0055060C"/>
    <w:rsid w:val="0055314E"/>
    <w:rsid w:val="005533D7"/>
    <w:rsid w:val="005537BA"/>
    <w:rsid w:val="005541CF"/>
    <w:rsid w:val="00555E11"/>
    <w:rsid w:val="0055732C"/>
    <w:rsid w:val="005576A7"/>
    <w:rsid w:val="00557E42"/>
    <w:rsid w:val="005601EB"/>
    <w:rsid w:val="00560456"/>
    <w:rsid w:val="00563B09"/>
    <w:rsid w:val="00565702"/>
    <w:rsid w:val="00565CC5"/>
    <w:rsid w:val="00565F32"/>
    <w:rsid w:val="005703DE"/>
    <w:rsid w:val="00574161"/>
    <w:rsid w:val="00576526"/>
    <w:rsid w:val="00580287"/>
    <w:rsid w:val="00580328"/>
    <w:rsid w:val="00580BEC"/>
    <w:rsid w:val="00582391"/>
    <w:rsid w:val="00583E2C"/>
    <w:rsid w:val="0058464E"/>
    <w:rsid w:val="0058608E"/>
    <w:rsid w:val="0058658F"/>
    <w:rsid w:val="00586872"/>
    <w:rsid w:val="00586A09"/>
    <w:rsid w:val="00586B15"/>
    <w:rsid w:val="00586F3B"/>
    <w:rsid w:val="005877FA"/>
    <w:rsid w:val="00590411"/>
    <w:rsid w:val="005925F3"/>
    <w:rsid w:val="005938D6"/>
    <w:rsid w:val="00593B48"/>
    <w:rsid w:val="00593BC1"/>
    <w:rsid w:val="005942BE"/>
    <w:rsid w:val="005949CE"/>
    <w:rsid w:val="005971CA"/>
    <w:rsid w:val="005A01CB"/>
    <w:rsid w:val="005A2988"/>
    <w:rsid w:val="005A2CAB"/>
    <w:rsid w:val="005A3382"/>
    <w:rsid w:val="005A338C"/>
    <w:rsid w:val="005A3D6F"/>
    <w:rsid w:val="005A58FF"/>
    <w:rsid w:val="005A5EAF"/>
    <w:rsid w:val="005A64C0"/>
    <w:rsid w:val="005B266C"/>
    <w:rsid w:val="005B3C11"/>
    <w:rsid w:val="005B41CD"/>
    <w:rsid w:val="005B5E2A"/>
    <w:rsid w:val="005B611D"/>
    <w:rsid w:val="005C0B73"/>
    <w:rsid w:val="005C1C28"/>
    <w:rsid w:val="005C224B"/>
    <w:rsid w:val="005C2728"/>
    <w:rsid w:val="005C35AD"/>
    <w:rsid w:val="005C4A5A"/>
    <w:rsid w:val="005C5354"/>
    <w:rsid w:val="005C6DB5"/>
    <w:rsid w:val="005D3529"/>
    <w:rsid w:val="005D4799"/>
    <w:rsid w:val="005D6DFA"/>
    <w:rsid w:val="005D7B0F"/>
    <w:rsid w:val="005E018A"/>
    <w:rsid w:val="005E19E7"/>
    <w:rsid w:val="005E320B"/>
    <w:rsid w:val="005E3D5E"/>
    <w:rsid w:val="005E4CE8"/>
    <w:rsid w:val="005E58D6"/>
    <w:rsid w:val="005E775A"/>
    <w:rsid w:val="005F02B8"/>
    <w:rsid w:val="005F0BF5"/>
    <w:rsid w:val="005F0D35"/>
    <w:rsid w:val="005F3372"/>
    <w:rsid w:val="005F3B07"/>
    <w:rsid w:val="005F44B3"/>
    <w:rsid w:val="005F79A3"/>
    <w:rsid w:val="0060631A"/>
    <w:rsid w:val="0061004F"/>
    <w:rsid w:val="006128A2"/>
    <w:rsid w:val="00612A8D"/>
    <w:rsid w:val="00613665"/>
    <w:rsid w:val="0061716C"/>
    <w:rsid w:val="00620ABF"/>
    <w:rsid w:val="00620B92"/>
    <w:rsid w:val="00620CB2"/>
    <w:rsid w:val="0062185C"/>
    <w:rsid w:val="00622F1D"/>
    <w:rsid w:val="006243A1"/>
    <w:rsid w:val="006310C7"/>
    <w:rsid w:val="00631309"/>
    <w:rsid w:val="00632E56"/>
    <w:rsid w:val="00635074"/>
    <w:rsid w:val="0063515D"/>
    <w:rsid w:val="00635543"/>
    <w:rsid w:val="00635CBA"/>
    <w:rsid w:val="006368A3"/>
    <w:rsid w:val="00641052"/>
    <w:rsid w:val="006420F3"/>
    <w:rsid w:val="0064225F"/>
    <w:rsid w:val="00642B31"/>
    <w:rsid w:val="006432B9"/>
    <w:rsid w:val="0064338B"/>
    <w:rsid w:val="00644C1D"/>
    <w:rsid w:val="006454F0"/>
    <w:rsid w:val="0064615F"/>
    <w:rsid w:val="006462EB"/>
    <w:rsid w:val="00646542"/>
    <w:rsid w:val="0064779A"/>
    <w:rsid w:val="006504F4"/>
    <w:rsid w:val="006530CB"/>
    <w:rsid w:val="0065446B"/>
    <w:rsid w:val="00654BC9"/>
    <w:rsid w:val="006550E9"/>
    <w:rsid w:val="006552FD"/>
    <w:rsid w:val="00655D87"/>
    <w:rsid w:val="006562C5"/>
    <w:rsid w:val="0065648A"/>
    <w:rsid w:val="00656913"/>
    <w:rsid w:val="0066011F"/>
    <w:rsid w:val="00660BF0"/>
    <w:rsid w:val="006636BD"/>
    <w:rsid w:val="00663AF3"/>
    <w:rsid w:val="006655EE"/>
    <w:rsid w:val="00665A1D"/>
    <w:rsid w:val="00666B6C"/>
    <w:rsid w:val="00670DF3"/>
    <w:rsid w:val="006736BC"/>
    <w:rsid w:val="00673EB0"/>
    <w:rsid w:val="0067429D"/>
    <w:rsid w:val="00677603"/>
    <w:rsid w:val="006778CD"/>
    <w:rsid w:val="00680A91"/>
    <w:rsid w:val="00682682"/>
    <w:rsid w:val="00682702"/>
    <w:rsid w:val="00682CAE"/>
    <w:rsid w:val="00684885"/>
    <w:rsid w:val="00686879"/>
    <w:rsid w:val="00687A5E"/>
    <w:rsid w:val="00691951"/>
    <w:rsid w:val="00692368"/>
    <w:rsid w:val="006923AD"/>
    <w:rsid w:val="00694044"/>
    <w:rsid w:val="00695733"/>
    <w:rsid w:val="006A1EF0"/>
    <w:rsid w:val="006A22F9"/>
    <w:rsid w:val="006A2EBC"/>
    <w:rsid w:val="006A5875"/>
    <w:rsid w:val="006A5EA0"/>
    <w:rsid w:val="006A77C0"/>
    <w:rsid w:val="006A783B"/>
    <w:rsid w:val="006A7B33"/>
    <w:rsid w:val="006B2465"/>
    <w:rsid w:val="006B4802"/>
    <w:rsid w:val="006B48A7"/>
    <w:rsid w:val="006B4C12"/>
    <w:rsid w:val="006B4E13"/>
    <w:rsid w:val="006B75DD"/>
    <w:rsid w:val="006B7E6B"/>
    <w:rsid w:val="006B7F0F"/>
    <w:rsid w:val="006C17B8"/>
    <w:rsid w:val="006C2419"/>
    <w:rsid w:val="006C36F6"/>
    <w:rsid w:val="006C5262"/>
    <w:rsid w:val="006C60E4"/>
    <w:rsid w:val="006C67E0"/>
    <w:rsid w:val="006C7ABA"/>
    <w:rsid w:val="006D0965"/>
    <w:rsid w:val="006D0CDD"/>
    <w:rsid w:val="006D0D60"/>
    <w:rsid w:val="006D1122"/>
    <w:rsid w:val="006D3C00"/>
    <w:rsid w:val="006D43F3"/>
    <w:rsid w:val="006D4C4F"/>
    <w:rsid w:val="006D4ED4"/>
    <w:rsid w:val="006D6CF4"/>
    <w:rsid w:val="006D7464"/>
    <w:rsid w:val="006D7E6A"/>
    <w:rsid w:val="006E221D"/>
    <w:rsid w:val="006E31E7"/>
    <w:rsid w:val="006E3675"/>
    <w:rsid w:val="006E42C4"/>
    <w:rsid w:val="006E4A7F"/>
    <w:rsid w:val="006E5783"/>
    <w:rsid w:val="006E6A62"/>
    <w:rsid w:val="006F094E"/>
    <w:rsid w:val="006F0F81"/>
    <w:rsid w:val="006F1153"/>
    <w:rsid w:val="006F276B"/>
    <w:rsid w:val="006F3DCA"/>
    <w:rsid w:val="00700400"/>
    <w:rsid w:val="00702116"/>
    <w:rsid w:val="00704DF6"/>
    <w:rsid w:val="00705E4F"/>
    <w:rsid w:val="0070651C"/>
    <w:rsid w:val="00707568"/>
    <w:rsid w:val="00710727"/>
    <w:rsid w:val="00710782"/>
    <w:rsid w:val="007111DF"/>
    <w:rsid w:val="00711EB0"/>
    <w:rsid w:val="007132A3"/>
    <w:rsid w:val="00714E03"/>
    <w:rsid w:val="00714E17"/>
    <w:rsid w:val="00715E6D"/>
    <w:rsid w:val="00716421"/>
    <w:rsid w:val="007167BA"/>
    <w:rsid w:val="00716DDA"/>
    <w:rsid w:val="00717F7F"/>
    <w:rsid w:val="00723970"/>
    <w:rsid w:val="00724EFB"/>
    <w:rsid w:val="00726862"/>
    <w:rsid w:val="00726C3E"/>
    <w:rsid w:val="0073060D"/>
    <w:rsid w:val="00731DC7"/>
    <w:rsid w:val="007335F2"/>
    <w:rsid w:val="007342AD"/>
    <w:rsid w:val="00734DE9"/>
    <w:rsid w:val="00735A90"/>
    <w:rsid w:val="0073728C"/>
    <w:rsid w:val="007419C3"/>
    <w:rsid w:val="00743887"/>
    <w:rsid w:val="00744F22"/>
    <w:rsid w:val="00744FC7"/>
    <w:rsid w:val="00745DD9"/>
    <w:rsid w:val="007467A7"/>
    <w:rsid w:val="007469DD"/>
    <w:rsid w:val="0074741B"/>
    <w:rsid w:val="0074759E"/>
    <w:rsid w:val="007478EA"/>
    <w:rsid w:val="0075164F"/>
    <w:rsid w:val="00751D9C"/>
    <w:rsid w:val="007531CF"/>
    <w:rsid w:val="00753A8D"/>
    <w:rsid w:val="0075415C"/>
    <w:rsid w:val="00756377"/>
    <w:rsid w:val="00756958"/>
    <w:rsid w:val="00757314"/>
    <w:rsid w:val="00762CAA"/>
    <w:rsid w:val="00763156"/>
    <w:rsid w:val="00763502"/>
    <w:rsid w:val="00764777"/>
    <w:rsid w:val="00766BC7"/>
    <w:rsid w:val="0076758A"/>
    <w:rsid w:val="0077006F"/>
    <w:rsid w:val="00771B0B"/>
    <w:rsid w:val="00771E16"/>
    <w:rsid w:val="00774D40"/>
    <w:rsid w:val="00774DBE"/>
    <w:rsid w:val="0077723F"/>
    <w:rsid w:val="00777240"/>
    <w:rsid w:val="00781450"/>
    <w:rsid w:val="0078191F"/>
    <w:rsid w:val="007820E2"/>
    <w:rsid w:val="007823AC"/>
    <w:rsid w:val="00782988"/>
    <w:rsid w:val="007843F6"/>
    <w:rsid w:val="007869AB"/>
    <w:rsid w:val="00786B5E"/>
    <w:rsid w:val="007913AB"/>
    <w:rsid w:val="007914F7"/>
    <w:rsid w:val="007922B0"/>
    <w:rsid w:val="00793B9F"/>
    <w:rsid w:val="007963B2"/>
    <w:rsid w:val="00797956"/>
    <w:rsid w:val="007A0D72"/>
    <w:rsid w:val="007A3185"/>
    <w:rsid w:val="007A5DDB"/>
    <w:rsid w:val="007B05BB"/>
    <w:rsid w:val="007B1625"/>
    <w:rsid w:val="007B330D"/>
    <w:rsid w:val="007B3CDC"/>
    <w:rsid w:val="007B3DB1"/>
    <w:rsid w:val="007B3DDB"/>
    <w:rsid w:val="007B4783"/>
    <w:rsid w:val="007B6D3A"/>
    <w:rsid w:val="007B706E"/>
    <w:rsid w:val="007B71EB"/>
    <w:rsid w:val="007B737F"/>
    <w:rsid w:val="007B7506"/>
    <w:rsid w:val="007B7552"/>
    <w:rsid w:val="007C0B99"/>
    <w:rsid w:val="007C0E1A"/>
    <w:rsid w:val="007C1366"/>
    <w:rsid w:val="007C6205"/>
    <w:rsid w:val="007C686A"/>
    <w:rsid w:val="007C6FAE"/>
    <w:rsid w:val="007C728E"/>
    <w:rsid w:val="007C7811"/>
    <w:rsid w:val="007D1252"/>
    <w:rsid w:val="007D2C53"/>
    <w:rsid w:val="007D3D60"/>
    <w:rsid w:val="007D4F9B"/>
    <w:rsid w:val="007D50BD"/>
    <w:rsid w:val="007D6C89"/>
    <w:rsid w:val="007E09F4"/>
    <w:rsid w:val="007E1980"/>
    <w:rsid w:val="007E3D2B"/>
    <w:rsid w:val="007E44E1"/>
    <w:rsid w:val="007E4B76"/>
    <w:rsid w:val="007E5EA8"/>
    <w:rsid w:val="007E72CD"/>
    <w:rsid w:val="007F0CF1"/>
    <w:rsid w:val="007F12A5"/>
    <w:rsid w:val="007F1923"/>
    <w:rsid w:val="007F4CF1"/>
    <w:rsid w:val="007F6EC4"/>
    <w:rsid w:val="007F758D"/>
    <w:rsid w:val="007F784E"/>
    <w:rsid w:val="007F7913"/>
    <w:rsid w:val="007F7D52"/>
    <w:rsid w:val="00801025"/>
    <w:rsid w:val="008037D9"/>
    <w:rsid w:val="00803FBD"/>
    <w:rsid w:val="008043D5"/>
    <w:rsid w:val="008046BA"/>
    <w:rsid w:val="00804E31"/>
    <w:rsid w:val="008051B6"/>
    <w:rsid w:val="008059B2"/>
    <w:rsid w:val="00805E37"/>
    <w:rsid w:val="0080631F"/>
    <w:rsid w:val="0080654C"/>
    <w:rsid w:val="00806B94"/>
    <w:rsid w:val="0080713C"/>
    <w:rsid w:val="008071C6"/>
    <w:rsid w:val="0080779C"/>
    <w:rsid w:val="00807DDC"/>
    <w:rsid w:val="00810A8A"/>
    <w:rsid w:val="00811D33"/>
    <w:rsid w:val="00812B6A"/>
    <w:rsid w:val="0081380E"/>
    <w:rsid w:val="00815AC6"/>
    <w:rsid w:val="00815E40"/>
    <w:rsid w:val="00817A00"/>
    <w:rsid w:val="00820352"/>
    <w:rsid w:val="00820372"/>
    <w:rsid w:val="00820544"/>
    <w:rsid w:val="0082314D"/>
    <w:rsid w:val="0082400F"/>
    <w:rsid w:val="008248BF"/>
    <w:rsid w:val="0082498A"/>
    <w:rsid w:val="008262E6"/>
    <w:rsid w:val="008269B4"/>
    <w:rsid w:val="00833A2F"/>
    <w:rsid w:val="0083456B"/>
    <w:rsid w:val="008346C0"/>
    <w:rsid w:val="00835D51"/>
    <w:rsid w:val="00835DB3"/>
    <w:rsid w:val="0083617B"/>
    <w:rsid w:val="008371BD"/>
    <w:rsid w:val="00840239"/>
    <w:rsid w:val="008439CE"/>
    <w:rsid w:val="00843CF8"/>
    <w:rsid w:val="008504A8"/>
    <w:rsid w:val="00851100"/>
    <w:rsid w:val="0085282E"/>
    <w:rsid w:val="0085354E"/>
    <w:rsid w:val="00854BB6"/>
    <w:rsid w:val="00855CA7"/>
    <w:rsid w:val="00856929"/>
    <w:rsid w:val="00860CF0"/>
    <w:rsid w:val="00862441"/>
    <w:rsid w:val="00862D6B"/>
    <w:rsid w:val="008645C5"/>
    <w:rsid w:val="008649AC"/>
    <w:rsid w:val="00866C45"/>
    <w:rsid w:val="00866CE4"/>
    <w:rsid w:val="008678A8"/>
    <w:rsid w:val="0086795F"/>
    <w:rsid w:val="00870587"/>
    <w:rsid w:val="008707B0"/>
    <w:rsid w:val="0087198C"/>
    <w:rsid w:val="00871B0D"/>
    <w:rsid w:val="008721CF"/>
    <w:rsid w:val="00872C1F"/>
    <w:rsid w:val="00873B42"/>
    <w:rsid w:val="008767CC"/>
    <w:rsid w:val="008856D8"/>
    <w:rsid w:val="008869BF"/>
    <w:rsid w:val="00886A2A"/>
    <w:rsid w:val="008906E4"/>
    <w:rsid w:val="008913A0"/>
    <w:rsid w:val="00892E82"/>
    <w:rsid w:val="008955B9"/>
    <w:rsid w:val="00895EA2"/>
    <w:rsid w:val="0089672E"/>
    <w:rsid w:val="00897803"/>
    <w:rsid w:val="008A039B"/>
    <w:rsid w:val="008A37CD"/>
    <w:rsid w:val="008A43FE"/>
    <w:rsid w:val="008A7800"/>
    <w:rsid w:val="008B0DC3"/>
    <w:rsid w:val="008B1EF7"/>
    <w:rsid w:val="008B2EDB"/>
    <w:rsid w:val="008B333B"/>
    <w:rsid w:val="008B3CF0"/>
    <w:rsid w:val="008B4475"/>
    <w:rsid w:val="008B4849"/>
    <w:rsid w:val="008B4AEC"/>
    <w:rsid w:val="008C1560"/>
    <w:rsid w:val="008C1B58"/>
    <w:rsid w:val="008C1F8D"/>
    <w:rsid w:val="008C2275"/>
    <w:rsid w:val="008C3530"/>
    <w:rsid w:val="008C39AE"/>
    <w:rsid w:val="008C513A"/>
    <w:rsid w:val="008C590D"/>
    <w:rsid w:val="008C6029"/>
    <w:rsid w:val="008C6BC6"/>
    <w:rsid w:val="008C799B"/>
    <w:rsid w:val="008D1573"/>
    <w:rsid w:val="008D3D54"/>
    <w:rsid w:val="008D5F66"/>
    <w:rsid w:val="008D685D"/>
    <w:rsid w:val="008D6A27"/>
    <w:rsid w:val="008D73B5"/>
    <w:rsid w:val="008D7F6C"/>
    <w:rsid w:val="008E031B"/>
    <w:rsid w:val="008E12CF"/>
    <w:rsid w:val="008E1605"/>
    <w:rsid w:val="008E19C3"/>
    <w:rsid w:val="008E3B19"/>
    <w:rsid w:val="008E7029"/>
    <w:rsid w:val="008E7EF6"/>
    <w:rsid w:val="008F0BC3"/>
    <w:rsid w:val="008F0FCA"/>
    <w:rsid w:val="008F1F98"/>
    <w:rsid w:val="008F4093"/>
    <w:rsid w:val="008F4D50"/>
    <w:rsid w:val="008F568F"/>
    <w:rsid w:val="008F6758"/>
    <w:rsid w:val="008F7B14"/>
    <w:rsid w:val="008F7BAF"/>
    <w:rsid w:val="00901F6C"/>
    <w:rsid w:val="00902E89"/>
    <w:rsid w:val="009040DD"/>
    <w:rsid w:val="00905B47"/>
    <w:rsid w:val="009102F0"/>
    <w:rsid w:val="009103B2"/>
    <w:rsid w:val="009116EB"/>
    <w:rsid w:val="0091183F"/>
    <w:rsid w:val="00911A92"/>
    <w:rsid w:val="00911FAD"/>
    <w:rsid w:val="009125DB"/>
    <w:rsid w:val="0091331C"/>
    <w:rsid w:val="00914C4B"/>
    <w:rsid w:val="009171C9"/>
    <w:rsid w:val="00920C8F"/>
    <w:rsid w:val="009219FD"/>
    <w:rsid w:val="00922D56"/>
    <w:rsid w:val="00923891"/>
    <w:rsid w:val="0092445F"/>
    <w:rsid w:val="00924E4B"/>
    <w:rsid w:val="00925468"/>
    <w:rsid w:val="00926986"/>
    <w:rsid w:val="009279DE"/>
    <w:rsid w:val="00930004"/>
    <w:rsid w:val="00930116"/>
    <w:rsid w:val="009308A1"/>
    <w:rsid w:val="00933B38"/>
    <w:rsid w:val="009353C0"/>
    <w:rsid w:val="0094212C"/>
    <w:rsid w:val="009431CC"/>
    <w:rsid w:val="00943F3E"/>
    <w:rsid w:val="00952DD4"/>
    <w:rsid w:val="0095334D"/>
    <w:rsid w:val="0095457B"/>
    <w:rsid w:val="00954689"/>
    <w:rsid w:val="00954F88"/>
    <w:rsid w:val="00955C86"/>
    <w:rsid w:val="00957B02"/>
    <w:rsid w:val="009608D2"/>
    <w:rsid w:val="00961428"/>
    <w:rsid w:val="009617C9"/>
    <w:rsid w:val="00961C93"/>
    <w:rsid w:val="0096359A"/>
    <w:rsid w:val="00963B6B"/>
    <w:rsid w:val="00965324"/>
    <w:rsid w:val="00966233"/>
    <w:rsid w:val="009673D7"/>
    <w:rsid w:val="009702A2"/>
    <w:rsid w:val="0097091E"/>
    <w:rsid w:val="00970B0B"/>
    <w:rsid w:val="00971845"/>
    <w:rsid w:val="00971898"/>
    <w:rsid w:val="00975E82"/>
    <w:rsid w:val="009760D3"/>
    <w:rsid w:val="00977132"/>
    <w:rsid w:val="00977BE5"/>
    <w:rsid w:val="00980839"/>
    <w:rsid w:val="00981A4B"/>
    <w:rsid w:val="00982501"/>
    <w:rsid w:val="0098392A"/>
    <w:rsid w:val="00983D81"/>
    <w:rsid w:val="00984EA7"/>
    <w:rsid w:val="009859A6"/>
    <w:rsid w:val="00986D96"/>
    <w:rsid w:val="009877D3"/>
    <w:rsid w:val="00987961"/>
    <w:rsid w:val="00987DC7"/>
    <w:rsid w:val="00993033"/>
    <w:rsid w:val="00993158"/>
    <w:rsid w:val="00994E8F"/>
    <w:rsid w:val="009951DC"/>
    <w:rsid w:val="009959BB"/>
    <w:rsid w:val="00997158"/>
    <w:rsid w:val="009A028D"/>
    <w:rsid w:val="009A1359"/>
    <w:rsid w:val="009A26A5"/>
    <w:rsid w:val="009A3297"/>
    <w:rsid w:val="009A3A7C"/>
    <w:rsid w:val="009A3CC5"/>
    <w:rsid w:val="009A65CD"/>
    <w:rsid w:val="009B163F"/>
    <w:rsid w:val="009B2ADB"/>
    <w:rsid w:val="009B2CDB"/>
    <w:rsid w:val="009B3016"/>
    <w:rsid w:val="009B35E0"/>
    <w:rsid w:val="009B3D41"/>
    <w:rsid w:val="009B603A"/>
    <w:rsid w:val="009B658B"/>
    <w:rsid w:val="009C24B5"/>
    <w:rsid w:val="009C2D0E"/>
    <w:rsid w:val="009C3DAC"/>
    <w:rsid w:val="009C42E0"/>
    <w:rsid w:val="009C4CD2"/>
    <w:rsid w:val="009C6501"/>
    <w:rsid w:val="009C7324"/>
    <w:rsid w:val="009C7A76"/>
    <w:rsid w:val="009C7E43"/>
    <w:rsid w:val="009D1D9F"/>
    <w:rsid w:val="009D413A"/>
    <w:rsid w:val="009D5362"/>
    <w:rsid w:val="009E018A"/>
    <w:rsid w:val="009E1415"/>
    <w:rsid w:val="009E34FC"/>
    <w:rsid w:val="009E6006"/>
    <w:rsid w:val="009E6116"/>
    <w:rsid w:val="009E6765"/>
    <w:rsid w:val="009E6C50"/>
    <w:rsid w:val="009E7078"/>
    <w:rsid w:val="009F1C65"/>
    <w:rsid w:val="009F2648"/>
    <w:rsid w:val="00A01E6E"/>
    <w:rsid w:val="00A02E43"/>
    <w:rsid w:val="00A02F77"/>
    <w:rsid w:val="00A0475F"/>
    <w:rsid w:val="00A065F9"/>
    <w:rsid w:val="00A06D5B"/>
    <w:rsid w:val="00A07F34"/>
    <w:rsid w:val="00A10D71"/>
    <w:rsid w:val="00A1186B"/>
    <w:rsid w:val="00A11ACF"/>
    <w:rsid w:val="00A127C0"/>
    <w:rsid w:val="00A13168"/>
    <w:rsid w:val="00A147C6"/>
    <w:rsid w:val="00A15E44"/>
    <w:rsid w:val="00A15EF5"/>
    <w:rsid w:val="00A165F8"/>
    <w:rsid w:val="00A1775C"/>
    <w:rsid w:val="00A20000"/>
    <w:rsid w:val="00A202F0"/>
    <w:rsid w:val="00A208C0"/>
    <w:rsid w:val="00A22154"/>
    <w:rsid w:val="00A224C8"/>
    <w:rsid w:val="00A24493"/>
    <w:rsid w:val="00A247B5"/>
    <w:rsid w:val="00A25C38"/>
    <w:rsid w:val="00A30E5F"/>
    <w:rsid w:val="00A32A40"/>
    <w:rsid w:val="00A33CC8"/>
    <w:rsid w:val="00A341F0"/>
    <w:rsid w:val="00A342F8"/>
    <w:rsid w:val="00A36BBE"/>
    <w:rsid w:val="00A37D0E"/>
    <w:rsid w:val="00A37DEC"/>
    <w:rsid w:val="00A40656"/>
    <w:rsid w:val="00A411E3"/>
    <w:rsid w:val="00A41341"/>
    <w:rsid w:val="00A415C8"/>
    <w:rsid w:val="00A426BE"/>
    <w:rsid w:val="00A4307A"/>
    <w:rsid w:val="00A43453"/>
    <w:rsid w:val="00A43CF4"/>
    <w:rsid w:val="00A43D55"/>
    <w:rsid w:val="00A440A8"/>
    <w:rsid w:val="00A4469E"/>
    <w:rsid w:val="00A4486D"/>
    <w:rsid w:val="00A45A2C"/>
    <w:rsid w:val="00A47743"/>
    <w:rsid w:val="00A47A5D"/>
    <w:rsid w:val="00A47A84"/>
    <w:rsid w:val="00A47EBB"/>
    <w:rsid w:val="00A51399"/>
    <w:rsid w:val="00A51CDD"/>
    <w:rsid w:val="00A5224C"/>
    <w:rsid w:val="00A52CC9"/>
    <w:rsid w:val="00A537C9"/>
    <w:rsid w:val="00A54519"/>
    <w:rsid w:val="00A55686"/>
    <w:rsid w:val="00A564B9"/>
    <w:rsid w:val="00A57EBC"/>
    <w:rsid w:val="00A61775"/>
    <w:rsid w:val="00A623D7"/>
    <w:rsid w:val="00A62CF6"/>
    <w:rsid w:val="00A63A4C"/>
    <w:rsid w:val="00A6730D"/>
    <w:rsid w:val="00A71625"/>
    <w:rsid w:val="00A71931"/>
    <w:rsid w:val="00A71B9B"/>
    <w:rsid w:val="00A72568"/>
    <w:rsid w:val="00A7268C"/>
    <w:rsid w:val="00A728ED"/>
    <w:rsid w:val="00A751C7"/>
    <w:rsid w:val="00A7563A"/>
    <w:rsid w:val="00A75A09"/>
    <w:rsid w:val="00A760B4"/>
    <w:rsid w:val="00A770FF"/>
    <w:rsid w:val="00A77436"/>
    <w:rsid w:val="00A77E94"/>
    <w:rsid w:val="00A8090D"/>
    <w:rsid w:val="00A81305"/>
    <w:rsid w:val="00A81BFB"/>
    <w:rsid w:val="00A8409D"/>
    <w:rsid w:val="00A84C64"/>
    <w:rsid w:val="00A869E4"/>
    <w:rsid w:val="00A86FFA"/>
    <w:rsid w:val="00A872FC"/>
    <w:rsid w:val="00A87844"/>
    <w:rsid w:val="00A912AD"/>
    <w:rsid w:val="00A91899"/>
    <w:rsid w:val="00A923EF"/>
    <w:rsid w:val="00A923FB"/>
    <w:rsid w:val="00A9283A"/>
    <w:rsid w:val="00A941D8"/>
    <w:rsid w:val="00A9456B"/>
    <w:rsid w:val="00A960E5"/>
    <w:rsid w:val="00A975BC"/>
    <w:rsid w:val="00AA038C"/>
    <w:rsid w:val="00AA2213"/>
    <w:rsid w:val="00AA36E6"/>
    <w:rsid w:val="00AA6173"/>
    <w:rsid w:val="00AA75C1"/>
    <w:rsid w:val="00AA7A09"/>
    <w:rsid w:val="00AB0472"/>
    <w:rsid w:val="00AB16A4"/>
    <w:rsid w:val="00AB1D09"/>
    <w:rsid w:val="00AB1E7E"/>
    <w:rsid w:val="00AB2916"/>
    <w:rsid w:val="00AB2B4C"/>
    <w:rsid w:val="00AB3B50"/>
    <w:rsid w:val="00AB65ED"/>
    <w:rsid w:val="00AC05B1"/>
    <w:rsid w:val="00AC28F0"/>
    <w:rsid w:val="00AC307D"/>
    <w:rsid w:val="00AC30AD"/>
    <w:rsid w:val="00AC3628"/>
    <w:rsid w:val="00AC3F86"/>
    <w:rsid w:val="00AC4B44"/>
    <w:rsid w:val="00AC616F"/>
    <w:rsid w:val="00AC68E4"/>
    <w:rsid w:val="00AD063B"/>
    <w:rsid w:val="00AD254B"/>
    <w:rsid w:val="00AD316F"/>
    <w:rsid w:val="00AD356C"/>
    <w:rsid w:val="00AD6294"/>
    <w:rsid w:val="00AD6876"/>
    <w:rsid w:val="00AE04DD"/>
    <w:rsid w:val="00AE1404"/>
    <w:rsid w:val="00AE246E"/>
    <w:rsid w:val="00AE2914"/>
    <w:rsid w:val="00AE39AC"/>
    <w:rsid w:val="00AE4F14"/>
    <w:rsid w:val="00AE51E9"/>
    <w:rsid w:val="00AE53D4"/>
    <w:rsid w:val="00AE6D15"/>
    <w:rsid w:val="00AF33C2"/>
    <w:rsid w:val="00AF4C68"/>
    <w:rsid w:val="00AF7981"/>
    <w:rsid w:val="00AF7C3B"/>
    <w:rsid w:val="00B0003F"/>
    <w:rsid w:val="00B00691"/>
    <w:rsid w:val="00B01067"/>
    <w:rsid w:val="00B031DA"/>
    <w:rsid w:val="00B03FF3"/>
    <w:rsid w:val="00B04182"/>
    <w:rsid w:val="00B04E4A"/>
    <w:rsid w:val="00B07AE3"/>
    <w:rsid w:val="00B07DA8"/>
    <w:rsid w:val="00B11430"/>
    <w:rsid w:val="00B12235"/>
    <w:rsid w:val="00B15B11"/>
    <w:rsid w:val="00B20B44"/>
    <w:rsid w:val="00B222B5"/>
    <w:rsid w:val="00B22C6C"/>
    <w:rsid w:val="00B2352B"/>
    <w:rsid w:val="00B23A1E"/>
    <w:rsid w:val="00B241E0"/>
    <w:rsid w:val="00B24667"/>
    <w:rsid w:val="00B2496C"/>
    <w:rsid w:val="00B26A73"/>
    <w:rsid w:val="00B279CF"/>
    <w:rsid w:val="00B32C01"/>
    <w:rsid w:val="00B33C15"/>
    <w:rsid w:val="00B3483E"/>
    <w:rsid w:val="00B35200"/>
    <w:rsid w:val="00B353EB"/>
    <w:rsid w:val="00B3575A"/>
    <w:rsid w:val="00B422BA"/>
    <w:rsid w:val="00B439C4"/>
    <w:rsid w:val="00B4535E"/>
    <w:rsid w:val="00B45849"/>
    <w:rsid w:val="00B47084"/>
    <w:rsid w:val="00B52A8C"/>
    <w:rsid w:val="00B53848"/>
    <w:rsid w:val="00B53CD6"/>
    <w:rsid w:val="00B53D98"/>
    <w:rsid w:val="00B55392"/>
    <w:rsid w:val="00B613EC"/>
    <w:rsid w:val="00B636A8"/>
    <w:rsid w:val="00B63F1D"/>
    <w:rsid w:val="00B65E63"/>
    <w:rsid w:val="00B665C6"/>
    <w:rsid w:val="00B67FEF"/>
    <w:rsid w:val="00B738DD"/>
    <w:rsid w:val="00B75482"/>
    <w:rsid w:val="00B767FF"/>
    <w:rsid w:val="00B77A61"/>
    <w:rsid w:val="00B77A7A"/>
    <w:rsid w:val="00B805AF"/>
    <w:rsid w:val="00B86684"/>
    <w:rsid w:val="00B869EC"/>
    <w:rsid w:val="00B876E8"/>
    <w:rsid w:val="00B87E71"/>
    <w:rsid w:val="00B93809"/>
    <w:rsid w:val="00B9397A"/>
    <w:rsid w:val="00B95027"/>
    <w:rsid w:val="00B9633D"/>
    <w:rsid w:val="00B96AAE"/>
    <w:rsid w:val="00BA0B75"/>
    <w:rsid w:val="00BA1975"/>
    <w:rsid w:val="00BA2BF6"/>
    <w:rsid w:val="00BA2EBE"/>
    <w:rsid w:val="00BA5586"/>
    <w:rsid w:val="00BA5607"/>
    <w:rsid w:val="00BA5B44"/>
    <w:rsid w:val="00BA5BC4"/>
    <w:rsid w:val="00BA6974"/>
    <w:rsid w:val="00BA6CF0"/>
    <w:rsid w:val="00BB0E0D"/>
    <w:rsid w:val="00BB0F28"/>
    <w:rsid w:val="00BB1477"/>
    <w:rsid w:val="00BB2C22"/>
    <w:rsid w:val="00BB412F"/>
    <w:rsid w:val="00BB458A"/>
    <w:rsid w:val="00BC1B5C"/>
    <w:rsid w:val="00BC21CA"/>
    <w:rsid w:val="00BC2CFB"/>
    <w:rsid w:val="00BC3BEC"/>
    <w:rsid w:val="00BC7A02"/>
    <w:rsid w:val="00BC7BA5"/>
    <w:rsid w:val="00BC7D82"/>
    <w:rsid w:val="00BD00D3"/>
    <w:rsid w:val="00BD09E9"/>
    <w:rsid w:val="00BD150F"/>
    <w:rsid w:val="00BD1659"/>
    <w:rsid w:val="00BD2679"/>
    <w:rsid w:val="00BD2804"/>
    <w:rsid w:val="00BD3AA9"/>
    <w:rsid w:val="00BD4A18"/>
    <w:rsid w:val="00BD5D0E"/>
    <w:rsid w:val="00BD6DB2"/>
    <w:rsid w:val="00BD6F5A"/>
    <w:rsid w:val="00BD7520"/>
    <w:rsid w:val="00BE01BB"/>
    <w:rsid w:val="00BE11CF"/>
    <w:rsid w:val="00BE21AB"/>
    <w:rsid w:val="00BE299F"/>
    <w:rsid w:val="00BE55CB"/>
    <w:rsid w:val="00BE5804"/>
    <w:rsid w:val="00BF43A2"/>
    <w:rsid w:val="00BF617A"/>
    <w:rsid w:val="00BF6FCE"/>
    <w:rsid w:val="00C002F0"/>
    <w:rsid w:val="00C0379D"/>
    <w:rsid w:val="00C03931"/>
    <w:rsid w:val="00C04ABD"/>
    <w:rsid w:val="00C04ACC"/>
    <w:rsid w:val="00C04B55"/>
    <w:rsid w:val="00C05FE3"/>
    <w:rsid w:val="00C06985"/>
    <w:rsid w:val="00C10CFE"/>
    <w:rsid w:val="00C131A8"/>
    <w:rsid w:val="00C165FF"/>
    <w:rsid w:val="00C166FA"/>
    <w:rsid w:val="00C172C7"/>
    <w:rsid w:val="00C20F04"/>
    <w:rsid w:val="00C2136D"/>
    <w:rsid w:val="00C214EE"/>
    <w:rsid w:val="00C21D60"/>
    <w:rsid w:val="00C2256B"/>
    <w:rsid w:val="00C2314B"/>
    <w:rsid w:val="00C241DB"/>
    <w:rsid w:val="00C24971"/>
    <w:rsid w:val="00C25DB3"/>
    <w:rsid w:val="00C26BE5"/>
    <w:rsid w:val="00C26E4D"/>
    <w:rsid w:val="00C2715B"/>
    <w:rsid w:val="00C27909"/>
    <w:rsid w:val="00C27B03"/>
    <w:rsid w:val="00C314E1"/>
    <w:rsid w:val="00C32351"/>
    <w:rsid w:val="00C32F7F"/>
    <w:rsid w:val="00C34397"/>
    <w:rsid w:val="00C36AA4"/>
    <w:rsid w:val="00C36CEB"/>
    <w:rsid w:val="00C36E65"/>
    <w:rsid w:val="00C3788B"/>
    <w:rsid w:val="00C4095D"/>
    <w:rsid w:val="00C4117F"/>
    <w:rsid w:val="00C43091"/>
    <w:rsid w:val="00C43EC3"/>
    <w:rsid w:val="00C4625C"/>
    <w:rsid w:val="00C46A78"/>
    <w:rsid w:val="00C47696"/>
    <w:rsid w:val="00C5025A"/>
    <w:rsid w:val="00C51478"/>
    <w:rsid w:val="00C51B2F"/>
    <w:rsid w:val="00C54FCC"/>
    <w:rsid w:val="00C55CE2"/>
    <w:rsid w:val="00C57B33"/>
    <w:rsid w:val="00C601D2"/>
    <w:rsid w:val="00C60422"/>
    <w:rsid w:val="00C60FA2"/>
    <w:rsid w:val="00C614C6"/>
    <w:rsid w:val="00C61E34"/>
    <w:rsid w:val="00C623E0"/>
    <w:rsid w:val="00C63E4F"/>
    <w:rsid w:val="00C6474B"/>
    <w:rsid w:val="00C65A88"/>
    <w:rsid w:val="00C65BCC"/>
    <w:rsid w:val="00C66970"/>
    <w:rsid w:val="00C67120"/>
    <w:rsid w:val="00C67C84"/>
    <w:rsid w:val="00C72885"/>
    <w:rsid w:val="00C73C2C"/>
    <w:rsid w:val="00C74386"/>
    <w:rsid w:val="00C80D4E"/>
    <w:rsid w:val="00C82803"/>
    <w:rsid w:val="00C83745"/>
    <w:rsid w:val="00C83804"/>
    <w:rsid w:val="00C8447F"/>
    <w:rsid w:val="00C86467"/>
    <w:rsid w:val="00C8691C"/>
    <w:rsid w:val="00C9151B"/>
    <w:rsid w:val="00C92665"/>
    <w:rsid w:val="00C94731"/>
    <w:rsid w:val="00C948B7"/>
    <w:rsid w:val="00C96DD1"/>
    <w:rsid w:val="00CA168A"/>
    <w:rsid w:val="00CA18FB"/>
    <w:rsid w:val="00CA1D0F"/>
    <w:rsid w:val="00CA357E"/>
    <w:rsid w:val="00CA44F9"/>
    <w:rsid w:val="00CA4A69"/>
    <w:rsid w:val="00CA5129"/>
    <w:rsid w:val="00CA52AD"/>
    <w:rsid w:val="00CB1FCF"/>
    <w:rsid w:val="00CB4147"/>
    <w:rsid w:val="00CB778C"/>
    <w:rsid w:val="00CC216D"/>
    <w:rsid w:val="00CC21D2"/>
    <w:rsid w:val="00CC2F75"/>
    <w:rsid w:val="00CC37FD"/>
    <w:rsid w:val="00CC3E0C"/>
    <w:rsid w:val="00CC58D3"/>
    <w:rsid w:val="00CC64A6"/>
    <w:rsid w:val="00CC67BA"/>
    <w:rsid w:val="00CC784D"/>
    <w:rsid w:val="00CD1566"/>
    <w:rsid w:val="00CD1FE5"/>
    <w:rsid w:val="00CD2D4F"/>
    <w:rsid w:val="00CD39A4"/>
    <w:rsid w:val="00CD4695"/>
    <w:rsid w:val="00CD5345"/>
    <w:rsid w:val="00CD7BB4"/>
    <w:rsid w:val="00CE0FFC"/>
    <w:rsid w:val="00CE393A"/>
    <w:rsid w:val="00CE5A4D"/>
    <w:rsid w:val="00CF0FCA"/>
    <w:rsid w:val="00CF1692"/>
    <w:rsid w:val="00CF27B0"/>
    <w:rsid w:val="00CF2CFF"/>
    <w:rsid w:val="00CF336D"/>
    <w:rsid w:val="00CF38D8"/>
    <w:rsid w:val="00CF3B53"/>
    <w:rsid w:val="00CF3D0A"/>
    <w:rsid w:val="00CF6700"/>
    <w:rsid w:val="00D00B09"/>
    <w:rsid w:val="00D0102A"/>
    <w:rsid w:val="00D0337B"/>
    <w:rsid w:val="00D0379A"/>
    <w:rsid w:val="00D06DF3"/>
    <w:rsid w:val="00D079B2"/>
    <w:rsid w:val="00D10426"/>
    <w:rsid w:val="00D105F9"/>
    <w:rsid w:val="00D11446"/>
    <w:rsid w:val="00D114E9"/>
    <w:rsid w:val="00D121D9"/>
    <w:rsid w:val="00D12811"/>
    <w:rsid w:val="00D1642A"/>
    <w:rsid w:val="00D178AD"/>
    <w:rsid w:val="00D20BF1"/>
    <w:rsid w:val="00D20E06"/>
    <w:rsid w:val="00D22014"/>
    <w:rsid w:val="00D2638F"/>
    <w:rsid w:val="00D27001"/>
    <w:rsid w:val="00D272B2"/>
    <w:rsid w:val="00D3045E"/>
    <w:rsid w:val="00D306C4"/>
    <w:rsid w:val="00D35E72"/>
    <w:rsid w:val="00D3621E"/>
    <w:rsid w:val="00D363CD"/>
    <w:rsid w:val="00D42728"/>
    <w:rsid w:val="00D429C6"/>
    <w:rsid w:val="00D42D63"/>
    <w:rsid w:val="00D42E1F"/>
    <w:rsid w:val="00D45FD6"/>
    <w:rsid w:val="00D470B4"/>
    <w:rsid w:val="00D47558"/>
    <w:rsid w:val="00D47748"/>
    <w:rsid w:val="00D47BE7"/>
    <w:rsid w:val="00D54CC3"/>
    <w:rsid w:val="00D5518F"/>
    <w:rsid w:val="00D575AF"/>
    <w:rsid w:val="00D60001"/>
    <w:rsid w:val="00D6041A"/>
    <w:rsid w:val="00D60F34"/>
    <w:rsid w:val="00D633EB"/>
    <w:rsid w:val="00D634A2"/>
    <w:rsid w:val="00D63E9D"/>
    <w:rsid w:val="00D643B5"/>
    <w:rsid w:val="00D67305"/>
    <w:rsid w:val="00D7013D"/>
    <w:rsid w:val="00D720F8"/>
    <w:rsid w:val="00D72107"/>
    <w:rsid w:val="00D72126"/>
    <w:rsid w:val="00D72269"/>
    <w:rsid w:val="00D73149"/>
    <w:rsid w:val="00D74066"/>
    <w:rsid w:val="00D740E9"/>
    <w:rsid w:val="00D748EA"/>
    <w:rsid w:val="00D76A7C"/>
    <w:rsid w:val="00D76CE2"/>
    <w:rsid w:val="00D820C9"/>
    <w:rsid w:val="00D82FF7"/>
    <w:rsid w:val="00D847FE"/>
    <w:rsid w:val="00D86EEF"/>
    <w:rsid w:val="00D90186"/>
    <w:rsid w:val="00D927DD"/>
    <w:rsid w:val="00D9365A"/>
    <w:rsid w:val="00D93AAC"/>
    <w:rsid w:val="00D9531B"/>
    <w:rsid w:val="00D964EA"/>
    <w:rsid w:val="00D966D0"/>
    <w:rsid w:val="00DA0C59"/>
    <w:rsid w:val="00DA12DC"/>
    <w:rsid w:val="00DA12FC"/>
    <w:rsid w:val="00DA1890"/>
    <w:rsid w:val="00DA3991"/>
    <w:rsid w:val="00DA39B7"/>
    <w:rsid w:val="00DA743E"/>
    <w:rsid w:val="00DA7CEA"/>
    <w:rsid w:val="00DB025F"/>
    <w:rsid w:val="00DB0990"/>
    <w:rsid w:val="00DB130D"/>
    <w:rsid w:val="00DB1815"/>
    <w:rsid w:val="00DB3393"/>
    <w:rsid w:val="00DB3A82"/>
    <w:rsid w:val="00DB3B56"/>
    <w:rsid w:val="00DB3D3B"/>
    <w:rsid w:val="00DB4955"/>
    <w:rsid w:val="00DB49EB"/>
    <w:rsid w:val="00DB4DB3"/>
    <w:rsid w:val="00DB5595"/>
    <w:rsid w:val="00DB602C"/>
    <w:rsid w:val="00DB7E6C"/>
    <w:rsid w:val="00DC035B"/>
    <w:rsid w:val="00DC0535"/>
    <w:rsid w:val="00DC2AA1"/>
    <w:rsid w:val="00DC5ACF"/>
    <w:rsid w:val="00DC6144"/>
    <w:rsid w:val="00DD0396"/>
    <w:rsid w:val="00DD5813"/>
    <w:rsid w:val="00DD5A29"/>
    <w:rsid w:val="00DD5D9D"/>
    <w:rsid w:val="00DD728C"/>
    <w:rsid w:val="00DD72B1"/>
    <w:rsid w:val="00DD74BE"/>
    <w:rsid w:val="00DD79A5"/>
    <w:rsid w:val="00DD7A4F"/>
    <w:rsid w:val="00DE3398"/>
    <w:rsid w:val="00DE35CB"/>
    <w:rsid w:val="00DE4DB9"/>
    <w:rsid w:val="00DE6858"/>
    <w:rsid w:val="00DE7B19"/>
    <w:rsid w:val="00DF1D8C"/>
    <w:rsid w:val="00DF1EC2"/>
    <w:rsid w:val="00DF21E9"/>
    <w:rsid w:val="00DF3849"/>
    <w:rsid w:val="00DF5256"/>
    <w:rsid w:val="00DF551B"/>
    <w:rsid w:val="00E00484"/>
    <w:rsid w:val="00E00F14"/>
    <w:rsid w:val="00E01D2B"/>
    <w:rsid w:val="00E05189"/>
    <w:rsid w:val="00E05ED6"/>
    <w:rsid w:val="00E06386"/>
    <w:rsid w:val="00E0654A"/>
    <w:rsid w:val="00E109E8"/>
    <w:rsid w:val="00E13BEB"/>
    <w:rsid w:val="00E14791"/>
    <w:rsid w:val="00E1674C"/>
    <w:rsid w:val="00E20323"/>
    <w:rsid w:val="00E20F4E"/>
    <w:rsid w:val="00E22D12"/>
    <w:rsid w:val="00E2441D"/>
    <w:rsid w:val="00E24EB4"/>
    <w:rsid w:val="00E257CD"/>
    <w:rsid w:val="00E320ED"/>
    <w:rsid w:val="00E33AFB"/>
    <w:rsid w:val="00E34218"/>
    <w:rsid w:val="00E343A1"/>
    <w:rsid w:val="00E345C5"/>
    <w:rsid w:val="00E36257"/>
    <w:rsid w:val="00E36F78"/>
    <w:rsid w:val="00E45EE6"/>
    <w:rsid w:val="00E46282"/>
    <w:rsid w:val="00E46766"/>
    <w:rsid w:val="00E50C11"/>
    <w:rsid w:val="00E5216E"/>
    <w:rsid w:val="00E523A4"/>
    <w:rsid w:val="00E52FA5"/>
    <w:rsid w:val="00E5322E"/>
    <w:rsid w:val="00E548D0"/>
    <w:rsid w:val="00E56072"/>
    <w:rsid w:val="00E5638E"/>
    <w:rsid w:val="00E56471"/>
    <w:rsid w:val="00E63A9E"/>
    <w:rsid w:val="00E64370"/>
    <w:rsid w:val="00E64E2E"/>
    <w:rsid w:val="00E65D61"/>
    <w:rsid w:val="00E66E4A"/>
    <w:rsid w:val="00E707C8"/>
    <w:rsid w:val="00E71955"/>
    <w:rsid w:val="00E71C75"/>
    <w:rsid w:val="00E71DEC"/>
    <w:rsid w:val="00E74098"/>
    <w:rsid w:val="00E74AFB"/>
    <w:rsid w:val="00E76381"/>
    <w:rsid w:val="00E80E18"/>
    <w:rsid w:val="00E81721"/>
    <w:rsid w:val="00E82344"/>
    <w:rsid w:val="00E8365C"/>
    <w:rsid w:val="00E8392D"/>
    <w:rsid w:val="00E84C82"/>
    <w:rsid w:val="00E84D64"/>
    <w:rsid w:val="00E859AB"/>
    <w:rsid w:val="00E87408"/>
    <w:rsid w:val="00E914C4"/>
    <w:rsid w:val="00E934F5"/>
    <w:rsid w:val="00E94410"/>
    <w:rsid w:val="00E95948"/>
    <w:rsid w:val="00E96961"/>
    <w:rsid w:val="00E97496"/>
    <w:rsid w:val="00E97A9E"/>
    <w:rsid w:val="00EA34E0"/>
    <w:rsid w:val="00EA3FE0"/>
    <w:rsid w:val="00EA4EFB"/>
    <w:rsid w:val="00EA72EC"/>
    <w:rsid w:val="00EB03B6"/>
    <w:rsid w:val="00EB11CB"/>
    <w:rsid w:val="00EB25EC"/>
    <w:rsid w:val="00EB275A"/>
    <w:rsid w:val="00EB2B83"/>
    <w:rsid w:val="00EB3E34"/>
    <w:rsid w:val="00EB56F9"/>
    <w:rsid w:val="00EB5FE8"/>
    <w:rsid w:val="00EB6B3C"/>
    <w:rsid w:val="00EB786A"/>
    <w:rsid w:val="00EC0A9D"/>
    <w:rsid w:val="00EC110D"/>
    <w:rsid w:val="00EC1578"/>
    <w:rsid w:val="00EC1C72"/>
    <w:rsid w:val="00EC353B"/>
    <w:rsid w:val="00EC3747"/>
    <w:rsid w:val="00EC3CC9"/>
    <w:rsid w:val="00EC47FF"/>
    <w:rsid w:val="00EC62B3"/>
    <w:rsid w:val="00EC67F4"/>
    <w:rsid w:val="00EC680A"/>
    <w:rsid w:val="00ED2E67"/>
    <w:rsid w:val="00ED3093"/>
    <w:rsid w:val="00ED34AB"/>
    <w:rsid w:val="00ED7355"/>
    <w:rsid w:val="00ED777A"/>
    <w:rsid w:val="00EE0EAF"/>
    <w:rsid w:val="00EE2BED"/>
    <w:rsid w:val="00EE374B"/>
    <w:rsid w:val="00EE4AF9"/>
    <w:rsid w:val="00EE5CA7"/>
    <w:rsid w:val="00EE6347"/>
    <w:rsid w:val="00EE7BCE"/>
    <w:rsid w:val="00EF0027"/>
    <w:rsid w:val="00EF0034"/>
    <w:rsid w:val="00EF180B"/>
    <w:rsid w:val="00EF49D3"/>
    <w:rsid w:val="00EF5B2E"/>
    <w:rsid w:val="00EF5BCA"/>
    <w:rsid w:val="00EF7147"/>
    <w:rsid w:val="00F05DE6"/>
    <w:rsid w:val="00F06FBB"/>
    <w:rsid w:val="00F07D40"/>
    <w:rsid w:val="00F100DF"/>
    <w:rsid w:val="00F11BB5"/>
    <w:rsid w:val="00F12648"/>
    <w:rsid w:val="00F1417B"/>
    <w:rsid w:val="00F14506"/>
    <w:rsid w:val="00F15B64"/>
    <w:rsid w:val="00F16AE9"/>
    <w:rsid w:val="00F21720"/>
    <w:rsid w:val="00F22B29"/>
    <w:rsid w:val="00F309EB"/>
    <w:rsid w:val="00F30FCD"/>
    <w:rsid w:val="00F311E5"/>
    <w:rsid w:val="00F32BA0"/>
    <w:rsid w:val="00F333E0"/>
    <w:rsid w:val="00F34B99"/>
    <w:rsid w:val="00F360E9"/>
    <w:rsid w:val="00F365C4"/>
    <w:rsid w:val="00F401D2"/>
    <w:rsid w:val="00F41F14"/>
    <w:rsid w:val="00F42F08"/>
    <w:rsid w:val="00F442DF"/>
    <w:rsid w:val="00F44563"/>
    <w:rsid w:val="00F4701A"/>
    <w:rsid w:val="00F47103"/>
    <w:rsid w:val="00F529BA"/>
    <w:rsid w:val="00F529D5"/>
    <w:rsid w:val="00F52DAB"/>
    <w:rsid w:val="00F53C14"/>
    <w:rsid w:val="00F543F0"/>
    <w:rsid w:val="00F5441F"/>
    <w:rsid w:val="00F55AA7"/>
    <w:rsid w:val="00F571CC"/>
    <w:rsid w:val="00F61050"/>
    <w:rsid w:val="00F61D55"/>
    <w:rsid w:val="00F61D87"/>
    <w:rsid w:val="00F63027"/>
    <w:rsid w:val="00F63379"/>
    <w:rsid w:val="00F66EAB"/>
    <w:rsid w:val="00F70B9F"/>
    <w:rsid w:val="00F72483"/>
    <w:rsid w:val="00F726D4"/>
    <w:rsid w:val="00F73A40"/>
    <w:rsid w:val="00F75CF9"/>
    <w:rsid w:val="00F76DDE"/>
    <w:rsid w:val="00F803D2"/>
    <w:rsid w:val="00F80E88"/>
    <w:rsid w:val="00F80FB6"/>
    <w:rsid w:val="00F81069"/>
    <w:rsid w:val="00F81D29"/>
    <w:rsid w:val="00F8247C"/>
    <w:rsid w:val="00F8296C"/>
    <w:rsid w:val="00F84601"/>
    <w:rsid w:val="00F86D42"/>
    <w:rsid w:val="00F90D12"/>
    <w:rsid w:val="00F918A7"/>
    <w:rsid w:val="00F91A4A"/>
    <w:rsid w:val="00F91C4D"/>
    <w:rsid w:val="00F92C45"/>
    <w:rsid w:val="00F92FD9"/>
    <w:rsid w:val="00F93551"/>
    <w:rsid w:val="00F949BD"/>
    <w:rsid w:val="00F963A0"/>
    <w:rsid w:val="00F96546"/>
    <w:rsid w:val="00F97E24"/>
    <w:rsid w:val="00FA0044"/>
    <w:rsid w:val="00FA036C"/>
    <w:rsid w:val="00FA0CD7"/>
    <w:rsid w:val="00FA6684"/>
    <w:rsid w:val="00FA731E"/>
    <w:rsid w:val="00FB2098"/>
    <w:rsid w:val="00FB2B38"/>
    <w:rsid w:val="00FB2B50"/>
    <w:rsid w:val="00FB2B8D"/>
    <w:rsid w:val="00FB5473"/>
    <w:rsid w:val="00FB7024"/>
    <w:rsid w:val="00FB71C5"/>
    <w:rsid w:val="00FC2A4E"/>
    <w:rsid w:val="00FC2C47"/>
    <w:rsid w:val="00FC5FA6"/>
    <w:rsid w:val="00FC6358"/>
    <w:rsid w:val="00FD01CF"/>
    <w:rsid w:val="00FD0262"/>
    <w:rsid w:val="00FD0953"/>
    <w:rsid w:val="00FD19B6"/>
    <w:rsid w:val="00FD2407"/>
    <w:rsid w:val="00FD320D"/>
    <w:rsid w:val="00FD50E2"/>
    <w:rsid w:val="00FD695A"/>
    <w:rsid w:val="00FD7205"/>
    <w:rsid w:val="00FD7A42"/>
    <w:rsid w:val="00FE2013"/>
    <w:rsid w:val="00FE23DE"/>
    <w:rsid w:val="00FE2457"/>
    <w:rsid w:val="00FE5D90"/>
    <w:rsid w:val="00FF0829"/>
    <w:rsid w:val="00FF14F6"/>
    <w:rsid w:val="00FF1656"/>
    <w:rsid w:val="00FF2205"/>
    <w:rsid w:val="00FF402F"/>
    <w:rsid w:val="00FF6C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ECD2A7-EEAB-476C-855C-BE6E8654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1">
    <w:name w:val="Normal"/>
    <w:qFormat/>
    <w:rsid w:val="00035925"/>
    <w:pPr>
      <w:widowControl w:val="0"/>
      <w:jc w:val="both"/>
    </w:pPr>
    <w:rPr>
      <w:kern w:val="2"/>
      <w:sz w:val="21"/>
      <w:szCs w:val="24"/>
    </w:rPr>
  </w:style>
  <w:style w:type="paragraph" w:styleId="1">
    <w:name w:val="heading 1"/>
    <w:basedOn w:val="aff1"/>
    <w:next w:val="aff1"/>
    <w:link w:val="1Char"/>
    <w:uiPriority w:val="9"/>
    <w:qFormat/>
    <w:rsid w:val="00490156"/>
    <w:pPr>
      <w:keepNext/>
      <w:keepLines/>
      <w:spacing w:before="340" w:after="330" w:line="578" w:lineRule="auto"/>
      <w:outlineLvl w:val="0"/>
    </w:pPr>
    <w:rPr>
      <w:b/>
      <w:bCs/>
      <w:kern w:val="44"/>
      <w:sz w:val="44"/>
      <w:szCs w:val="44"/>
    </w:rPr>
  </w:style>
  <w:style w:type="paragraph" w:styleId="4">
    <w:name w:val="heading 4"/>
    <w:basedOn w:val="aff1"/>
    <w:next w:val="aff1"/>
    <w:link w:val="4Char"/>
    <w:unhideWhenUsed/>
    <w:qFormat/>
    <w:rsid w:val="00580287"/>
    <w:pPr>
      <w:keepNext/>
      <w:keepLines/>
      <w:spacing w:before="280" w:after="290" w:line="376" w:lineRule="auto"/>
      <w:outlineLvl w:val="3"/>
    </w:pPr>
    <w:rPr>
      <w:rFonts w:ascii="Cambria" w:hAnsi="Cambria"/>
      <w:b/>
      <w:bCs/>
      <w:sz w:val="28"/>
      <w:szCs w:val="28"/>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customStyle="1" w:styleId="aff5">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5"/>
    <w:qFormat/>
    <w:rsid w:val="00035925"/>
    <w:rPr>
      <w:rFonts w:ascii="宋体"/>
      <w:noProof/>
      <w:sz w:val="21"/>
      <w:lang w:val="en-US" w:eastAsia="zh-CN" w:bidi="ar-SA"/>
    </w:rPr>
  </w:style>
  <w:style w:type="paragraph" w:customStyle="1" w:styleId="a6">
    <w:name w:val="一级条标题"/>
    <w:next w:val="aff5"/>
    <w:qFormat/>
    <w:rsid w:val="001C149C"/>
    <w:pPr>
      <w:numPr>
        <w:ilvl w:val="1"/>
        <w:numId w:val="15"/>
      </w:numPr>
      <w:spacing w:beforeLines="50" w:afterLines="50"/>
      <w:outlineLvl w:val="2"/>
    </w:pPr>
    <w:rPr>
      <w:rFonts w:ascii="黑体" w:eastAsia="黑体"/>
      <w:sz w:val="21"/>
      <w:szCs w:val="21"/>
    </w:rPr>
  </w:style>
  <w:style w:type="paragraph" w:customStyle="1" w:styleId="aff6">
    <w:name w:val="标准书脚_奇数页"/>
    <w:qFormat/>
    <w:rsid w:val="000A48B1"/>
    <w:pPr>
      <w:spacing w:before="120"/>
      <w:ind w:right="198"/>
      <w:jc w:val="right"/>
    </w:pPr>
    <w:rPr>
      <w:rFonts w:ascii="宋体"/>
      <w:sz w:val="18"/>
      <w:szCs w:val="18"/>
    </w:rPr>
  </w:style>
  <w:style w:type="paragraph" w:customStyle="1" w:styleId="aff7">
    <w:name w:val="标准书眉_奇数页"/>
    <w:next w:val="aff1"/>
    <w:qFormat/>
    <w:rsid w:val="0074741B"/>
    <w:pPr>
      <w:tabs>
        <w:tab w:val="center" w:pos="4154"/>
        <w:tab w:val="right" w:pos="8306"/>
      </w:tabs>
      <w:spacing w:after="220"/>
      <w:jc w:val="right"/>
    </w:pPr>
    <w:rPr>
      <w:rFonts w:ascii="黑体" w:eastAsia="黑体"/>
      <w:noProof/>
      <w:sz w:val="21"/>
      <w:szCs w:val="21"/>
    </w:rPr>
  </w:style>
  <w:style w:type="paragraph" w:customStyle="1" w:styleId="a5">
    <w:name w:val="章标题"/>
    <w:next w:val="aff5"/>
    <w:qFormat/>
    <w:rsid w:val="001C149C"/>
    <w:pPr>
      <w:numPr>
        <w:numId w:val="15"/>
      </w:numPr>
      <w:spacing w:beforeLines="100" w:afterLines="100"/>
      <w:jc w:val="both"/>
      <w:outlineLvl w:val="1"/>
    </w:pPr>
    <w:rPr>
      <w:rFonts w:ascii="黑体" w:eastAsia="黑体"/>
      <w:sz w:val="21"/>
    </w:rPr>
  </w:style>
  <w:style w:type="paragraph" w:customStyle="1" w:styleId="a7">
    <w:name w:val="二级条标题"/>
    <w:basedOn w:val="a6"/>
    <w:next w:val="aff5"/>
    <w:qFormat/>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rsid w:val="00BE55CB"/>
    <w:pPr>
      <w:widowControl w:val="0"/>
      <w:numPr>
        <w:numId w:val="4"/>
      </w:numPr>
      <w:jc w:val="both"/>
    </w:pPr>
    <w:rPr>
      <w:rFonts w:ascii="宋体"/>
      <w:sz w:val="21"/>
    </w:rPr>
  </w:style>
  <w:style w:type="paragraph" w:customStyle="1" w:styleId="af0">
    <w:name w:val="列项●（二级）"/>
    <w:rsid w:val="00BE55CB"/>
    <w:pPr>
      <w:numPr>
        <w:ilvl w:val="1"/>
        <w:numId w:val="4"/>
      </w:numPr>
      <w:tabs>
        <w:tab w:val="left" w:pos="840"/>
      </w:tabs>
      <w:jc w:val="both"/>
    </w:pPr>
    <w:rPr>
      <w:rFonts w:ascii="宋体"/>
      <w:sz w:val="21"/>
    </w:rPr>
  </w:style>
  <w:style w:type="paragraph" w:customStyle="1" w:styleId="aff8">
    <w:name w:val="目次、标准名称标题"/>
    <w:basedOn w:val="aff1"/>
    <w:next w:val="aff5"/>
    <w:qFormat/>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9">
    <w:name w:val="三级条标题"/>
    <w:basedOn w:val="a7"/>
    <w:next w:val="aff5"/>
    <w:qFormat/>
    <w:rsid w:val="00DB0990"/>
    <w:pPr>
      <w:numPr>
        <w:ilvl w:val="0"/>
        <w:numId w:val="0"/>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b">
    <w:name w:val="数字编号列项（二级）"/>
    <w:qFormat/>
    <w:rsid w:val="003E5729"/>
    <w:pPr>
      <w:numPr>
        <w:ilvl w:val="1"/>
        <w:numId w:val="47"/>
      </w:numPr>
      <w:jc w:val="both"/>
    </w:pPr>
    <w:rPr>
      <w:rFonts w:ascii="宋体"/>
      <w:sz w:val="21"/>
    </w:rPr>
  </w:style>
  <w:style w:type="paragraph" w:customStyle="1" w:styleId="a8">
    <w:name w:val="四级条标题"/>
    <w:basedOn w:val="aff9"/>
    <w:next w:val="aff5"/>
    <w:qFormat/>
    <w:rsid w:val="001C149C"/>
    <w:pPr>
      <w:numPr>
        <w:ilvl w:val="4"/>
        <w:numId w:val="15"/>
      </w:numPr>
      <w:outlineLvl w:val="5"/>
    </w:pPr>
  </w:style>
  <w:style w:type="paragraph" w:customStyle="1" w:styleId="a9">
    <w:name w:val="五级条标题"/>
    <w:basedOn w:val="a8"/>
    <w:next w:val="aff5"/>
    <w:qFormat/>
    <w:rsid w:val="001C149C"/>
    <w:pPr>
      <w:numPr>
        <w:ilvl w:val="5"/>
      </w:numPr>
      <w:outlineLvl w:val="6"/>
    </w:pPr>
  </w:style>
  <w:style w:type="paragraph" w:styleId="affb">
    <w:name w:val="footer"/>
    <w:basedOn w:val="aff1"/>
    <w:link w:val="Char0"/>
    <w:uiPriority w:val="99"/>
    <w:qFormat/>
    <w:rsid w:val="00294E70"/>
    <w:pPr>
      <w:snapToGrid w:val="0"/>
      <w:ind w:rightChars="100" w:right="210"/>
      <w:jc w:val="right"/>
    </w:pPr>
    <w:rPr>
      <w:sz w:val="18"/>
      <w:szCs w:val="18"/>
    </w:rPr>
  </w:style>
  <w:style w:type="paragraph" w:styleId="affc">
    <w:name w:val="header"/>
    <w:basedOn w:val="aff1"/>
    <w:link w:val="Char1"/>
    <w:uiPriority w:val="99"/>
    <w:qFormat/>
    <w:rsid w:val="00930116"/>
    <w:pPr>
      <w:snapToGrid w:val="0"/>
      <w:jc w:val="left"/>
    </w:pPr>
    <w:rPr>
      <w:sz w:val="18"/>
      <w:szCs w:val="18"/>
    </w:rPr>
  </w:style>
  <w:style w:type="paragraph" w:customStyle="1" w:styleId="aff0">
    <w:name w:val="注："/>
    <w:next w:val="aff5"/>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a">
    <w:name w:val="字母编号列项（一级）"/>
    <w:qFormat/>
    <w:rsid w:val="003E5729"/>
    <w:pPr>
      <w:numPr>
        <w:numId w:val="47"/>
      </w:numPr>
      <w:jc w:val="both"/>
    </w:pPr>
    <w:rPr>
      <w:rFonts w:ascii="宋体"/>
      <w:sz w:val="21"/>
    </w:rPr>
  </w:style>
  <w:style w:type="paragraph" w:customStyle="1" w:styleId="af1">
    <w:name w:val="列项◆（三级）"/>
    <w:basedOn w:val="aff1"/>
    <w:rsid w:val="00BE55CB"/>
    <w:pPr>
      <w:numPr>
        <w:ilvl w:val="2"/>
        <w:numId w:val="4"/>
      </w:numPr>
    </w:pPr>
    <w:rPr>
      <w:rFonts w:ascii="宋体"/>
      <w:szCs w:val="21"/>
    </w:rPr>
  </w:style>
  <w:style w:type="paragraph" w:customStyle="1" w:styleId="affd">
    <w:name w:val="编号列项（三级）"/>
    <w:qFormat/>
    <w:rsid w:val="00DB0990"/>
    <w:rPr>
      <w:rFonts w:ascii="宋体"/>
      <w:sz w:val="21"/>
    </w:rPr>
  </w:style>
  <w:style w:type="paragraph" w:customStyle="1" w:styleId="af3">
    <w:name w:val="示例×："/>
    <w:basedOn w:val="a5"/>
    <w:qFormat/>
    <w:rsid w:val="007E1980"/>
    <w:pPr>
      <w:numPr>
        <w:numId w:val="6"/>
      </w:numPr>
      <w:spacing w:beforeLines="0" w:afterLines="0"/>
      <w:outlineLvl w:val="9"/>
    </w:pPr>
    <w:rPr>
      <w:rFonts w:ascii="宋体" w:eastAsia="宋体"/>
      <w:sz w:val="18"/>
      <w:szCs w:val="18"/>
    </w:rPr>
  </w:style>
  <w:style w:type="paragraph" w:customStyle="1" w:styleId="affe">
    <w:name w:val="二级无"/>
    <w:basedOn w:val="a7"/>
    <w:qFormat/>
    <w:rsid w:val="001C149C"/>
    <w:pPr>
      <w:spacing w:beforeLines="0" w:afterLines="0"/>
    </w:pPr>
    <w:rPr>
      <w:rFonts w:ascii="宋体" w:eastAsia="宋体"/>
    </w:rPr>
  </w:style>
  <w:style w:type="paragraph" w:customStyle="1" w:styleId="ac">
    <w:name w:val="注：（正文）"/>
    <w:basedOn w:val="aff0"/>
    <w:next w:val="aff5"/>
    <w:rsid w:val="00FD01CF"/>
    <w:pPr>
      <w:numPr>
        <w:numId w:val="16"/>
      </w:numPr>
    </w:pPr>
  </w:style>
  <w:style w:type="paragraph" w:customStyle="1" w:styleId="a4">
    <w:name w:val="注×：（正文）"/>
    <w:rsid w:val="000D718B"/>
    <w:pPr>
      <w:numPr>
        <w:numId w:val="5"/>
      </w:numPr>
      <w:jc w:val="both"/>
    </w:pPr>
    <w:rPr>
      <w:rFonts w:ascii="宋体"/>
      <w:sz w:val="18"/>
      <w:szCs w:val="18"/>
    </w:rPr>
  </w:style>
  <w:style w:type="paragraph" w:customStyle="1" w:styleId="afff">
    <w:name w:val="标准标志"/>
    <w:next w:val="aff1"/>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1"/>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7"/>
    <w:next w:val="aff1"/>
    <w:rsid w:val="0074741B"/>
    <w:pPr>
      <w:jc w:val="left"/>
    </w:pPr>
  </w:style>
  <w:style w:type="paragraph" w:customStyle="1" w:styleId="afff3">
    <w:name w:val="标准书眉一"/>
    <w:rsid w:val="00083A09"/>
    <w:pPr>
      <w:jc w:val="both"/>
    </w:pPr>
  </w:style>
  <w:style w:type="paragraph" w:customStyle="1" w:styleId="afff4">
    <w:name w:val="参考文献"/>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uiPriority w:val="99"/>
    <w:rsid w:val="00083A09"/>
    <w:rPr>
      <w:noProof/>
      <w:color w:val="0000FF"/>
      <w:spacing w:val="0"/>
      <w:w w:val="100"/>
      <w:szCs w:val="21"/>
      <w:u w:val="single"/>
    </w:rPr>
  </w:style>
  <w:style w:type="character" w:customStyle="1" w:styleId="afff7">
    <w:name w:val="发布"/>
    <w:qFormat/>
    <w:rsid w:val="00C2314B"/>
    <w:rPr>
      <w:rFonts w:ascii="黑体" w:eastAsia="黑体"/>
      <w:spacing w:val="85"/>
      <w:w w:val="100"/>
      <w:position w:val="3"/>
      <w:sz w:val="28"/>
      <w:szCs w:val="28"/>
    </w:rPr>
  </w:style>
  <w:style w:type="paragraph" w:customStyle="1" w:styleId="afff8">
    <w:name w:val="发布部门"/>
    <w:next w:val="aff5"/>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7">
    <w:name w:val="附录标识"/>
    <w:basedOn w:val="aff1"/>
    <w:next w:val="aff5"/>
    <w:rsid w:val="00083A09"/>
    <w:pPr>
      <w:keepNext/>
      <w:widowControl/>
      <w:numPr>
        <w:numId w:val="9"/>
      </w:numPr>
      <w:shd w:val="clear" w:color="FFFFFF" w:fill="FFFFFF"/>
      <w:tabs>
        <w:tab w:val="left" w:pos="6405"/>
      </w:tabs>
      <w:spacing w:before="640" w:after="280"/>
      <w:jc w:val="center"/>
      <w:outlineLvl w:val="0"/>
    </w:pPr>
    <w:rPr>
      <w:rFonts w:ascii="黑体" w:eastAsia="黑体"/>
      <w:kern w:val="0"/>
      <w:szCs w:val="20"/>
    </w:rPr>
  </w:style>
  <w:style w:type="paragraph" w:customStyle="1" w:styleId="affff1">
    <w:name w:val="附录标题"/>
    <w:basedOn w:val="aff5"/>
    <w:next w:val="aff5"/>
    <w:rsid w:val="00083A09"/>
    <w:pPr>
      <w:ind w:firstLineChars="0" w:firstLine="0"/>
      <w:jc w:val="center"/>
    </w:pPr>
    <w:rPr>
      <w:rFonts w:ascii="黑体" w:eastAsia="黑体"/>
    </w:rPr>
  </w:style>
  <w:style w:type="paragraph" w:customStyle="1" w:styleId="af4">
    <w:name w:val="附录表标号"/>
    <w:basedOn w:val="aff1"/>
    <w:next w:val="aff5"/>
    <w:rsid w:val="00083A09"/>
    <w:pPr>
      <w:numPr>
        <w:numId w:val="7"/>
      </w:numPr>
      <w:tabs>
        <w:tab w:val="clear" w:pos="0"/>
      </w:tabs>
      <w:spacing w:line="14" w:lineRule="exact"/>
      <w:ind w:left="811" w:hanging="448"/>
      <w:jc w:val="center"/>
      <w:outlineLvl w:val="0"/>
    </w:pPr>
    <w:rPr>
      <w:color w:val="FFFFFF"/>
    </w:rPr>
  </w:style>
  <w:style w:type="paragraph" w:customStyle="1" w:styleId="af5">
    <w:name w:val="附录表标题"/>
    <w:basedOn w:val="aff1"/>
    <w:next w:val="aff5"/>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a">
    <w:name w:val="附录二级条标题"/>
    <w:basedOn w:val="aff1"/>
    <w:next w:val="aff5"/>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二级无"/>
    <w:basedOn w:val="afa"/>
    <w:rsid w:val="00BF617A"/>
    <w:pPr>
      <w:tabs>
        <w:tab w:val="clear" w:pos="360"/>
      </w:tabs>
      <w:spacing w:beforeLines="0" w:afterLines="0"/>
    </w:pPr>
    <w:rPr>
      <w:rFonts w:ascii="宋体" w:eastAsia="宋体"/>
      <w:szCs w:val="21"/>
    </w:rPr>
  </w:style>
  <w:style w:type="paragraph" w:customStyle="1" w:styleId="affff3">
    <w:name w:val="附录公式"/>
    <w:basedOn w:val="aff5"/>
    <w:next w:val="aff5"/>
    <w:link w:val="Char2"/>
    <w:qFormat/>
    <w:rsid w:val="00083A09"/>
  </w:style>
  <w:style w:type="character" w:customStyle="1" w:styleId="Char2">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1"/>
    <w:next w:val="aff5"/>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b">
    <w:name w:val="附录三级条标题"/>
    <w:basedOn w:val="afa"/>
    <w:next w:val="aff5"/>
    <w:rsid w:val="00083A09"/>
    <w:pPr>
      <w:numPr>
        <w:ilvl w:val="4"/>
      </w:numPr>
      <w:tabs>
        <w:tab w:val="num" w:pos="360"/>
      </w:tabs>
      <w:outlineLvl w:val="4"/>
    </w:pPr>
  </w:style>
  <w:style w:type="paragraph" w:customStyle="1" w:styleId="affff5">
    <w:name w:val="附录三级无"/>
    <w:basedOn w:val="afb"/>
    <w:rsid w:val="00BF617A"/>
    <w:pPr>
      <w:tabs>
        <w:tab w:val="clear" w:pos="360"/>
      </w:tabs>
      <w:spacing w:beforeLines="0" w:afterLines="0"/>
    </w:pPr>
    <w:rPr>
      <w:rFonts w:ascii="宋体" w:eastAsia="宋体"/>
      <w:szCs w:val="21"/>
    </w:rPr>
  </w:style>
  <w:style w:type="paragraph" w:customStyle="1" w:styleId="aff">
    <w:name w:val="附录数字编号列项（二级）"/>
    <w:qFormat/>
    <w:rsid w:val="00A751C7"/>
    <w:pPr>
      <w:numPr>
        <w:ilvl w:val="1"/>
        <w:numId w:val="10"/>
      </w:numPr>
    </w:pPr>
    <w:rPr>
      <w:rFonts w:ascii="宋体"/>
      <w:sz w:val="21"/>
    </w:rPr>
  </w:style>
  <w:style w:type="paragraph" w:customStyle="1" w:styleId="afc">
    <w:name w:val="附录四级条标题"/>
    <w:basedOn w:val="afb"/>
    <w:next w:val="aff5"/>
    <w:rsid w:val="00083A09"/>
    <w:pPr>
      <w:numPr>
        <w:ilvl w:val="5"/>
      </w:numPr>
      <w:tabs>
        <w:tab w:val="num" w:pos="360"/>
      </w:tabs>
      <w:outlineLvl w:val="5"/>
    </w:pPr>
  </w:style>
  <w:style w:type="paragraph" w:customStyle="1" w:styleId="affff6">
    <w:name w:val="附录四级无"/>
    <w:basedOn w:val="afc"/>
    <w:rsid w:val="00BF617A"/>
    <w:pPr>
      <w:tabs>
        <w:tab w:val="clear" w:pos="360"/>
      </w:tabs>
      <w:spacing w:beforeLines="0" w:afterLines="0"/>
    </w:pPr>
    <w:rPr>
      <w:rFonts w:ascii="宋体" w:eastAsia="宋体"/>
      <w:szCs w:val="21"/>
    </w:rPr>
  </w:style>
  <w:style w:type="paragraph" w:customStyle="1" w:styleId="ad">
    <w:name w:val="附录图标号"/>
    <w:basedOn w:val="aff1"/>
    <w:rsid w:val="00083A09"/>
    <w:pPr>
      <w:keepNext/>
      <w:pageBreakBefore/>
      <w:widowControl/>
      <w:numPr>
        <w:numId w:val="8"/>
      </w:numPr>
      <w:spacing w:line="14" w:lineRule="exact"/>
      <w:ind w:left="0" w:firstLine="363"/>
      <w:jc w:val="center"/>
      <w:outlineLvl w:val="0"/>
    </w:pPr>
    <w:rPr>
      <w:color w:val="FFFFFF"/>
    </w:rPr>
  </w:style>
  <w:style w:type="paragraph" w:customStyle="1" w:styleId="ae">
    <w:name w:val="附录图标题"/>
    <w:basedOn w:val="aff1"/>
    <w:next w:val="aff5"/>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d">
    <w:name w:val="附录五级条标题"/>
    <w:basedOn w:val="afc"/>
    <w:next w:val="aff5"/>
    <w:rsid w:val="00083A09"/>
    <w:pPr>
      <w:numPr>
        <w:ilvl w:val="6"/>
      </w:numPr>
      <w:tabs>
        <w:tab w:val="num" w:pos="360"/>
      </w:tabs>
      <w:outlineLvl w:val="6"/>
    </w:pPr>
  </w:style>
  <w:style w:type="paragraph" w:customStyle="1" w:styleId="affff7">
    <w:name w:val="附录五级无"/>
    <w:basedOn w:val="afd"/>
    <w:rsid w:val="00BF617A"/>
    <w:pPr>
      <w:tabs>
        <w:tab w:val="clear" w:pos="360"/>
      </w:tabs>
      <w:spacing w:beforeLines="0" w:afterLines="0"/>
    </w:pPr>
    <w:rPr>
      <w:rFonts w:ascii="宋体" w:eastAsia="宋体"/>
      <w:szCs w:val="21"/>
    </w:rPr>
  </w:style>
  <w:style w:type="paragraph" w:customStyle="1" w:styleId="af8">
    <w:name w:val="附录章标题"/>
    <w:next w:val="aff5"/>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9">
    <w:name w:val="附录一级条标题"/>
    <w:basedOn w:val="af8"/>
    <w:next w:val="aff5"/>
    <w:rsid w:val="00083A09"/>
    <w:pPr>
      <w:numPr>
        <w:ilvl w:val="2"/>
      </w:numPr>
      <w:tabs>
        <w:tab w:val="num" w:pos="360"/>
      </w:tabs>
      <w:autoSpaceDN w:val="0"/>
      <w:spacing w:beforeLines="50" w:afterLines="50"/>
      <w:outlineLvl w:val="2"/>
    </w:pPr>
  </w:style>
  <w:style w:type="paragraph" w:customStyle="1" w:styleId="affff8">
    <w:name w:val="附录一级无"/>
    <w:basedOn w:val="af9"/>
    <w:rsid w:val="00BF617A"/>
    <w:pPr>
      <w:tabs>
        <w:tab w:val="clear" w:pos="360"/>
      </w:tabs>
      <w:spacing w:beforeLines="0" w:afterLines="0"/>
    </w:pPr>
    <w:rPr>
      <w:rFonts w:ascii="宋体" w:eastAsia="宋体"/>
      <w:szCs w:val="21"/>
    </w:rPr>
  </w:style>
  <w:style w:type="paragraph" w:customStyle="1" w:styleId="afe">
    <w:name w:val="附录字母编号列项（一级）"/>
    <w:qFormat/>
    <w:rsid w:val="00A751C7"/>
    <w:pPr>
      <w:numPr>
        <w:numId w:val="10"/>
      </w:numPr>
    </w:pPr>
    <w:rPr>
      <w:rFonts w:ascii="宋体"/>
      <w:noProof/>
      <w:sz w:val="21"/>
    </w:rPr>
  </w:style>
  <w:style w:type="paragraph" w:styleId="af2">
    <w:name w:val="footnote text"/>
    <w:basedOn w:val="aff1"/>
    <w:rsid w:val="00074FBE"/>
    <w:pPr>
      <w:numPr>
        <w:numId w:val="12"/>
      </w:numPr>
      <w:snapToGrid w:val="0"/>
      <w:jc w:val="left"/>
    </w:pPr>
    <w:rPr>
      <w:rFonts w:ascii="宋体"/>
      <w:sz w:val="18"/>
      <w:szCs w:val="18"/>
    </w:rPr>
  </w:style>
  <w:style w:type="character" w:styleId="affff9">
    <w:name w:val="footnote reference"/>
    <w:semiHidden/>
    <w:rsid w:val="00083A09"/>
    <w:rPr>
      <w:vertAlign w:val="superscript"/>
    </w:rPr>
  </w:style>
  <w:style w:type="paragraph" w:customStyle="1" w:styleId="affffa">
    <w:name w:val="列项说明"/>
    <w:basedOn w:val="aff1"/>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
    <w:name w:val="toc 3"/>
    <w:basedOn w:val="aff1"/>
    <w:next w:val="aff1"/>
    <w:autoRedefine/>
    <w:uiPriority w:val="39"/>
    <w:qFormat/>
    <w:rsid w:val="00961C93"/>
    <w:pPr>
      <w:tabs>
        <w:tab w:val="right" w:leader="dot" w:pos="9241"/>
      </w:tabs>
      <w:ind w:firstLineChars="100" w:firstLine="100"/>
      <w:jc w:val="left"/>
    </w:pPr>
    <w:rPr>
      <w:rFonts w:ascii="宋体"/>
      <w:szCs w:val="21"/>
    </w:rPr>
  </w:style>
  <w:style w:type="paragraph" w:styleId="40">
    <w:name w:val="toc 4"/>
    <w:basedOn w:val="aff1"/>
    <w:next w:val="aff1"/>
    <w:autoRedefine/>
    <w:semiHidden/>
    <w:rsid w:val="00961C93"/>
    <w:pPr>
      <w:tabs>
        <w:tab w:val="right" w:leader="dot" w:pos="9241"/>
      </w:tabs>
      <w:ind w:firstLineChars="200" w:firstLine="200"/>
      <w:jc w:val="left"/>
    </w:pPr>
    <w:rPr>
      <w:rFonts w:ascii="宋体"/>
      <w:szCs w:val="21"/>
    </w:rPr>
  </w:style>
  <w:style w:type="paragraph" w:styleId="5">
    <w:name w:val="toc 5"/>
    <w:basedOn w:val="aff1"/>
    <w:next w:val="aff1"/>
    <w:autoRedefine/>
    <w:semiHidden/>
    <w:rsid w:val="00961C93"/>
    <w:pPr>
      <w:tabs>
        <w:tab w:val="right" w:leader="dot" w:pos="9241"/>
      </w:tabs>
      <w:ind w:firstLineChars="300" w:firstLine="300"/>
      <w:jc w:val="left"/>
    </w:pPr>
    <w:rPr>
      <w:rFonts w:ascii="宋体"/>
      <w:szCs w:val="21"/>
    </w:rPr>
  </w:style>
  <w:style w:type="paragraph" w:styleId="6">
    <w:name w:val="toc 6"/>
    <w:basedOn w:val="aff1"/>
    <w:next w:val="aff1"/>
    <w:autoRedefine/>
    <w:semiHidden/>
    <w:rsid w:val="00961C93"/>
    <w:pPr>
      <w:tabs>
        <w:tab w:val="right" w:leader="dot" w:pos="9241"/>
      </w:tabs>
      <w:ind w:firstLineChars="400" w:firstLine="400"/>
      <w:jc w:val="left"/>
    </w:pPr>
    <w:rPr>
      <w:rFonts w:ascii="宋体"/>
      <w:szCs w:val="21"/>
    </w:rPr>
  </w:style>
  <w:style w:type="paragraph" w:styleId="7">
    <w:name w:val="toc 7"/>
    <w:basedOn w:val="aff1"/>
    <w:next w:val="aff1"/>
    <w:autoRedefine/>
    <w:semiHidden/>
    <w:rsid w:val="00961C93"/>
    <w:pPr>
      <w:tabs>
        <w:tab w:val="right" w:leader="dot" w:pos="9241"/>
      </w:tabs>
      <w:ind w:firstLineChars="500" w:firstLine="500"/>
      <w:jc w:val="left"/>
    </w:pPr>
    <w:rPr>
      <w:rFonts w:ascii="宋体"/>
      <w:szCs w:val="21"/>
    </w:rPr>
  </w:style>
  <w:style w:type="paragraph" w:styleId="8">
    <w:name w:val="toc 8"/>
    <w:basedOn w:val="aff1"/>
    <w:next w:val="aff1"/>
    <w:autoRedefine/>
    <w:semiHidden/>
    <w:rsid w:val="00D54CC3"/>
    <w:pPr>
      <w:tabs>
        <w:tab w:val="right" w:leader="dot" w:pos="9241"/>
      </w:tabs>
      <w:ind w:firstLineChars="600" w:firstLine="607"/>
      <w:jc w:val="left"/>
    </w:pPr>
    <w:rPr>
      <w:rFonts w:ascii="宋体"/>
      <w:szCs w:val="21"/>
    </w:rPr>
  </w:style>
  <w:style w:type="paragraph" w:styleId="9">
    <w:name w:val="toc 9"/>
    <w:basedOn w:val="aff1"/>
    <w:next w:val="aff1"/>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1"/>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5"/>
    <w:qFormat/>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ff9"/>
    <w:rsid w:val="001C149C"/>
    <w:pPr>
      <w:spacing w:beforeLines="0" w:afterLines="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5"/>
    <w:next w:val="aff5"/>
    <w:qFormat/>
    <w:rsid w:val="00083A09"/>
    <w:pPr>
      <w:ind w:firstLine="360"/>
    </w:pPr>
    <w:rPr>
      <w:sz w:val="18"/>
    </w:rPr>
  </w:style>
  <w:style w:type="paragraph" w:customStyle="1" w:styleId="a0">
    <w:name w:val="首示例"/>
    <w:next w:val="aff5"/>
    <w:link w:val="Char3"/>
    <w:qFormat/>
    <w:rsid w:val="00083A09"/>
    <w:pPr>
      <w:numPr>
        <w:numId w:val="11"/>
      </w:numPr>
      <w:tabs>
        <w:tab w:val="num" w:pos="360"/>
      </w:tabs>
      <w:ind w:firstLine="0"/>
    </w:pPr>
    <w:rPr>
      <w:rFonts w:ascii="宋体" w:hAnsi="宋体"/>
      <w:kern w:val="2"/>
      <w:sz w:val="18"/>
      <w:szCs w:val="18"/>
    </w:rPr>
  </w:style>
  <w:style w:type="character" w:customStyle="1" w:styleId="Char3">
    <w:name w:val="首示例 Char"/>
    <w:link w:val="a0"/>
    <w:rsid w:val="00083A09"/>
    <w:rPr>
      <w:rFonts w:ascii="宋体" w:hAnsi="宋体"/>
      <w:kern w:val="2"/>
      <w:sz w:val="18"/>
      <w:szCs w:val="18"/>
    </w:rPr>
  </w:style>
  <w:style w:type="paragraph" w:customStyle="1" w:styleId="afffff4">
    <w:name w:val="四级无"/>
    <w:basedOn w:val="a8"/>
    <w:rsid w:val="001C149C"/>
    <w:pPr>
      <w:spacing w:beforeLines="0" w:afterLines="0"/>
    </w:pPr>
    <w:rPr>
      <w:rFonts w:ascii="宋体" w:eastAsia="宋体"/>
    </w:rPr>
  </w:style>
  <w:style w:type="paragraph" w:styleId="11">
    <w:name w:val="index 1"/>
    <w:basedOn w:val="aff1"/>
    <w:next w:val="aff5"/>
    <w:rsid w:val="009951DC"/>
    <w:pPr>
      <w:tabs>
        <w:tab w:val="right" w:leader="dot" w:pos="9299"/>
      </w:tabs>
      <w:jc w:val="left"/>
    </w:pPr>
    <w:rPr>
      <w:rFonts w:ascii="宋体"/>
      <w:szCs w:val="21"/>
    </w:rPr>
  </w:style>
  <w:style w:type="paragraph" w:styleId="20">
    <w:name w:val="index 2"/>
    <w:basedOn w:val="aff1"/>
    <w:next w:val="aff1"/>
    <w:autoRedefine/>
    <w:rsid w:val="00083A09"/>
    <w:pPr>
      <w:ind w:left="420" w:hanging="210"/>
      <w:jc w:val="left"/>
    </w:pPr>
    <w:rPr>
      <w:rFonts w:ascii="Calibri" w:hAnsi="Calibri"/>
      <w:sz w:val="20"/>
      <w:szCs w:val="20"/>
    </w:rPr>
  </w:style>
  <w:style w:type="paragraph" w:styleId="30">
    <w:name w:val="index 3"/>
    <w:basedOn w:val="aff1"/>
    <w:next w:val="aff1"/>
    <w:autoRedefine/>
    <w:rsid w:val="00083A09"/>
    <w:pPr>
      <w:ind w:left="630" w:hanging="210"/>
      <w:jc w:val="left"/>
    </w:pPr>
    <w:rPr>
      <w:rFonts w:ascii="Calibri" w:hAnsi="Calibri"/>
      <w:sz w:val="20"/>
      <w:szCs w:val="20"/>
    </w:rPr>
  </w:style>
  <w:style w:type="paragraph" w:styleId="41">
    <w:name w:val="index 4"/>
    <w:basedOn w:val="aff1"/>
    <w:next w:val="aff1"/>
    <w:autoRedefine/>
    <w:rsid w:val="00083A09"/>
    <w:pPr>
      <w:ind w:left="840" w:hanging="210"/>
      <w:jc w:val="left"/>
    </w:pPr>
    <w:rPr>
      <w:rFonts w:ascii="Calibri" w:hAnsi="Calibri"/>
      <w:sz w:val="20"/>
      <w:szCs w:val="20"/>
    </w:rPr>
  </w:style>
  <w:style w:type="paragraph" w:styleId="50">
    <w:name w:val="index 5"/>
    <w:basedOn w:val="aff1"/>
    <w:next w:val="aff1"/>
    <w:autoRedefine/>
    <w:rsid w:val="00083A09"/>
    <w:pPr>
      <w:ind w:left="1050" w:hanging="210"/>
      <w:jc w:val="left"/>
    </w:pPr>
    <w:rPr>
      <w:rFonts w:ascii="Calibri" w:hAnsi="Calibri"/>
      <w:sz w:val="20"/>
      <w:szCs w:val="20"/>
    </w:rPr>
  </w:style>
  <w:style w:type="paragraph" w:styleId="60">
    <w:name w:val="index 6"/>
    <w:basedOn w:val="aff1"/>
    <w:next w:val="aff1"/>
    <w:autoRedefine/>
    <w:rsid w:val="00083A09"/>
    <w:pPr>
      <w:ind w:left="1260" w:hanging="210"/>
      <w:jc w:val="left"/>
    </w:pPr>
    <w:rPr>
      <w:rFonts w:ascii="Calibri" w:hAnsi="Calibri"/>
      <w:sz w:val="20"/>
      <w:szCs w:val="20"/>
    </w:rPr>
  </w:style>
  <w:style w:type="paragraph" w:styleId="70">
    <w:name w:val="index 7"/>
    <w:basedOn w:val="aff1"/>
    <w:next w:val="aff1"/>
    <w:autoRedefine/>
    <w:rsid w:val="00083A09"/>
    <w:pPr>
      <w:ind w:left="1470" w:hanging="210"/>
      <w:jc w:val="left"/>
    </w:pPr>
    <w:rPr>
      <w:rFonts w:ascii="Calibri" w:hAnsi="Calibri"/>
      <w:sz w:val="20"/>
      <w:szCs w:val="20"/>
    </w:rPr>
  </w:style>
  <w:style w:type="paragraph" w:styleId="80">
    <w:name w:val="index 8"/>
    <w:basedOn w:val="aff1"/>
    <w:next w:val="aff1"/>
    <w:autoRedefine/>
    <w:rsid w:val="00083A09"/>
    <w:pPr>
      <w:ind w:left="1680" w:hanging="210"/>
      <w:jc w:val="left"/>
    </w:pPr>
    <w:rPr>
      <w:rFonts w:ascii="Calibri" w:hAnsi="Calibri"/>
      <w:sz w:val="20"/>
      <w:szCs w:val="20"/>
    </w:rPr>
  </w:style>
  <w:style w:type="paragraph" w:styleId="90">
    <w:name w:val="index 9"/>
    <w:basedOn w:val="aff1"/>
    <w:next w:val="aff1"/>
    <w:autoRedefine/>
    <w:rsid w:val="00083A09"/>
    <w:pPr>
      <w:ind w:left="1890" w:hanging="210"/>
      <w:jc w:val="left"/>
    </w:pPr>
    <w:rPr>
      <w:rFonts w:ascii="Calibri" w:hAnsi="Calibri"/>
      <w:sz w:val="20"/>
      <w:szCs w:val="20"/>
    </w:rPr>
  </w:style>
  <w:style w:type="paragraph" w:styleId="afffff5">
    <w:name w:val="index heading"/>
    <w:basedOn w:val="aff1"/>
    <w:next w:val="11"/>
    <w:rsid w:val="00083A09"/>
    <w:pPr>
      <w:spacing w:before="120" w:after="120"/>
      <w:jc w:val="center"/>
    </w:pPr>
    <w:rPr>
      <w:rFonts w:ascii="Calibri" w:hAnsi="Calibri"/>
      <w:b/>
      <w:bCs/>
      <w:iCs/>
      <w:szCs w:val="20"/>
    </w:rPr>
  </w:style>
  <w:style w:type="paragraph" w:styleId="afffff6">
    <w:name w:val="caption"/>
    <w:basedOn w:val="aff1"/>
    <w:next w:val="aff1"/>
    <w:qFormat/>
    <w:rsid w:val="00083A09"/>
    <w:pPr>
      <w:spacing w:before="152" w:after="160"/>
    </w:pPr>
    <w:rPr>
      <w:rFonts w:ascii="Arial" w:eastAsia="黑体" w:hAnsi="Arial" w:cs="Arial"/>
      <w:sz w:val="20"/>
      <w:szCs w:val="20"/>
    </w:rPr>
  </w:style>
  <w:style w:type="paragraph" w:customStyle="1" w:styleId="afffff7">
    <w:name w:val="条文脚注"/>
    <w:basedOn w:val="af2"/>
    <w:rsid w:val="000D718B"/>
    <w:pPr>
      <w:numPr>
        <w:numId w:val="0"/>
      </w:numPr>
      <w:jc w:val="both"/>
    </w:pPr>
  </w:style>
  <w:style w:type="paragraph" w:customStyle="1" w:styleId="afffff8">
    <w:name w:val="图标脚注说明"/>
    <w:basedOn w:val="aff5"/>
    <w:rsid w:val="000D718B"/>
    <w:pPr>
      <w:ind w:left="840" w:firstLineChars="0" w:hanging="420"/>
    </w:pPr>
    <w:rPr>
      <w:sz w:val="18"/>
      <w:szCs w:val="18"/>
    </w:rPr>
  </w:style>
  <w:style w:type="paragraph" w:customStyle="1" w:styleId="a3">
    <w:name w:val="图表脚注说明"/>
    <w:basedOn w:val="aff1"/>
    <w:rsid w:val="003912E7"/>
    <w:pPr>
      <w:numPr>
        <w:numId w:val="13"/>
      </w:numPr>
    </w:pPr>
    <w:rPr>
      <w:rFonts w:ascii="宋体"/>
      <w:sz w:val="18"/>
      <w:szCs w:val="18"/>
    </w:rPr>
  </w:style>
  <w:style w:type="paragraph" w:customStyle="1" w:styleId="afffff9">
    <w:name w:val="图的脚注"/>
    <w:next w:val="aff5"/>
    <w:autoRedefine/>
    <w:qFormat/>
    <w:rsid w:val="00083A09"/>
    <w:pPr>
      <w:widowControl w:val="0"/>
      <w:ind w:leftChars="200" w:left="840" w:hangingChars="200" w:hanging="420"/>
      <w:jc w:val="both"/>
    </w:pPr>
    <w:rPr>
      <w:rFonts w:ascii="宋体"/>
      <w:sz w:val="18"/>
    </w:rPr>
  </w:style>
  <w:style w:type="table" w:styleId="afffffa">
    <w:name w:val="Table Grid"/>
    <w:basedOn w:val="aff3"/>
    <w:uiPriority w:val="59"/>
    <w:qFormat/>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b">
    <w:name w:val="endnote text"/>
    <w:basedOn w:val="aff1"/>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1"/>
    <w:link w:val="Char4"/>
    <w:uiPriority w:val="99"/>
    <w:qFormat/>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9"/>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6"/>
    <w:rsid w:val="001C149C"/>
    <w:pPr>
      <w:spacing w:beforeLines="0" w:afterLines="0"/>
    </w:pPr>
    <w:rPr>
      <w:rFonts w:ascii="宋体" w:eastAsia="宋体"/>
    </w:rPr>
  </w:style>
  <w:style w:type="character" w:styleId="affffff2">
    <w:name w:val="FollowedHyperlink"/>
    <w:rsid w:val="00083A09"/>
    <w:rPr>
      <w:color w:val="800080"/>
      <w:u w:val="single"/>
    </w:rPr>
  </w:style>
  <w:style w:type="paragraph" w:customStyle="1" w:styleId="af6">
    <w:name w:val="正文表标题"/>
    <w:next w:val="aff5"/>
    <w:rsid w:val="00083A09"/>
    <w:pPr>
      <w:numPr>
        <w:numId w:val="14"/>
      </w:numPr>
      <w:tabs>
        <w:tab w:val="num" w:pos="360"/>
      </w:tabs>
      <w:spacing w:beforeLines="50" w:afterLines="50"/>
      <w:jc w:val="center"/>
    </w:pPr>
    <w:rPr>
      <w:rFonts w:ascii="黑体" w:eastAsia="黑体"/>
      <w:sz w:val="21"/>
    </w:rPr>
  </w:style>
  <w:style w:type="paragraph" w:customStyle="1" w:styleId="affffff3">
    <w:name w:val="正文公式编号制表符"/>
    <w:basedOn w:val="aff5"/>
    <w:next w:val="aff5"/>
    <w:qFormat/>
    <w:rsid w:val="00EC680A"/>
    <w:pPr>
      <w:ind w:firstLineChars="0" w:firstLine="0"/>
    </w:pPr>
  </w:style>
  <w:style w:type="paragraph" w:customStyle="1" w:styleId="a2">
    <w:name w:val="正文图标题"/>
    <w:next w:val="aff5"/>
    <w:rsid w:val="006D6CF4"/>
    <w:pPr>
      <w:numPr>
        <w:numId w:val="17"/>
      </w:numPr>
      <w:spacing w:beforeLines="50" w:afterLines="50"/>
      <w:jc w:val="center"/>
    </w:pPr>
    <w:rPr>
      <w:rFonts w:ascii="黑体" w:eastAsia="黑体"/>
      <w:sz w:val="21"/>
    </w:rPr>
  </w:style>
  <w:style w:type="paragraph" w:customStyle="1" w:styleId="affffff4">
    <w:name w:val="终结线"/>
    <w:basedOn w:val="aff1"/>
    <w:rsid w:val="00083A09"/>
    <w:pPr>
      <w:framePr w:hSpace="181" w:vSpace="181" w:wrap="around" w:vAnchor="text" w:hAnchor="margin" w:xAlign="center" w:y="285"/>
    </w:pPr>
  </w:style>
  <w:style w:type="paragraph" w:customStyle="1" w:styleId="affffff5">
    <w:name w:val="其他发布日期"/>
    <w:basedOn w:val="afff9"/>
    <w:rsid w:val="006E4A7F"/>
    <w:pPr>
      <w:framePr w:wrap="around" w:vAnchor="page" w:hAnchor="text" w:x="1419"/>
    </w:pPr>
  </w:style>
  <w:style w:type="paragraph" w:customStyle="1" w:styleId="affffff6">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character" w:customStyle="1" w:styleId="1Char">
    <w:name w:val="标题 1 Char"/>
    <w:link w:val="1"/>
    <w:uiPriority w:val="9"/>
    <w:rsid w:val="00490156"/>
    <w:rPr>
      <w:b/>
      <w:bCs/>
      <w:kern w:val="44"/>
      <w:sz w:val="44"/>
      <w:szCs w:val="44"/>
    </w:rPr>
  </w:style>
  <w:style w:type="paragraph" w:styleId="12">
    <w:name w:val="toc 1"/>
    <w:basedOn w:val="aff1"/>
    <w:next w:val="aff1"/>
    <w:autoRedefine/>
    <w:uiPriority w:val="39"/>
    <w:qFormat/>
    <w:rsid w:val="00920C8F"/>
    <w:pPr>
      <w:tabs>
        <w:tab w:val="right" w:leader="dot" w:pos="9242"/>
      </w:tabs>
      <w:jc w:val="left"/>
    </w:pPr>
    <w:rPr>
      <w:rFonts w:ascii="宋体"/>
      <w:szCs w:val="21"/>
    </w:rPr>
  </w:style>
  <w:style w:type="paragraph" w:styleId="26">
    <w:name w:val="toc 2"/>
    <w:basedOn w:val="aff1"/>
    <w:next w:val="aff1"/>
    <w:autoRedefine/>
    <w:uiPriority w:val="39"/>
    <w:qFormat/>
    <w:rsid w:val="00961C93"/>
    <w:pPr>
      <w:tabs>
        <w:tab w:val="right" w:leader="dot" w:pos="9242"/>
      </w:tabs>
    </w:pPr>
    <w:rPr>
      <w:rFonts w:ascii="宋体"/>
      <w:szCs w:val="21"/>
    </w:rPr>
  </w:style>
  <w:style w:type="paragraph" w:styleId="TOC">
    <w:name w:val="TOC Heading"/>
    <w:basedOn w:val="1"/>
    <w:next w:val="aff1"/>
    <w:uiPriority w:val="39"/>
    <w:unhideWhenUsed/>
    <w:qFormat/>
    <w:rsid w:val="00490156"/>
    <w:pPr>
      <w:outlineLvl w:val="9"/>
    </w:pPr>
  </w:style>
  <w:style w:type="paragraph" w:styleId="affffff7">
    <w:name w:val="Body Text"/>
    <w:basedOn w:val="aff1"/>
    <w:link w:val="Char5"/>
    <w:uiPriority w:val="99"/>
    <w:unhideWhenUsed/>
    <w:qFormat/>
    <w:rsid w:val="00490156"/>
    <w:pPr>
      <w:spacing w:after="120"/>
    </w:pPr>
    <w:rPr>
      <w:rFonts w:ascii="Calibri" w:hAnsi="Calibri"/>
      <w:szCs w:val="22"/>
    </w:rPr>
  </w:style>
  <w:style w:type="character" w:customStyle="1" w:styleId="Char5">
    <w:name w:val="正文文本 Char"/>
    <w:link w:val="affffff7"/>
    <w:uiPriority w:val="99"/>
    <w:qFormat/>
    <w:rsid w:val="00490156"/>
    <w:rPr>
      <w:rFonts w:ascii="Calibri" w:eastAsia="宋体" w:hAnsi="Calibri" w:cs="Times New Roman"/>
      <w:kern w:val="2"/>
      <w:sz w:val="21"/>
      <w:szCs w:val="22"/>
    </w:rPr>
  </w:style>
  <w:style w:type="character" w:customStyle="1" w:styleId="Char0">
    <w:name w:val="页脚 Char"/>
    <w:link w:val="affb"/>
    <w:uiPriority w:val="99"/>
    <w:qFormat/>
    <w:rsid w:val="00490156"/>
    <w:rPr>
      <w:kern w:val="2"/>
      <w:sz w:val="18"/>
      <w:szCs w:val="18"/>
    </w:rPr>
  </w:style>
  <w:style w:type="character" w:customStyle="1" w:styleId="Char1">
    <w:name w:val="页眉 Char"/>
    <w:link w:val="affc"/>
    <w:uiPriority w:val="99"/>
    <w:qFormat/>
    <w:rsid w:val="00490156"/>
    <w:rPr>
      <w:kern w:val="2"/>
      <w:sz w:val="18"/>
      <w:szCs w:val="18"/>
    </w:rPr>
  </w:style>
  <w:style w:type="paragraph" w:styleId="affffff8">
    <w:name w:val="List Paragraph"/>
    <w:basedOn w:val="aff1"/>
    <w:uiPriority w:val="34"/>
    <w:qFormat/>
    <w:rsid w:val="00490156"/>
    <w:pPr>
      <w:ind w:firstLineChars="200" w:firstLine="420"/>
    </w:pPr>
    <w:rPr>
      <w:rFonts w:ascii="Calibri" w:hAnsi="Calibri"/>
      <w:szCs w:val="22"/>
    </w:rPr>
  </w:style>
  <w:style w:type="character" w:customStyle="1" w:styleId="Char4">
    <w:name w:val="文档结构图 Char"/>
    <w:link w:val="afffffd"/>
    <w:uiPriority w:val="99"/>
    <w:qFormat/>
    <w:rsid w:val="00490156"/>
    <w:rPr>
      <w:kern w:val="2"/>
      <w:sz w:val="21"/>
      <w:szCs w:val="24"/>
      <w:shd w:val="clear" w:color="auto" w:fill="000080"/>
    </w:rPr>
  </w:style>
  <w:style w:type="paragraph" w:styleId="affffff9">
    <w:name w:val="Balloon Text"/>
    <w:basedOn w:val="aff1"/>
    <w:link w:val="Char6"/>
    <w:uiPriority w:val="99"/>
    <w:unhideWhenUsed/>
    <w:rsid w:val="00490156"/>
    <w:rPr>
      <w:rFonts w:ascii="Calibri" w:hAnsi="Calibri"/>
      <w:sz w:val="18"/>
      <w:szCs w:val="18"/>
    </w:rPr>
  </w:style>
  <w:style w:type="character" w:customStyle="1" w:styleId="Char6">
    <w:name w:val="批注框文本 Char"/>
    <w:link w:val="affffff9"/>
    <w:uiPriority w:val="99"/>
    <w:rsid w:val="00490156"/>
    <w:rPr>
      <w:rFonts w:ascii="Calibri" w:eastAsia="宋体" w:hAnsi="Calibri" w:cs="Times New Roman"/>
      <w:kern w:val="2"/>
      <w:sz w:val="18"/>
      <w:szCs w:val="18"/>
    </w:rPr>
  </w:style>
  <w:style w:type="character" w:customStyle="1" w:styleId="4Char">
    <w:name w:val="标题 4 Char"/>
    <w:link w:val="4"/>
    <w:rsid w:val="00580287"/>
    <w:rPr>
      <w:rFonts w:ascii="Cambria" w:eastAsia="宋体" w:hAnsi="Cambria" w:cs="Times New Roman"/>
      <w:b/>
      <w:bCs/>
      <w:kern w:val="2"/>
      <w:sz w:val="28"/>
      <w:szCs w:val="28"/>
    </w:rPr>
  </w:style>
  <w:style w:type="paragraph" w:styleId="affffffa">
    <w:name w:val="No Spacing"/>
    <w:link w:val="Char7"/>
    <w:uiPriority w:val="1"/>
    <w:qFormat/>
    <w:rsid w:val="00F80FB6"/>
    <w:rPr>
      <w:rFonts w:ascii="Calibri" w:hAnsi="Calibri"/>
      <w:sz w:val="22"/>
      <w:szCs w:val="22"/>
    </w:rPr>
  </w:style>
  <w:style w:type="character" w:customStyle="1" w:styleId="Char7">
    <w:name w:val="无间隔 Char"/>
    <w:link w:val="affffffa"/>
    <w:uiPriority w:val="1"/>
    <w:rsid w:val="00F80FB6"/>
    <w:rPr>
      <w:rFonts w:ascii="Calibri" w:hAnsi="Calibri"/>
      <w:sz w:val="22"/>
      <w:szCs w:val="22"/>
      <w:lang w:val="en-US" w:eastAsia="zh-CN" w:bidi="ar-SA"/>
    </w:rPr>
  </w:style>
  <w:style w:type="paragraph" w:customStyle="1" w:styleId="Default">
    <w:name w:val="Default"/>
    <w:rsid w:val="002A56C3"/>
    <w:pPr>
      <w:widowControl w:val="0"/>
      <w:autoSpaceDE w:val="0"/>
      <w:autoSpaceDN w:val="0"/>
      <w:adjustRightInd w:val="0"/>
    </w:pPr>
    <w:rPr>
      <w:rFonts w:ascii="宋体" w:cs="宋体"/>
      <w:color w:val="000000"/>
      <w:sz w:val="24"/>
      <w:szCs w:val="24"/>
    </w:rPr>
  </w:style>
  <w:style w:type="character" w:styleId="affffffb">
    <w:name w:val="Emphasis"/>
    <w:basedOn w:val="aff2"/>
    <w:uiPriority w:val="20"/>
    <w:qFormat/>
    <w:rsid w:val="000B04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90932">
      <w:bodyDiv w:val="1"/>
      <w:marLeft w:val="0"/>
      <w:marRight w:val="0"/>
      <w:marTop w:val="0"/>
      <w:marBottom w:val="0"/>
      <w:divBdr>
        <w:top w:val="none" w:sz="0" w:space="0" w:color="auto"/>
        <w:left w:val="none" w:sz="0" w:space="0" w:color="auto"/>
        <w:bottom w:val="none" w:sz="0" w:space="0" w:color="auto"/>
        <w:right w:val="none" w:sz="0" w:space="0" w:color="auto"/>
      </w:divBdr>
      <w:divsChild>
        <w:div w:id="2024893194">
          <w:marLeft w:val="0"/>
          <w:marRight w:val="0"/>
          <w:marTop w:val="0"/>
          <w:marBottom w:val="0"/>
          <w:divBdr>
            <w:top w:val="none" w:sz="0" w:space="0" w:color="auto"/>
            <w:left w:val="none" w:sz="0" w:space="0" w:color="auto"/>
            <w:bottom w:val="none" w:sz="0" w:space="0" w:color="auto"/>
            <w:right w:val="none" w:sz="0" w:space="0" w:color="auto"/>
          </w:divBdr>
        </w:div>
      </w:divsChild>
    </w:div>
    <w:div w:id="334309898">
      <w:bodyDiv w:val="1"/>
      <w:marLeft w:val="0"/>
      <w:marRight w:val="0"/>
      <w:marTop w:val="0"/>
      <w:marBottom w:val="0"/>
      <w:divBdr>
        <w:top w:val="none" w:sz="0" w:space="0" w:color="auto"/>
        <w:left w:val="none" w:sz="0" w:space="0" w:color="auto"/>
        <w:bottom w:val="none" w:sz="0" w:space="0" w:color="auto"/>
        <w:right w:val="none" w:sz="0" w:space="0" w:color="auto"/>
      </w:divBdr>
    </w:div>
    <w:div w:id="621769871">
      <w:bodyDiv w:val="1"/>
      <w:marLeft w:val="0"/>
      <w:marRight w:val="0"/>
      <w:marTop w:val="0"/>
      <w:marBottom w:val="0"/>
      <w:divBdr>
        <w:top w:val="none" w:sz="0" w:space="0" w:color="auto"/>
        <w:left w:val="none" w:sz="0" w:space="0" w:color="auto"/>
        <w:bottom w:val="none" w:sz="0" w:space="0" w:color="auto"/>
        <w:right w:val="none" w:sz="0" w:space="0" w:color="auto"/>
      </w:divBdr>
      <w:divsChild>
        <w:div w:id="1214266900">
          <w:marLeft w:val="0"/>
          <w:marRight w:val="0"/>
          <w:marTop w:val="0"/>
          <w:marBottom w:val="0"/>
          <w:divBdr>
            <w:top w:val="none" w:sz="0" w:space="0" w:color="auto"/>
            <w:left w:val="none" w:sz="0" w:space="0" w:color="auto"/>
            <w:bottom w:val="none" w:sz="0" w:space="0" w:color="auto"/>
            <w:right w:val="none" w:sz="0" w:space="0" w:color="auto"/>
          </w:divBdr>
        </w:div>
      </w:divsChild>
    </w:div>
    <w:div w:id="1193570987">
      <w:bodyDiv w:val="1"/>
      <w:marLeft w:val="0"/>
      <w:marRight w:val="0"/>
      <w:marTop w:val="0"/>
      <w:marBottom w:val="0"/>
      <w:divBdr>
        <w:top w:val="none" w:sz="0" w:space="0" w:color="auto"/>
        <w:left w:val="none" w:sz="0" w:space="0" w:color="auto"/>
        <w:bottom w:val="none" w:sz="0" w:space="0" w:color="auto"/>
        <w:right w:val="none" w:sz="0" w:space="0" w:color="auto"/>
      </w:divBdr>
    </w:div>
    <w:div w:id="1277905302">
      <w:bodyDiv w:val="1"/>
      <w:marLeft w:val="0"/>
      <w:marRight w:val="0"/>
      <w:marTop w:val="0"/>
      <w:marBottom w:val="0"/>
      <w:divBdr>
        <w:top w:val="none" w:sz="0" w:space="0" w:color="auto"/>
        <w:left w:val="none" w:sz="0" w:space="0" w:color="auto"/>
        <w:bottom w:val="none" w:sz="0" w:space="0" w:color="auto"/>
        <w:right w:val="none" w:sz="0" w:space="0" w:color="auto"/>
      </w:divBdr>
      <w:divsChild>
        <w:div w:id="870531225">
          <w:marLeft w:val="0"/>
          <w:marRight w:val="0"/>
          <w:marTop w:val="0"/>
          <w:marBottom w:val="0"/>
          <w:divBdr>
            <w:top w:val="none" w:sz="0" w:space="0" w:color="auto"/>
            <w:left w:val="none" w:sz="0" w:space="0" w:color="auto"/>
            <w:bottom w:val="none" w:sz="0" w:space="0" w:color="auto"/>
            <w:right w:val="none" w:sz="0" w:space="0" w:color="auto"/>
          </w:divBdr>
        </w:div>
      </w:divsChild>
    </w:div>
    <w:div w:id="1295720462">
      <w:bodyDiv w:val="1"/>
      <w:marLeft w:val="0"/>
      <w:marRight w:val="0"/>
      <w:marTop w:val="0"/>
      <w:marBottom w:val="0"/>
      <w:divBdr>
        <w:top w:val="none" w:sz="0" w:space="0" w:color="auto"/>
        <w:left w:val="none" w:sz="0" w:space="0" w:color="auto"/>
        <w:bottom w:val="none" w:sz="0" w:space="0" w:color="auto"/>
        <w:right w:val="none" w:sz="0" w:space="0" w:color="auto"/>
      </w:divBdr>
      <w:divsChild>
        <w:div w:id="1134174482">
          <w:marLeft w:val="0"/>
          <w:marRight w:val="0"/>
          <w:marTop w:val="0"/>
          <w:marBottom w:val="0"/>
          <w:divBdr>
            <w:top w:val="none" w:sz="0" w:space="0" w:color="auto"/>
            <w:left w:val="none" w:sz="0" w:space="0" w:color="auto"/>
            <w:bottom w:val="none" w:sz="0" w:space="0" w:color="auto"/>
            <w:right w:val="none" w:sz="0" w:space="0" w:color="auto"/>
          </w:divBdr>
        </w:div>
      </w:divsChild>
    </w:div>
    <w:div w:id="1653410417">
      <w:bodyDiv w:val="1"/>
      <w:marLeft w:val="0"/>
      <w:marRight w:val="0"/>
      <w:marTop w:val="0"/>
      <w:marBottom w:val="0"/>
      <w:divBdr>
        <w:top w:val="none" w:sz="0" w:space="0" w:color="auto"/>
        <w:left w:val="none" w:sz="0" w:space="0" w:color="auto"/>
        <w:bottom w:val="none" w:sz="0" w:space="0" w:color="auto"/>
        <w:right w:val="none" w:sz="0" w:space="0" w:color="auto"/>
      </w:divBdr>
    </w:div>
    <w:div w:id="16834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51C20-D8E4-4122-8639-AE6D221E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2375</Words>
  <Characters>13542</Characters>
  <Application>Microsoft Office Word</Application>
  <DocSecurity>0</DocSecurity>
  <Lines>112</Lines>
  <Paragraphs>31</Paragraphs>
  <ScaleCrop>false</ScaleCrop>
  <Company/>
  <LinksUpToDate>false</LinksUpToDate>
  <CharactersWithSpaces>15886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童晶</cp:lastModifiedBy>
  <cp:revision>119</cp:revision>
  <cp:lastPrinted>2019-04-24T01:53:00Z</cp:lastPrinted>
  <dcterms:created xsi:type="dcterms:W3CDTF">2019-06-03T09:24:00Z</dcterms:created>
  <dcterms:modified xsi:type="dcterms:W3CDTF">2019-06-04T00:46:00Z</dcterms:modified>
</cp:coreProperties>
</file>